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D3" w:rsidRPr="00613944" w:rsidRDefault="00726AD3">
      <w:pPr>
        <w:pStyle w:val="Heading2"/>
        <w:tabs>
          <w:tab w:val="right" w:pos="9356"/>
        </w:tabs>
        <w:rPr>
          <w:rFonts w:ascii="Times New Roman" w:hAnsi="Times New Roman" w:cs="Times New Roman"/>
          <w:sz w:val="34"/>
          <w:szCs w:val="34"/>
          <w:lang w:val="nl-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8" type="#_x0000_t75" style="position:absolute;margin-left:210.65pt;margin-top:-20.5pt;width:48.25pt;height:1in;z-index:251658240;visibility:visible">
            <v:imagedata r:id="rId7" o:title=""/>
          </v:shape>
        </w:pict>
      </w:r>
      <w:r w:rsidRPr="00613944">
        <w:rPr>
          <w:rFonts w:ascii="Times New Roman" w:hAnsi="Times New Roman" w:cs="Times New Roman"/>
          <w:b/>
          <w:bCs/>
          <w:sz w:val="34"/>
          <w:szCs w:val="34"/>
          <w:lang w:val="nl-NL"/>
        </w:rPr>
        <w:t>A° 2013</w:t>
      </w:r>
      <w:r w:rsidRPr="00613944">
        <w:rPr>
          <w:rFonts w:ascii="Times New Roman" w:hAnsi="Times New Roman" w:cs="Times New Roman"/>
          <w:sz w:val="34"/>
          <w:szCs w:val="34"/>
          <w:lang w:val="nl-NL"/>
        </w:rPr>
        <w:tab/>
      </w:r>
      <w:r w:rsidRPr="00613944">
        <w:rPr>
          <w:rFonts w:ascii="Times New Roman" w:hAnsi="Times New Roman" w:cs="Times New Roman"/>
          <w:b/>
          <w:bCs/>
          <w:sz w:val="34"/>
          <w:szCs w:val="34"/>
          <w:lang w:val="nl-NL"/>
        </w:rPr>
        <w:t xml:space="preserve">N° </w:t>
      </w:r>
      <w:r>
        <w:rPr>
          <w:rFonts w:ascii="Times New Roman" w:hAnsi="Times New Roman" w:cs="Times New Roman"/>
          <w:b/>
          <w:bCs/>
          <w:sz w:val="34"/>
          <w:szCs w:val="34"/>
        </w:rPr>
        <w:t>13</w:t>
      </w:r>
    </w:p>
    <w:p w:rsidR="00726AD3" w:rsidRPr="00613944" w:rsidRDefault="00726AD3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726AD3" w:rsidRPr="00613944" w:rsidRDefault="00726AD3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726AD3" w:rsidRPr="00613944" w:rsidRDefault="00726AD3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726AD3" w:rsidRPr="00613944" w:rsidRDefault="00726AD3">
      <w:pPr>
        <w:pStyle w:val="Header"/>
        <w:tabs>
          <w:tab w:val="clear" w:pos="4320"/>
          <w:tab w:val="clear" w:pos="8640"/>
        </w:tabs>
        <w:rPr>
          <w:lang w:val="nl-NL"/>
        </w:rPr>
      </w:pPr>
    </w:p>
    <w:p w:rsidR="00726AD3" w:rsidRPr="00613944" w:rsidRDefault="00726AD3">
      <w:pPr>
        <w:pStyle w:val="Heading1"/>
        <w:rPr>
          <w:b w:val="0"/>
          <w:bCs w:val="0"/>
          <w:sz w:val="44"/>
          <w:szCs w:val="44"/>
          <w:lang w:val="nl-NL"/>
        </w:rPr>
      </w:pPr>
      <w:r w:rsidRPr="00613944">
        <w:rPr>
          <w:b w:val="0"/>
          <w:bCs w:val="0"/>
          <w:sz w:val="44"/>
          <w:szCs w:val="44"/>
          <w:lang w:val="nl-NL"/>
        </w:rPr>
        <w:t>PUBLICATIEBLAD</w:t>
      </w:r>
    </w:p>
    <w:p w:rsidR="00726AD3" w:rsidRPr="00613944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  <w:sectPr w:rsidR="00726AD3" w:rsidRPr="00613944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26AD3" w:rsidRPr="00613944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Pr="00613944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b/>
          <w:bCs/>
          <w:lang w:val="nl-NL"/>
        </w:rPr>
      </w:pPr>
      <w:r w:rsidRPr="00613944">
        <w:rPr>
          <w:rFonts w:ascii="Times New Roman" w:hAnsi="Times New Roman" w:cs="Times New Roman"/>
          <w:b/>
          <w:bCs/>
          <w:lang w:val="nl-NL"/>
        </w:rPr>
        <w:t>MINISTERIËLE REGELING, met algemene werking, van de 22</w:t>
      </w:r>
      <w:r>
        <w:rPr>
          <w:rFonts w:ascii="Times New Roman" w:hAnsi="Times New Roman" w:cs="Times New Roman"/>
          <w:b/>
          <w:bCs/>
          <w:vertAlign w:val="superscript"/>
          <w:lang w:val="nl-NL"/>
        </w:rPr>
        <w:t>st</w:t>
      </w:r>
      <w:r w:rsidRPr="00613944">
        <w:rPr>
          <w:rFonts w:ascii="Times New Roman" w:hAnsi="Times New Roman" w:cs="Times New Roman"/>
          <w:b/>
          <w:bCs/>
          <w:vertAlign w:val="superscript"/>
          <w:lang w:val="nl-NL"/>
        </w:rPr>
        <w:t>e</w:t>
      </w:r>
      <w:r w:rsidRPr="00613944">
        <w:rPr>
          <w:rFonts w:ascii="Times New Roman" w:hAnsi="Times New Roman" w:cs="Times New Roman"/>
          <w:b/>
          <w:bCs/>
          <w:lang w:val="nl-NL"/>
        </w:rPr>
        <w:t xml:space="preserve"> maart 2012 tot wijziging van de Prijzenbeschikking levensmiddelen Curaçao februari 1988 (no. 840/JAZ).</w:t>
      </w:r>
    </w:p>
    <w:p w:rsidR="00726AD3" w:rsidRPr="00613944" w:rsidRDefault="00726AD3" w:rsidP="003379E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_______</w:t>
      </w:r>
    </w:p>
    <w:p w:rsidR="00726AD3" w:rsidRPr="00613944" w:rsidRDefault="00726AD3" w:rsidP="003379E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DE MINISTER VAN ECONOMISCHE ONTWIKKELING,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  <w:t>Overwegende: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 xml:space="preserve">dat het wenselijk is de Prijzenbeschikking levensmiddelen Curaçao februari 1988 (no. 840/JAZ), zoals gewijzigd, nader te wijzigen in verband met het vaststellen van de hoogst toelaatbare groot- en kleinhandelsprijzen van een aantal artikelen </w:t>
      </w:r>
      <w:r>
        <w:rPr>
          <w:rFonts w:ascii="Times New Roman" w:hAnsi="Times New Roman" w:cs="Times New Roman"/>
          <w:lang w:val="nl-NL"/>
        </w:rPr>
        <w:t xml:space="preserve">en </w:t>
      </w:r>
      <w:r w:rsidRPr="00613944">
        <w:rPr>
          <w:rFonts w:ascii="Times New Roman" w:hAnsi="Times New Roman" w:cs="Times New Roman"/>
          <w:lang w:val="nl-NL"/>
        </w:rPr>
        <w:t>vanwege stijging van de inkoopprijzen in het buitenland, alsmede het invoeren van nieuwe producten op de locale markt;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  <w:t>Gelet op: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artikel 2 van de Prijzenverordening 1961 (P.B. 1961, no. 117), zoals gewijzigd;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HEEFT BESLOTEN;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Artikel I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De Prijzenbeschikking levensmiddelen Curaçao februari 1988 (no. 840/JAZ), zoals gewijzigd, wordt nader gewijzigd als volgt: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In de bijlage bedoeld in artikel 2, eerste en tweede lid, worden de navolgende nieuwe producten opgenomen en worden de navolgende daarin vermelde producten vervangen als volgt:</w:t>
      </w:r>
    </w:p>
    <w:p w:rsidR="00726AD3" w:rsidRPr="00613944" w:rsidRDefault="00726AD3" w:rsidP="003379EA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</w:rPr>
        <w:t>PRODUCT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VERPAKKING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GROOT-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KLEIN-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HANDELS-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HANDELS-</w:t>
      </w:r>
    </w:p>
    <w:p w:rsidR="00726AD3" w:rsidRDefault="00726AD3" w:rsidP="003379EA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Times New Roman" w:hAnsi="Times New Roman" w:cs="Times New Roman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</w:rPr>
        <w:t>PRIJS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PRIJS</w:t>
      </w:r>
    </w:p>
    <w:p w:rsidR="00726AD3" w:rsidRPr="00613944" w:rsidRDefault="00726AD3" w:rsidP="00331A7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726AD3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BLOEM</w:t>
      </w:r>
    </w:p>
    <w:p w:rsidR="00726AD3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castillos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</w:rPr>
        <w:t>All purpose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25 / 500gr.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13944">
        <w:rPr>
          <w:rFonts w:ascii="Times New Roman" w:hAnsi="Times New Roman" w:cs="Times New Roman"/>
          <w:lang w:val="nl-NL"/>
        </w:rPr>
        <w:t>ƒ 17,42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 0,82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MELK IN BLIK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Carnation</w:t>
      </w:r>
    </w:p>
    <w:p w:rsidR="00726AD3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Evaporated low fat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24 / 354 ml.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ƒ 35,47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ƒ   1,68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Evaporated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48 / 410 gr.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83,13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 1,97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236665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P</w:t>
      </w:r>
      <w:r>
        <w:rPr>
          <w:rFonts w:ascii="Times New Roman" w:hAnsi="Times New Roman" w:cs="Times New Roman"/>
          <w:lang w:val="nl-NL"/>
        </w:rPr>
        <w:t>RODUCT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VERPAKKING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GROOT-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KLEIN-</w:t>
      </w:r>
    </w:p>
    <w:p w:rsidR="00726AD3" w:rsidRPr="00613944" w:rsidRDefault="00726AD3" w:rsidP="00236665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HANDELS-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HANDELS-</w:t>
      </w:r>
    </w:p>
    <w:p w:rsidR="00726AD3" w:rsidRPr="00613944" w:rsidRDefault="00726AD3" w:rsidP="00236665">
      <w:pPr>
        <w:pBdr>
          <w:bottom w:val="single" w:sz="12" w:space="1" w:color="auto"/>
        </w:pBd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PRIJS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PRIJS</w:t>
      </w:r>
    </w:p>
    <w:p w:rsidR="00726AD3" w:rsidRDefault="00726AD3" w:rsidP="00236665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MELKPOEDER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Nido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Instant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12 / 900 gr.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162,53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15,44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1 Prebio 1 GUM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24 / 400 gr.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173,85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  8,26</w:t>
      </w:r>
    </w:p>
    <w:p w:rsidR="00726AD3" w:rsidRPr="00613944" w:rsidRDefault="00726AD3" w:rsidP="008A16A3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1 Prebio 1 GUM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12 / 900 gr.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172,85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16,42</w:t>
      </w:r>
    </w:p>
    <w:p w:rsidR="00726AD3" w:rsidRPr="00613944" w:rsidRDefault="00726AD3" w:rsidP="008A16A3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3 Prebio 3 GUM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12 / 900 gr.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169,85</w:t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ƒ  16,14</w:t>
      </w:r>
    </w:p>
    <w:p w:rsidR="00726AD3" w:rsidRPr="00613944" w:rsidRDefault="00726AD3" w:rsidP="008A16A3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Artikel II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>Deze ministeriële regeling, met algemene werking, treedt in werking met ingang van de dag volgend op de datum van uitgifte van het Publicatieblad waarin het wordt geplaatst.</w:t>
      </w: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Willemstad, 22 maart 2012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De Minister van Economische Ontwikkeling,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 xml:space="preserve">                 </w:t>
      </w:r>
      <w:r>
        <w:rPr>
          <w:rFonts w:ascii="Times New Roman" w:hAnsi="Times New Roman" w:cs="Times New Roman"/>
          <w:lang w:val="nl-NL"/>
        </w:rPr>
        <w:t>A.N. EL HAKIM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Uitgegeven de 22</w:t>
      </w:r>
      <w:r w:rsidRPr="00613944">
        <w:rPr>
          <w:rFonts w:ascii="Times New Roman" w:hAnsi="Times New Roman" w:cs="Times New Roman"/>
          <w:vertAlign w:val="superscript"/>
          <w:lang w:val="nl-NL"/>
        </w:rPr>
        <w:t>ste</w:t>
      </w:r>
      <w:r w:rsidRPr="00613944">
        <w:rPr>
          <w:rFonts w:ascii="Times New Roman" w:hAnsi="Times New Roman" w:cs="Times New Roman"/>
          <w:lang w:val="nl-NL"/>
        </w:rPr>
        <w:t xml:space="preserve"> februari 2013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>De Minister van Algemene Zaken,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</w:r>
      <w:r w:rsidRPr="00613944">
        <w:rPr>
          <w:rFonts w:ascii="Times New Roman" w:hAnsi="Times New Roman" w:cs="Times New Roman"/>
          <w:lang w:val="nl-NL"/>
        </w:rPr>
        <w:tab/>
        <w:t xml:space="preserve">             </w:t>
      </w:r>
      <w:r>
        <w:rPr>
          <w:rFonts w:ascii="Times New Roman" w:hAnsi="Times New Roman" w:cs="Times New Roman"/>
          <w:lang w:val="nl-NL"/>
        </w:rPr>
        <w:t>G.F. SCHOTTE</w:t>
      </w:r>
    </w:p>
    <w:p w:rsidR="00726AD3" w:rsidRPr="00613944" w:rsidRDefault="00726AD3" w:rsidP="003379EA">
      <w:pPr>
        <w:tabs>
          <w:tab w:val="left" w:pos="-720"/>
        </w:tabs>
        <w:suppressAutoHyphens/>
        <w:rPr>
          <w:rFonts w:ascii="Times New Roman" w:hAnsi="Times New Roman" w:cs="Times New Roman"/>
          <w:lang w:val="nl-NL"/>
        </w:rPr>
      </w:pPr>
    </w:p>
    <w:p w:rsidR="00726AD3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p w:rsidR="00726AD3" w:rsidRPr="00B41F4D" w:rsidRDefault="00726AD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lang w:val="nl-NL"/>
        </w:rPr>
      </w:pPr>
    </w:p>
    <w:sectPr w:rsidR="00726AD3" w:rsidRPr="00B41F4D" w:rsidSect="00F16F3A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D3" w:rsidRDefault="00726AD3">
      <w:pPr>
        <w:spacing w:line="20" w:lineRule="exact"/>
      </w:pPr>
    </w:p>
  </w:endnote>
  <w:endnote w:type="continuationSeparator" w:id="1">
    <w:p w:rsidR="00726AD3" w:rsidRDefault="00726AD3">
      <w:r>
        <w:t xml:space="preserve"> </w:t>
      </w:r>
    </w:p>
  </w:endnote>
  <w:endnote w:type="continuationNotice" w:id="2">
    <w:p w:rsidR="00726AD3" w:rsidRDefault="00726AD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D3" w:rsidRDefault="00726AD3">
      <w:r>
        <w:separator/>
      </w:r>
    </w:p>
  </w:footnote>
  <w:footnote w:type="continuationSeparator" w:id="1">
    <w:p w:rsidR="00726AD3" w:rsidRDefault="00726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D3" w:rsidRDefault="00726AD3">
    <w:pPr>
      <w:tabs>
        <w:tab w:val="left" w:pos="-720"/>
      </w:tabs>
      <w:suppressAutoHyphens/>
      <w:jc w:val="both"/>
      <w:rPr>
        <w:rFonts w:ascii="Times New Roman" w:hAnsi="Times New Roman" w:cs="Times New Roman"/>
        <w:b/>
        <w:bCs/>
        <w:spacing w:val="-4"/>
        <w:sz w:val="36"/>
        <w:szCs w:val="36"/>
      </w:rPr>
    </w:pPr>
    <w:r>
      <w:rPr>
        <w:noProof/>
      </w:rPr>
      <w:pict>
        <v:rect id="_x0000_s2049" style="position:absolute;left:0;text-align:left;margin-left:64.8pt;margin-top:0;width:465.7pt;height:12pt;z-index:251660288;mso-position-horizontal-relative:page" o:allowincell="f" filled="f" stroked="f" strokeweight="0">
          <v:textbox style="mso-next-textbox:#_x0000_s2049" inset="0,0,0,0">
            <w:txbxContent>
              <w:p w:rsidR="00726AD3" w:rsidRDefault="00726AD3">
                <w:pPr>
                  <w:tabs>
                    <w:tab w:val="center" w:pos="4657"/>
                    <w:tab w:val="right" w:pos="9314"/>
                  </w:tabs>
                  <w:rPr>
                    <w:rFonts w:ascii="Times New Roman" w:hAnsi="Times New Roman" w:cs="Times New Roman"/>
                    <w:spacing w:val="-3"/>
                  </w:rPr>
                </w:pPr>
                <w:r>
                  <w:tab/>
                </w:r>
                <w:r>
                  <w:rPr>
                    <w:rFonts w:ascii="Times New Roman" w:hAnsi="Times New Roman" w:cs="Times New Roman"/>
                    <w:spacing w:val="-3"/>
                  </w:rPr>
                  <w:noBreakHyphen/>
                  <w:t xml:space="preserve"> </w: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pacing w:val="-3"/>
                  </w:rPr>
                  <w:instrText>page \* arabic</w:instrTex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pacing w:val="-3"/>
                  </w:rPr>
                  <w:t>2</w: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3"/>
                  </w:rPr>
                  <w:noBreakHyphen/>
                </w:r>
              </w:p>
              <w:p w:rsidR="00726AD3" w:rsidRDefault="00726AD3">
                <w:pPr>
                  <w:tabs>
                    <w:tab w:val="center" w:pos="4657"/>
                    <w:tab w:val="right" w:pos="9314"/>
                  </w:tabs>
                  <w:rPr>
                    <w:rFonts w:ascii="Times New Roman" w:hAnsi="Times New Roman" w:cs="Times New Roman"/>
                    <w:spacing w:val="-3"/>
                  </w:rPr>
                </w:pPr>
              </w:p>
              <w:p w:rsidR="00726AD3" w:rsidRDefault="00726AD3">
                <w:pPr>
                  <w:tabs>
                    <w:tab w:val="center" w:pos="4657"/>
                    <w:tab w:val="right" w:pos="9314"/>
                  </w:tabs>
                  <w:rPr>
                    <w:rFonts w:ascii="Times New Roman" w:hAnsi="Times New Roman" w:cs="Times New Roman"/>
                    <w:spacing w:val="-3"/>
                  </w:rPr>
                </w:pPr>
              </w:p>
            </w:txbxContent>
          </v:textbox>
          <w10:wrap anchorx="page"/>
        </v:rect>
      </w:pict>
    </w:r>
    <w:r>
      <w:rPr>
        <w:rFonts w:ascii="Times New Roman" w:hAnsi="Times New Roman" w:cs="Times New Roman"/>
        <w:b/>
        <w:bCs/>
        <w:spacing w:val="-4"/>
        <w:sz w:val="36"/>
        <w:szCs w:val="36"/>
      </w:rPr>
      <w:t>13</w:t>
    </w:r>
  </w:p>
  <w:p w:rsidR="00726AD3" w:rsidRDefault="00726AD3">
    <w:pPr>
      <w:tabs>
        <w:tab w:val="left" w:pos="-720"/>
      </w:tabs>
      <w:suppressAutoHyphens/>
      <w:jc w:val="both"/>
      <w:rPr>
        <w:rFonts w:ascii="Times New Roman" w:hAnsi="Times New Roman" w:cs="Times New Roman"/>
        <w:spacing w:val="-3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AD3" w:rsidRDefault="00726AD3">
    <w:pPr>
      <w:tabs>
        <w:tab w:val="right" w:pos="9313"/>
      </w:tabs>
      <w:suppressAutoHyphens/>
      <w:jc w:val="both"/>
      <w:rPr>
        <w:rFonts w:ascii="Times New Roman" w:hAnsi="Times New Roman" w:cs="Times New Roman"/>
        <w:b/>
        <w:bCs/>
        <w:spacing w:val="-4"/>
        <w:sz w:val="36"/>
        <w:szCs w:val="36"/>
      </w:rPr>
    </w:pPr>
    <w:r>
      <w:rPr>
        <w:noProof/>
      </w:rPr>
      <w:pict>
        <v:rect id="_x0000_s2050" style="position:absolute;left:0;text-align:left;margin-left:64.8pt;margin-top:0;width:465.7pt;height:12pt;z-index:251662336;mso-position-horizontal-relative:page" o:allowincell="f" filled="f" stroked="f" strokeweight="0">
          <v:textbox style="mso-next-textbox:#_x0000_s2050" inset="0,0,0,0">
            <w:txbxContent>
              <w:p w:rsidR="00726AD3" w:rsidRDefault="00726AD3">
                <w:pPr>
                  <w:tabs>
                    <w:tab w:val="center" w:pos="4657"/>
                    <w:tab w:val="right" w:pos="9314"/>
                  </w:tabs>
                  <w:rPr>
                    <w:rFonts w:ascii="Times New Roman" w:hAnsi="Times New Roman" w:cs="Times New Roman"/>
                    <w:spacing w:val="-3"/>
                  </w:rPr>
                </w:pPr>
                <w:r>
                  <w:tab/>
                </w:r>
                <w:r>
                  <w:rPr>
                    <w:rFonts w:ascii="Times New Roman" w:hAnsi="Times New Roman" w:cs="Times New Roman"/>
                    <w:spacing w:val="-3"/>
                  </w:rPr>
                  <w:noBreakHyphen/>
                  <w:t xml:space="preserve"> </w: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pacing w:val="-3"/>
                  </w:rPr>
                  <w:instrText>page \* arabic</w:instrTex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pacing w:val="-3"/>
                  </w:rPr>
                  <w:t>3</w:t>
                </w:r>
                <w:r>
                  <w:rPr>
                    <w:rFonts w:ascii="Times New Roman" w:hAnsi="Times New Roman" w:cs="Times New Roman"/>
                    <w:spacing w:val="-3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pacing w:val="-3"/>
                  </w:rPr>
                  <w:noBreakHyphen/>
                </w:r>
              </w:p>
            </w:txbxContent>
          </v:textbox>
          <w10:wrap anchorx="page"/>
        </v:rect>
      </w:pict>
    </w:r>
    <w:r>
      <w:rPr>
        <w:rFonts w:ascii="Times New Roman" w:hAnsi="Times New Roman" w:cs="Times New Roman"/>
        <w:b/>
        <w:bCs/>
        <w:spacing w:val="-4"/>
        <w:sz w:val="36"/>
        <w:szCs w:val="36"/>
      </w:rPr>
      <w:tab/>
      <w:t>11</w:t>
    </w:r>
  </w:p>
  <w:p w:rsidR="00726AD3" w:rsidRDefault="00726AD3">
    <w:pPr>
      <w:tabs>
        <w:tab w:val="right" w:pos="9313"/>
      </w:tabs>
      <w:suppressAutoHyphens/>
      <w:jc w:val="both"/>
      <w:rPr>
        <w:rFonts w:ascii="Times New Roman" w:hAnsi="Times New Roman" w:cs="Times New Roman"/>
        <w:spacing w:val="-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7B0"/>
    <w:rsid w:val="000254C1"/>
    <w:rsid w:val="000866EB"/>
    <w:rsid w:val="00143BC6"/>
    <w:rsid w:val="00152A3C"/>
    <w:rsid w:val="0017156F"/>
    <w:rsid w:val="001A2EDE"/>
    <w:rsid w:val="001A4802"/>
    <w:rsid w:val="001C27B0"/>
    <w:rsid w:val="001C35EC"/>
    <w:rsid w:val="00213227"/>
    <w:rsid w:val="00236665"/>
    <w:rsid w:val="00282C3F"/>
    <w:rsid w:val="002B13FF"/>
    <w:rsid w:val="002B1569"/>
    <w:rsid w:val="002B27B9"/>
    <w:rsid w:val="002F0CFE"/>
    <w:rsid w:val="00331A7B"/>
    <w:rsid w:val="00334EF0"/>
    <w:rsid w:val="003379EA"/>
    <w:rsid w:val="0036232B"/>
    <w:rsid w:val="00367B58"/>
    <w:rsid w:val="00390EC1"/>
    <w:rsid w:val="003B694F"/>
    <w:rsid w:val="003D25AC"/>
    <w:rsid w:val="003E6FF3"/>
    <w:rsid w:val="0041068E"/>
    <w:rsid w:val="004130A9"/>
    <w:rsid w:val="00424E8D"/>
    <w:rsid w:val="00442C19"/>
    <w:rsid w:val="00593143"/>
    <w:rsid w:val="005B1326"/>
    <w:rsid w:val="005D0989"/>
    <w:rsid w:val="00613944"/>
    <w:rsid w:val="006169E6"/>
    <w:rsid w:val="006B05BB"/>
    <w:rsid w:val="006C19FE"/>
    <w:rsid w:val="00726AD3"/>
    <w:rsid w:val="00781AD6"/>
    <w:rsid w:val="007A6572"/>
    <w:rsid w:val="007D4D73"/>
    <w:rsid w:val="00831996"/>
    <w:rsid w:val="00853D6F"/>
    <w:rsid w:val="00893075"/>
    <w:rsid w:val="008A16A3"/>
    <w:rsid w:val="008B0FBF"/>
    <w:rsid w:val="008C60C3"/>
    <w:rsid w:val="008F676F"/>
    <w:rsid w:val="00910EBB"/>
    <w:rsid w:val="00957572"/>
    <w:rsid w:val="00994E1D"/>
    <w:rsid w:val="009A485D"/>
    <w:rsid w:val="009D03D7"/>
    <w:rsid w:val="009E45FD"/>
    <w:rsid w:val="00A0173D"/>
    <w:rsid w:val="00A9012E"/>
    <w:rsid w:val="00AA53B3"/>
    <w:rsid w:val="00B072DC"/>
    <w:rsid w:val="00B14BB9"/>
    <w:rsid w:val="00B1766A"/>
    <w:rsid w:val="00B41F4D"/>
    <w:rsid w:val="00B42035"/>
    <w:rsid w:val="00B84E49"/>
    <w:rsid w:val="00BF593E"/>
    <w:rsid w:val="00C00533"/>
    <w:rsid w:val="00C017C8"/>
    <w:rsid w:val="00C2205F"/>
    <w:rsid w:val="00C22C83"/>
    <w:rsid w:val="00C80AE5"/>
    <w:rsid w:val="00CA6F86"/>
    <w:rsid w:val="00CC54E8"/>
    <w:rsid w:val="00CC6CA3"/>
    <w:rsid w:val="00CD255B"/>
    <w:rsid w:val="00D50DA5"/>
    <w:rsid w:val="00D96C25"/>
    <w:rsid w:val="00DC4B4C"/>
    <w:rsid w:val="00E42D6B"/>
    <w:rsid w:val="00E72BB2"/>
    <w:rsid w:val="00EB5AB4"/>
    <w:rsid w:val="00ED69A7"/>
    <w:rsid w:val="00ED79FD"/>
    <w:rsid w:val="00EE0567"/>
    <w:rsid w:val="00EE4FD2"/>
    <w:rsid w:val="00F16F3A"/>
    <w:rsid w:val="00F5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83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C83"/>
    <w:pPr>
      <w:keepNext/>
      <w:widowControl/>
      <w:jc w:val="center"/>
      <w:outlineLvl w:val="0"/>
    </w:pPr>
    <w:rPr>
      <w:rFonts w:ascii="Arial" w:hAnsi="Arial" w:cs="Arial"/>
      <w:b/>
      <w:bCs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2C83"/>
    <w:pPr>
      <w:keepNext/>
      <w:widowControl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05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205F"/>
    <w:rPr>
      <w:rFonts w:ascii="Cambria" w:hAnsi="Cambria" w:cs="Cambria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C22C83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2205F"/>
    <w:rPr>
      <w:rFonts w:ascii="Courier" w:hAnsi="Courier" w:cs="Courier"/>
    </w:rPr>
  </w:style>
  <w:style w:type="character" w:styleId="EndnoteReference">
    <w:name w:val="endnote reference"/>
    <w:basedOn w:val="DefaultParagraphFont"/>
    <w:uiPriority w:val="99"/>
    <w:semiHidden/>
    <w:rsid w:val="00C22C8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22C8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205F"/>
    <w:rPr>
      <w:rFonts w:ascii="Courier" w:hAnsi="Courier" w:cs="Courier"/>
    </w:rPr>
  </w:style>
  <w:style w:type="character" w:styleId="FootnoteReference">
    <w:name w:val="footnote reference"/>
    <w:basedOn w:val="DefaultParagraphFont"/>
    <w:uiPriority w:val="99"/>
    <w:semiHidden/>
    <w:rsid w:val="00C22C83"/>
    <w:rPr>
      <w:rFonts w:cs="Times New Roman"/>
      <w:vertAlign w:val="superscript"/>
    </w:rPr>
  </w:style>
  <w:style w:type="character" w:customStyle="1" w:styleId="1">
    <w:name w:val="1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  <w:rsid w:val="00C22C83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C22C83"/>
    <w:rPr>
      <w:rFonts w:cs="Times New Roman"/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  <w:rsid w:val="00C22C83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C22C83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  <w:rsid w:val="00C22C83"/>
    <w:rPr>
      <w:rFonts w:cs="Times New Roman"/>
    </w:rPr>
  </w:style>
  <w:style w:type="character" w:customStyle="1" w:styleId="RightPar1">
    <w:name w:val="Right Par 1"/>
    <w:basedOn w:val="DefaultParagraphFont"/>
    <w:uiPriority w:val="99"/>
    <w:rsid w:val="00C22C83"/>
    <w:rPr>
      <w:rFonts w:cs="Times New Roman"/>
    </w:rPr>
  </w:style>
  <w:style w:type="character" w:customStyle="1" w:styleId="RightPar2">
    <w:name w:val="Right Par 2"/>
    <w:basedOn w:val="DefaultParagraphFont"/>
    <w:uiPriority w:val="99"/>
    <w:rsid w:val="00C22C83"/>
    <w:rPr>
      <w:rFonts w:cs="Times New Roman"/>
    </w:rPr>
  </w:style>
  <w:style w:type="character" w:customStyle="1" w:styleId="Document3">
    <w:name w:val="Document 3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  <w:rsid w:val="00C22C83"/>
    <w:rPr>
      <w:rFonts w:cs="Times New Roman"/>
    </w:rPr>
  </w:style>
  <w:style w:type="character" w:customStyle="1" w:styleId="RightPar4">
    <w:name w:val="Right Par 4"/>
    <w:basedOn w:val="DefaultParagraphFont"/>
    <w:uiPriority w:val="99"/>
    <w:rsid w:val="00C22C83"/>
    <w:rPr>
      <w:rFonts w:cs="Times New Roman"/>
    </w:rPr>
  </w:style>
  <w:style w:type="character" w:customStyle="1" w:styleId="RightPar5">
    <w:name w:val="Right Par 5"/>
    <w:basedOn w:val="DefaultParagraphFont"/>
    <w:uiPriority w:val="99"/>
    <w:rsid w:val="00C22C83"/>
    <w:rPr>
      <w:rFonts w:cs="Times New Roman"/>
    </w:rPr>
  </w:style>
  <w:style w:type="character" w:customStyle="1" w:styleId="RightPar6">
    <w:name w:val="Right Par 6"/>
    <w:basedOn w:val="DefaultParagraphFont"/>
    <w:uiPriority w:val="99"/>
    <w:rsid w:val="00C22C83"/>
    <w:rPr>
      <w:rFonts w:cs="Times New Roman"/>
    </w:rPr>
  </w:style>
  <w:style w:type="character" w:customStyle="1" w:styleId="RightPar7">
    <w:name w:val="Right Par 7"/>
    <w:basedOn w:val="DefaultParagraphFont"/>
    <w:uiPriority w:val="99"/>
    <w:rsid w:val="00C22C83"/>
    <w:rPr>
      <w:rFonts w:cs="Times New Roman"/>
    </w:rPr>
  </w:style>
  <w:style w:type="character" w:customStyle="1" w:styleId="RightPar8">
    <w:name w:val="Right Par 8"/>
    <w:basedOn w:val="DefaultParagraphFont"/>
    <w:uiPriority w:val="99"/>
    <w:rsid w:val="00C22C83"/>
    <w:rPr>
      <w:rFonts w:cs="Times New Roman"/>
    </w:rPr>
  </w:style>
  <w:style w:type="paragraph" w:customStyle="1" w:styleId="Document1">
    <w:name w:val="Document 1"/>
    <w:uiPriority w:val="99"/>
    <w:rsid w:val="00C22C83"/>
    <w:pPr>
      <w:keepNext/>
      <w:keepLines/>
      <w:widowControl w:val="0"/>
      <w:tabs>
        <w:tab w:val="left" w:pos="-720"/>
      </w:tabs>
      <w:suppressAutoHyphens/>
    </w:pPr>
    <w:rPr>
      <w:rFonts w:ascii="Courier" w:hAnsi="Courier" w:cs="Courier"/>
      <w:sz w:val="24"/>
      <w:szCs w:val="24"/>
    </w:rPr>
  </w:style>
  <w:style w:type="character" w:customStyle="1" w:styleId="DocInit">
    <w:name w:val="Doc Init"/>
    <w:basedOn w:val="DefaultParagraphFont"/>
    <w:uiPriority w:val="99"/>
    <w:rsid w:val="00C22C83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  <w:rsid w:val="00C22C83"/>
    <w:rPr>
      <w:rFonts w:cs="Times New Roman"/>
    </w:rPr>
  </w:style>
  <w:style w:type="character" w:customStyle="1" w:styleId="Technical6">
    <w:name w:val="Technical 6"/>
    <w:basedOn w:val="DefaultParagraphFont"/>
    <w:uiPriority w:val="99"/>
    <w:rsid w:val="00C22C83"/>
    <w:rPr>
      <w:rFonts w:cs="Times New Roman"/>
    </w:rPr>
  </w:style>
  <w:style w:type="character" w:customStyle="1" w:styleId="Technical2">
    <w:name w:val="Technical 2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  <w:rsid w:val="00C22C83"/>
    <w:rPr>
      <w:rFonts w:cs="Times New Roman"/>
    </w:rPr>
  </w:style>
  <w:style w:type="character" w:customStyle="1" w:styleId="Technical1">
    <w:name w:val="Technical 1"/>
    <w:basedOn w:val="DefaultParagraphFont"/>
    <w:uiPriority w:val="99"/>
    <w:rsid w:val="00C22C83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  <w:rsid w:val="00C22C83"/>
    <w:rPr>
      <w:rFonts w:cs="Times New Roman"/>
    </w:rPr>
  </w:style>
  <w:style w:type="character" w:customStyle="1" w:styleId="Technical8">
    <w:name w:val="Technical 8"/>
    <w:basedOn w:val="DefaultParagraphFont"/>
    <w:uiPriority w:val="99"/>
    <w:rsid w:val="00C22C83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C22C83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C22C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C22C83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C22C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C22C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C22C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22C83"/>
  </w:style>
  <w:style w:type="character" w:customStyle="1" w:styleId="EquationCaption">
    <w:name w:val="_Equation Caption"/>
    <w:uiPriority w:val="99"/>
    <w:rsid w:val="00C22C83"/>
  </w:style>
  <w:style w:type="paragraph" w:styleId="Header">
    <w:name w:val="header"/>
    <w:basedOn w:val="Normal"/>
    <w:link w:val="HeaderChar"/>
    <w:uiPriority w:val="99"/>
    <w:rsid w:val="00C22C83"/>
    <w:pPr>
      <w:widowControl/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05F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2C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05F"/>
    <w:rPr>
      <w:rFonts w:ascii="Courier" w:hAnsi="Courier" w:cs="Courier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2F0CFE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2F0CFE"/>
    <w:rPr>
      <w:rFonts w:cs="Times New Roman"/>
      <w:b/>
      <w:bCs/>
    </w:rPr>
  </w:style>
  <w:style w:type="character" w:customStyle="1" w:styleId="lidnr">
    <w:name w:val="lidnr"/>
    <w:basedOn w:val="DefaultParagraphFont"/>
    <w:uiPriority w:val="99"/>
    <w:rsid w:val="002F0CFE"/>
    <w:rPr>
      <w:rFonts w:cs="Times New Roman"/>
    </w:rPr>
  </w:style>
  <w:style w:type="paragraph" w:customStyle="1" w:styleId="Kop11">
    <w:name w:val="Kop 11"/>
    <w:basedOn w:val="Normal"/>
    <w:uiPriority w:val="99"/>
    <w:rsid w:val="002F0CFE"/>
    <w:pPr>
      <w:widowControl/>
      <w:spacing w:before="100" w:beforeAutospacing="1" w:after="100" w:afterAutospacing="1"/>
      <w:outlineLvl w:val="1"/>
    </w:pPr>
    <w:rPr>
      <w:b/>
      <w:bCs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uiPriority w:val="99"/>
    <w:rsid w:val="002F0CFE"/>
    <w:pPr>
      <w:widowControl/>
      <w:spacing w:before="100" w:beforeAutospacing="1" w:after="100" w:afterAutospacing="1"/>
      <w:outlineLvl w:val="2"/>
    </w:pPr>
    <w:rPr>
      <w:b/>
      <w:bCs/>
      <w:sz w:val="36"/>
      <w:szCs w:val="36"/>
      <w:lang w:val="nl-NL" w:eastAsia="nl-NL"/>
    </w:rPr>
  </w:style>
  <w:style w:type="paragraph" w:customStyle="1" w:styleId="Kop41">
    <w:name w:val="Kop 41"/>
    <w:basedOn w:val="Normal"/>
    <w:uiPriority w:val="99"/>
    <w:rsid w:val="002F0CFE"/>
    <w:pPr>
      <w:widowControl/>
      <w:spacing w:before="100" w:beforeAutospacing="1" w:after="100" w:afterAutospacing="1"/>
      <w:outlineLvl w:val="4"/>
    </w:pPr>
    <w:rPr>
      <w:b/>
      <w:bCs/>
      <w:lang w:val="nl-NL" w:eastAsia="nl-NL"/>
    </w:rPr>
  </w:style>
  <w:style w:type="paragraph" w:customStyle="1" w:styleId="Kop51">
    <w:name w:val="Kop 51"/>
    <w:basedOn w:val="Normal"/>
    <w:uiPriority w:val="99"/>
    <w:rsid w:val="002F0CFE"/>
    <w:pPr>
      <w:widowControl/>
      <w:spacing w:before="100" w:beforeAutospacing="1" w:after="100" w:afterAutospacing="1"/>
      <w:outlineLvl w:val="5"/>
    </w:pPr>
    <w:rPr>
      <w:b/>
      <w:bCs/>
      <w:sz w:val="20"/>
      <w:szCs w:val="20"/>
      <w:lang w:val="nl-NL" w:eastAsia="nl-NL"/>
    </w:rPr>
  </w:style>
  <w:style w:type="paragraph" w:customStyle="1" w:styleId="Normaalweb1">
    <w:name w:val="Normaal (web)1"/>
    <w:basedOn w:val="Normal"/>
    <w:uiPriority w:val="99"/>
    <w:rsid w:val="002F0CFE"/>
    <w:pPr>
      <w:widowControl/>
      <w:spacing w:before="100" w:beforeAutospacing="1" w:after="100" w:afterAutospacing="1"/>
    </w:pPr>
    <w:rPr>
      <w:lang w:val="nl-NL" w:eastAsia="nl-NL"/>
    </w:rPr>
  </w:style>
  <w:style w:type="character" w:customStyle="1" w:styleId="Nadruk1">
    <w:name w:val="Nadruk1"/>
    <w:basedOn w:val="DefaultParagraphFont"/>
    <w:uiPriority w:val="99"/>
    <w:rsid w:val="002F0CFE"/>
    <w:rPr>
      <w:rFonts w:cs="Times New Roman"/>
      <w:i/>
      <w:iCs/>
      <w:u w:val="single"/>
    </w:rPr>
  </w:style>
  <w:style w:type="paragraph" w:customStyle="1" w:styleId="koning1">
    <w:name w:val="koning1"/>
    <w:basedOn w:val="Normal"/>
    <w:uiPriority w:val="99"/>
    <w:rsid w:val="002F0CFE"/>
    <w:pPr>
      <w:widowControl/>
      <w:spacing w:before="100" w:beforeAutospacing="1" w:after="100" w:afterAutospacing="1"/>
      <w:jc w:val="right"/>
    </w:pPr>
    <w:rPr>
      <w:i/>
      <w:iCs/>
      <w:lang w:val="nl-NL" w:eastAsia="nl-NL"/>
    </w:rPr>
  </w:style>
  <w:style w:type="paragraph" w:customStyle="1" w:styleId="Normaalweb2">
    <w:name w:val="Normaal (web)2"/>
    <w:basedOn w:val="Normal"/>
    <w:uiPriority w:val="99"/>
    <w:rsid w:val="002F0CFE"/>
    <w:pPr>
      <w:widowControl/>
      <w:spacing w:before="100" w:beforeAutospacing="1" w:after="100" w:afterAutospacing="1"/>
      <w:jc w:val="right"/>
    </w:pPr>
    <w:rPr>
      <w:i/>
      <w:iCs/>
      <w:lang w:val="nl-NL" w:eastAsia="nl-NL"/>
    </w:rPr>
  </w:style>
  <w:style w:type="paragraph" w:customStyle="1" w:styleId="Normaalweb3">
    <w:name w:val="Normaal (web)3"/>
    <w:basedOn w:val="Normal"/>
    <w:uiPriority w:val="99"/>
    <w:rsid w:val="002F0CFE"/>
    <w:pPr>
      <w:widowControl/>
    </w:pPr>
    <w:rPr>
      <w:lang w:val="nl-NL" w:eastAsia="nl-NL"/>
    </w:rPr>
  </w:style>
  <w:style w:type="paragraph" w:customStyle="1" w:styleId="dagtekening1">
    <w:name w:val="dagtekening1"/>
    <w:basedOn w:val="Normal"/>
    <w:uiPriority w:val="99"/>
    <w:rsid w:val="002F0CFE"/>
    <w:pPr>
      <w:widowControl/>
      <w:spacing w:before="240" w:after="240"/>
    </w:pPr>
    <w:rPr>
      <w:i/>
      <w:iCs/>
      <w:lang w:val="nl-NL" w:eastAsia="nl-NL"/>
    </w:rPr>
  </w:style>
  <w:style w:type="paragraph" w:customStyle="1" w:styleId="ondertekening2">
    <w:name w:val="ondertekening2"/>
    <w:basedOn w:val="Normal"/>
    <w:uiPriority w:val="99"/>
    <w:rsid w:val="002F0CFE"/>
    <w:pPr>
      <w:widowControl/>
      <w:spacing w:before="240" w:after="240"/>
    </w:pPr>
    <w:rPr>
      <w:i/>
      <w:iCs/>
      <w:lang w:val="nl-NL" w:eastAsia="nl-NL"/>
    </w:rPr>
  </w:style>
  <w:style w:type="paragraph" w:customStyle="1" w:styleId="Normaalweb5">
    <w:name w:val="Normaal (web)5"/>
    <w:basedOn w:val="Normal"/>
    <w:uiPriority w:val="99"/>
    <w:rsid w:val="002F0CFE"/>
    <w:pPr>
      <w:widowControl/>
      <w:spacing w:before="100" w:beforeAutospacing="1" w:after="100" w:afterAutospacing="1"/>
    </w:pPr>
    <w:rPr>
      <w:lang w:val="nl-NL" w:eastAsia="nl-NL"/>
    </w:rPr>
  </w:style>
  <w:style w:type="character" w:customStyle="1" w:styleId="ol1">
    <w:name w:val="ol1"/>
    <w:basedOn w:val="DefaultParagraphFont"/>
    <w:uiPriority w:val="99"/>
    <w:rsid w:val="002F0CFE"/>
    <w:rPr>
      <w:rFonts w:cs="Times New Roman"/>
    </w:rPr>
  </w:style>
  <w:style w:type="paragraph" w:customStyle="1" w:styleId="functie1">
    <w:name w:val="functie1"/>
    <w:basedOn w:val="Normal"/>
    <w:uiPriority w:val="99"/>
    <w:rsid w:val="002F0CFE"/>
    <w:pPr>
      <w:widowControl/>
      <w:spacing w:before="240" w:after="240"/>
      <w:jc w:val="right"/>
    </w:pPr>
    <w:rPr>
      <w:i/>
      <w:iCs/>
      <w:lang w:val="nl-NL" w:eastAsia="nl-NL"/>
    </w:rPr>
  </w:style>
  <w:style w:type="paragraph" w:customStyle="1" w:styleId="labeled2">
    <w:name w:val="labeled2"/>
    <w:basedOn w:val="Normal"/>
    <w:uiPriority w:val="99"/>
    <w:rsid w:val="002F0CFE"/>
    <w:pPr>
      <w:widowControl/>
      <w:ind w:left="1200"/>
    </w:pPr>
    <w:rPr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6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306</Words>
  <Characters>1749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aichel mambi</dc:creator>
  <cp:keywords/>
  <dc:description/>
  <cp:lastModifiedBy>azmamb</cp:lastModifiedBy>
  <cp:revision>2</cp:revision>
  <cp:lastPrinted>2013-02-18T17:56:00Z</cp:lastPrinted>
  <dcterms:created xsi:type="dcterms:W3CDTF">2013-02-18T20:11:00Z</dcterms:created>
  <dcterms:modified xsi:type="dcterms:W3CDTF">2013-02-18T20:11:00Z</dcterms:modified>
</cp:coreProperties>
</file>