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D03575">
        <w:rPr>
          <w:b/>
          <w:sz w:val="36"/>
          <w:szCs w:val="36"/>
        </w:rPr>
        <w:t>9</w:t>
      </w:r>
      <w:r w:rsidR="003D25AC" w:rsidRPr="00B920FE">
        <w:rPr>
          <w:sz w:val="36"/>
          <w:szCs w:val="36"/>
        </w:rPr>
        <w:tab/>
      </w:r>
      <w:r w:rsidR="003D25AC" w:rsidRPr="00B920FE">
        <w:rPr>
          <w:b/>
          <w:sz w:val="36"/>
          <w:szCs w:val="36"/>
        </w:rPr>
        <w:t xml:space="preserve">N° </w:t>
      </w:r>
      <w:r w:rsidR="003C13A2">
        <w:rPr>
          <w:b/>
          <w:sz w:val="36"/>
          <w:szCs w:val="36"/>
        </w:rPr>
        <w:t>40</w:t>
      </w:r>
      <w:r w:rsidR="004C3CD7">
        <w:rPr>
          <w:b/>
          <w:sz w:val="36"/>
          <w:szCs w:val="36"/>
        </w:rPr>
        <w:t>(GT)</w:t>
      </w: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3C13A2" w:rsidRDefault="003D25AC">
      <w:pPr>
        <w:pStyle w:val="Heading1"/>
        <w:rPr>
          <w:b w:val="0"/>
          <w:sz w:val="44"/>
          <w:lang w:val="nl-NL"/>
        </w:rPr>
      </w:pPr>
      <w:r w:rsidRPr="003C13A2">
        <w:rPr>
          <w:b w:val="0"/>
          <w:sz w:val="44"/>
          <w:lang w:val="nl-NL"/>
        </w:rPr>
        <w:t>PUBLICATIEBLAD</w:t>
      </w:r>
    </w:p>
    <w:p w:rsidR="003D25AC" w:rsidRPr="003C13A2" w:rsidRDefault="003D25AC">
      <w:pPr>
        <w:tabs>
          <w:tab w:val="left" w:pos="-720"/>
        </w:tabs>
        <w:suppressAutoHyphens/>
        <w:jc w:val="both"/>
        <w:rPr>
          <w:rFonts w:ascii="Times New Roman" w:hAnsi="Times New Roman"/>
          <w:bCs/>
          <w:spacing w:val="-3"/>
          <w:lang w:val="nl-NL"/>
        </w:rPr>
        <w:sectPr w:rsidR="003D25AC" w:rsidRPr="003C13A2">
          <w:headerReference w:type="even" r:id="rId9"/>
          <w:headerReference w:type="default" r:id="rId10"/>
          <w:endnotePr>
            <w:numFmt w:val="decimal"/>
          </w:endnotePr>
          <w:pgSz w:w="11906" w:h="16838"/>
          <w:pgMar w:top="1560" w:right="1298" w:bottom="958" w:left="1298" w:header="1440" w:footer="958" w:gutter="0"/>
          <w:pgNumType w:start="1"/>
          <w:cols w:space="720"/>
          <w:noEndnote/>
          <w:titlePg/>
        </w:sectPr>
      </w:pPr>
    </w:p>
    <w:p w:rsidR="003D25AC" w:rsidRPr="003C13A2" w:rsidRDefault="003D25AC">
      <w:pPr>
        <w:tabs>
          <w:tab w:val="left" w:pos="-720"/>
        </w:tabs>
        <w:suppressAutoHyphens/>
        <w:jc w:val="both"/>
        <w:rPr>
          <w:rFonts w:ascii="Palatino Linotype" w:hAnsi="Palatino Linotype"/>
          <w:bCs/>
          <w:spacing w:val="-3"/>
          <w:sz w:val="22"/>
          <w:szCs w:val="22"/>
          <w:lang w:val="nl-NL"/>
        </w:rPr>
      </w:pPr>
    </w:p>
    <w:p w:rsidR="003C13A2" w:rsidRPr="00FB3486" w:rsidRDefault="003C13A2" w:rsidP="003C13A2">
      <w:pPr>
        <w:jc w:val="both"/>
        <w:rPr>
          <w:rFonts w:ascii="Palatino Linotype" w:hAnsi="Palatino Linotype"/>
          <w:b/>
          <w:sz w:val="22"/>
          <w:szCs w:val="22"/>
          <w:lang w:val="nl-NL"/>
        </w:rPr>
      </w:pPr>
      <w:r w:rsidRPr="00FB3486">
        <w:rPr>
          <w:rFonts w:ascii="Palatino Linotype" w:hAnsi="Palatino Linotype"/>
          <w:b/>
          <w:sz w:val="22"/>
          <w:szCs w:val="22"/>
          <w:lang w:val="nl-NL"/>
        </w:rPr>
        <w:t>LANDSBESLUIT</w:t>
      </w:r>
      <w:r w:rsidRPr="00FB3486">
        <w:rPr>
          <w:rFonts w:ascii="Palatino Linotype" w:hAnsi="Palatino Linotype"/>
          <w:b/>
          <w:spacing w:val="46"/>
          <w:sz w:val="22"/>
          <w:szCs w:val="22"/>
          <w:lang w:val="nl-NL"/>
        </w:rPr>
        <w:t xml:space="preserve"> </w:t>
      </w:r>
      <w:r w:rsidRPr="00FB3486">
        <w:rPr>
          <w:rFonts w:ascii="Palatino Linotype" w:hAnsi="Palatino Linotype"/>
          <w:b/>
          <w:sz w:val="22"/>
          <w:szCs w:val="22"/>
          <w:lang w:val="nl-NL"/>
        </w:rPr>
        <w:t>van de</w:t>
      </w:r>
      <w:r w:rsidRPr="00FB3486">
        <w:rPr>
          <w:rFonts w:ascii="Palatino Linotype" w:hAnsi="Palatino Linotype"/>
          <w:b/>
          <w:sz w:val="22"/>
          <w:szCs w:val="22"/>
          <w:vertAlign w:val="superscript"/>
          <w:lang w:val="nl-NL"/>
        </w:rPr>
        <w:t xml:space="preserve">  </w:t>
      </w:r>
      <w:r w:rsidRPr="00FB3486">
        <w:rPr>
          <w:rFonts w:ascii="Palatino Linotype" w:hAnsi="Palatino Linotype"/>
          <w:b/>
          <w:sz w:val="22"/>
          <w:szCs w:val="22"/>
          <w:lang w:val="nl-NL"/>
        </w:rPr>
        <w:t xml:space="preserve"> 29</w:t>
      </w:r>
      <w:r w:rsidRPr="00FB3486">
        <w:rPr>
          <w:rFonts w:ascii="Palatino Linotype" w:hAnsi="Palatino Linotype"/>
          <w:b/>
          <w:sz w:val="22"/>
          <w:szCs w:val="22"/>
          <w:vertAlign w:val="superscript"/>
          <w:lang w:val="nl-NL"/>
        </w:rPr>
        <w:t>ste</w:t>
      </w:r>
      <w:r w:rsidRPr="00FB3486">
        <w:rPr>
          <w:rFonts w:ascii="Palatino Linotype" w:hAnsi="Palatino Linotype"/>
          <w:b/>
          <w:sz w:val="22"/>
          <w:szCs w:val="22"/>
          <w:lang w:val="nl-NL"/>
        </w:rPr>
        <w:t xml:space="preserve"> mei </w:t>
      </w:r>
      <w:proofErr w:type="gramStart"/>
      <w:r w:rsidRPr="00FB3486">
        <w:rPr>
          <w:rFonts w:ascii="Palatino Linotype" w:hAnsi="Palatino Linotype"/>
          <w:b/>
          <w:sz w:val="22"/>
          <w:szCs w:val="22"/>
          <w:lang w:val="nl-NL"/>
        </w:rPr>
        <w:t>2019 ,</w:t>
      </w:r>
      <w:proofErr w:type="gramEnd"/>
      <w:r w:rsidRPr="00FB3486">
        <w:rPr>
          <w:rFonts w:ascii="Palatino Linotype" w:hAnsi="Palatino Linotype"/>
          <w:b/>
          <w:sz w:val="22"/>
          <w:szCs w:val="22"/>
          <w:lang w:val="nl-NL"/>
        </w:rPr>
        <w:t xml:space="preserve"> no. 19/1000, houdende vaststelling van de geconsolideerde tekst van het Landsbesluit erkende diploma’s assurantiebemiddelingsbedrijf</w:t>
      </w:r>
      <w:r w:rsidRPr="00FB3486">
        <w:rPr>
          <w:rStyle w:val="FootnoteReference"/>
          <w:rFonts w:ascii="Palatino Linotype" w:hAnsi="Palatino Linotype"/>
          <w:b/>
          <w:sz w:val="22"/>
          <w:szCs w:val="22"/>
          <w:lang w:val="nl-NL"/>
        </w:rPr>
        <w:footnoteReference w:id="1"/>
      </w:r>
    </w:p>
    <w:p w:rsidR="003C13A2" w:rsidRPr="000F4BC9" w:rsidRDefault="003C13A2" w:rsidP="003C13A2">
      <w:pPr>
        <w:pStyle w:val="Title"/>
        <w:rPr>
          <w:rFonts w:ascii="Palatino Linotype" w:hAnsi="Palatino Linotype"/>
          <w:sz w:val="22"/>
          <w:szCs w:val="22"/>
          <w:lang w:val="nl-NL"/>
        </w:rPr>
      </w:pPr>
      <w:r w:rsidRPr="000F4BC9">
        <w:rPr>
          <w:rFonts w:ascii="Palatino Linotype" w:hAnsi="Palatino Linotype"/>
          <w:sz w:val="22"/>
          <w:szCs w:val="22"/>
          <w:lang w:val="nl-NL"/>
        </w:rPr>
        <w:t>____________</w:t>
      </w:r>
    </w:p>
    <w:p w:rsidR="003C13A2" w:rsidRPr="000F4BC9" w:rsidRDefault="003C13A2" w:rsidP="003C13A2">
      <w:pPr>
        <w:pStyle w:val="Title"/>
        <w:rPr>
          <w:rFonts w:ascii="Palatino Linotype" w:hAnsi="Palatino Linotype"/>
          <w:b w:val="0"/>
          <w:sz w:val="22"/>
          <w:szCs w:val="22"/>
          <w:lang w:val="nl-NL"/>
        </w:rPr>
      </w:pPr>
    </w:p>
    <w:p w:rsidR="003C13A2" w:rsidRPr="000F4BC9" w:rsidRDefault="003C13A2" w:rsidP="003C13A2">
      <w:pPr>
        <w:pStyle w:val="Title"/>
        <w:rPr>
          <w:rFonts w:ascii="Palatino Linotype" w:hAnsi="Palatino Linotype"/>
          <w:b w:val="0"/>
          <w:sz w:val="22"/>
          <w:szCs w:val="22"/>
          <w:lang w:val="es-ES"/>
        </w:rPr>
      </w:pPr>
      <w:r w:rsidRPr="000F4BC9">
        <w:rPr>
          <w:rFonts w:ascii="Palatino Linotype" w:hAnsi="Palatino Linotype"/>
          <w:b w:val="0"/>
          <w:sz w:val="22"/>
          <w:szCs w:val="22"/>
          <w:lang w:val="es-ES"/>
        </w:rPr>
        <w:t xml:space="preserve">De  </w:t>
      </w:r>
      <w:proofErr w:type="spellStart"/>
      <w:r w:rsidRPr="000F4BC9">
        <w:rPr>
          <w:rFonts w:ascii="Palatino Linotype" w:hAnsi="Palatino Linotype"/>
          <w:b w:val="0"/>
          <w:sz w:val="22"/>
          <w:szCs w:val="22"/>
          <w:lang w:val="es-ES"/>
        </w:rPr>
        <w:t>Gouverneur</w:t>
      </w:r>
      <w:proofErr w:type="spellEnd"/>
      <w:r w:rsidRPr="000F4BC9">
        <w:rPr>
          <w:rFonts w:ascii="Palatino Linotype" w:hAnsi="Palatino Linotype"/>
          <w:b w:val="0"/>
          <w:sz w:val="22"/>
          <w:szCs w:val="22"/>
          <w:lang w:val="es-ES"/>
        </w:rPr>
        <w:t xml:space="preserve"> van </w:t>
      </w:r>
      <w:proofErr w:type="spellStart"/>
      <w:r w:rsidRPr="000F4BC9">
        <w:rPr>
          <w:rFonts w:ascii="Palatino Linotype" w:hAnsi="Palatino Linotype"/>
          <w:b w:val="0"/>
          <w:sz w:val="22"/>
          <w:szCs w:val="22"/>
          <w:lang w:val="es-ES"/>
        </w:rPr>
        <w:t>Curaçao</w:t>
      </w:r>
      <w:proofErr w:type="spellEnd"/>
      <w:r w:rsidRPr="000F4BC9">
        <w:rPr>
          <w:rFonts w:ascii="Palatino Linotype" w:hAnsi="Palatino Linotype"/>
          <w:b w:val="0"/>
          <w:sz w:val="22"/>
          <w:szCs w:val="22"/>
          <w:lang w:val="es-ES"/>
        </w:rPr>
        <w:t>,</w:t>
      </w:r>
    </w:p>
    <w:p w:rsidR="003C13A2" w:rsidRPr="000F4BC9" w:rsidRDefault="003C13A2" w:rsidP="004C3CD7">
      <w:pPr>
        <w:pStyle w:val="Title"/>
        <w:jc w:val="left"/>
        <w:rPr>
          <w:rFonts w:ascii="Palatino Linotype" w:hAnsi="Palatino Linotype"/>
          <w:b w:val="0"/>
          <w:sz w:val="22"/>
          <w:szCs w:val="22"/>
          <w:lang w:val="es-ES"/>
        </w:rPr>
      </w:pPr>
    </w:p>
    <w:p w:rsidR="003C13A2" w:rsidRPr="000F4BC9" w:rsidRDefault="003C13A2" w:rsidP="004C3CD7">
      <w:pPr>
        <w:pStyle w:val="BodyTextIndent"/>
        <w:ind w:left="0"/>
        <w:rPr>
          <w:rFonts w:ascii="Palatino Linotype" w:hAnsi="Palatino Linotype"/>
          <w:sz w:val="22"/>
          <w:szCs w:val="22"/>
          <w:lang w:val="nl-NL"/>
        </w:rPr>
      </w:pPr>
      <w:r w:rsidRPr="000F4BC9">
        <w:rPr>
          <w:rFonts w:ascii="Palatino Linotype" w:hAnsi="Palatino Linotype"/>
          <w:sz w:val="22"/>
          <w:szCs w:val="22"/>
          <w:lang w:val="nl-NL"/>
        </w:rPr>
        <w:t>Op voordracht van de Minister van Justitie;</w:t>
      </w:r>
    </w:p>
    <w:p w:rsidR="003C13A2" w:rsidRPr="000F4BC9" w:rsidRDefault="003C13A2" w:rsidP="004C3CD7">
      <w:pPr>
        <w:pStyle w:val="BodyTextIndent"/>
        <w:ind w:left="0"/>
        <w:rPr>
          <w:rFonts w:ascii="Palatino Linotype" w:hAnsi="Palatino Linotype"/>
          <w:sz w:val="22"/>
          <w:szCs w:val="22"/>
          <w:lang w:val="nl-NL"/>
        </w:rPr>
      </w:pPr>
    </w:p>
    <w:p w:rsidR="003C13A2" w:rsidRPr="000F4BC9" w:rsidRDefault="003C13A2" w:rsidP="004C3CD7">
      <w:pPr>
        <w:pStyle w:val="BodyTextIndent"/>
        <w:ind w:left="0"/>
        <w:rPr>
          <w:rFonts w:ascii="Palatino Linotype" w:hAnsi="Palatino Linotype"/>
          <w:sz w:val="22"/>
          <w:szCs w:val="22"/>
          <w:lang w:val="nl-NL"/>
        </w:rPr>
      </w:pPr>
      <w:r w:rsidRPr="000F4BC9">
        <w:rPr>
          <w:rFonts w:ascii="Palatino Linotype" w:hAnsi="Palatino Linotype"/>
          <w:sz w:val="22"/>
          <w:szCs w:val="22"/>
          <w:lang w:val="nl-NL"/>
        </w:rPr>
        <w:t>Gelet op:</w:t>
      </w:r>
    </w:p>
    <w:p w:rsidR="003C13A2" w:rsidRPr="000F4BC9" w:rsidRDefault="003C13A2" w:rsidP="004C3CD7">
      <w:pPr>
        <w:pStyle w:val="BodyTextIndent"/>
        <w:ind w:left="0"/>
        <w:rPr>
          <w:rFonts w:ascii="Palatino Linotype" w:hAnsi="Palatino Linotype"/>
          <w:sz w:val="22"/>
          <w:szCs w:val="22"/>
          <w:lang w:val="nl-NL"/>
        </w:rPr>
      </w:pPr>
    </w:p>
    <w:p w:rsidR="003C13A2" w:rsidRPr="000F4BC9" w:rsidRDefault="003C13A2" w:rsidP="004C3CD7">
      <w:pPr>
        <w:pStyle w:val="BodyTextIndent"/>
        <w:ind w:left="0"/>
        <w:rPr>
          <w:rFonts w:ascii="Palatino Linotype" w:hAnsi="Palatino Linotype"/>
          <w:sz w:val="22"/>
          <w:szCs w:val="22"/>
          <w:lang w:val="nl-NL"/>
        </w:rPr>
      </w:pPr>
      <w:r w:rsidRPr="000F4BC9">
        <w:rPr>
          <w:rFonts w:ascii="Palatino Linotype" w:hAnsi="Palatino Linotype"/>
          <w:sz w:val="22"/>
          <w:szCs w:val="22"/>
          <w:lang w:val="nl-NL"/>
        </w:rPr>
        <w:t>de Algemene overgangsregeling wetgeving en bestuur Land Curaçao</w:t>
      </w:r>
      <w:r w:rsidRPr="000F4BC9">
        <w:rPr>
          <w:rStyle w:val="FootnoteReference"/>
          <w:rFonts w:ascii="Palatino Linotype" w:hAnsi="Palatino Linotype"/>
          <w:sz w:val="22"/>
          <w:szCs w:val="22"/>
        </w:rPr>
        <w:footnoteReference w:id="2"/>
      </w:r>
      <w:r w:rsidRPr="000F4BC9">
        <w:rPr>
          <w:rFonts w:ascii="Palatino Linotype" w:hAnsi="Palatino Linotype"/>
          <w:sz w:val="22"/>
          <w:szCs w:val="22"/>
          <w:lang w:val="nl-NL"/>
        </w:rPr>
        <w:t>;</w:t>
      </w:r>
    </w:p>
    <w:p w:rsidR="003C13A2" w:rsidRPr="000F4BC9" w:rsidRDefault="003C13A2" w:rsidP="004C3CD7">
      <w:pPr>
        <w:pStyle w:val="BodyTextIndent"/>
        <w:ind w:left="0"/>
        <w:rPr>
          <w:rFonts w:ascii="Palatino Linotype" w:hAnsi="Palatino Linotype"/>
          <w:sz w:val="22"/>
          <w:szCs w:val="22"/>
          <w:lang w:val="nl-NL"/>
        </w:rPr>
      </w:pPr>
    </w:p>
    <w:p w:rsidR="003C13A2" w:rsidRPr="000F4BC9" w:rsidRDefault="003C13A2" w:rsidP="004C3CD7">
      <w:pPr>
        <w:pStyle w:val="BodyTextIndent"/>
        <w:ind w:left="0" w:right="-46"/>
        <w:jc w:val="center"/>
        <w:rPr>
          <w:rFonts w:ascii="Palatino Linotype" w:hAnsi="Palatino Linotype"/>
          <w:sz w:val="22"/>
          <w:szCs w:val="22"/>
          <w:lang w:val="nl-NL"/>
        </w:rPr>
      </w:pPr>
      <w:proofErr w:type="gramStart"/>
      <w:r w:rsidRPr="000F4BC9">
        <w:rPr>
          <w:rFonts w:ascii="Palatino Linotype" w:hAnsi="Palatino Linotype"/>
          <w:sz w:val="22"/>
          <w:szCs w:val="22"/>
          <w:lang w:val="nl-NL"/>
        </w:rPr>
        <w:t>Heeft goedgevonden:</w:t>
      </w:r>
      <w:proofErr w:type="gramEnd"/>
    </w:p>
    <w:p w:rsidR="003C13A2" w:rsidRPr="000F4BC9" w:rsidRDefault="003C13A2" w:rsidP="004C3CD7">
      <w:pPr>
        <w:rPr>
          <w:rFonts w:ascii="Palatino Linotype" w:hAnsi="Palatino Linotype"/>
          <w:sz w:val="22"/>
          <w:szCs w:val="22"/>
          <w:lang w:val="nl-NL"/>
        </w:rPr>
      </w:pPr>
    </w:p>
    <w:p w:rsidR="003C13A2" w:rsidRPr="000F4BC9" w:rsidRDefault="003C13A2" w:rsidP="004C3CD7">
      <w:pPr>
        <w:jc w:val="center"/>
        <w:rPr>
          <w:rFonts w:ascii="Palatino Linotype" w:hAnsi="Palatino Linotype"/>
          <w:sz w:val="22"/>
          <w:szCs w:val="22"/>
          <w:lang w:val="nl-NL"/>
        </w:rPr>
      </w:pPr>
      <w:r w:rsidRPr="000F4BC9">
        <w:rPr>
          <w:rFonts w:ascii="Palatino Linotype" w:hAnsi="Palatino Linotype"/>
          <w:sz w:val="22"/>
          <w:szCs w:val="22"/>
          <w:lang w:val="nl-NL"/>
        </w:rPr>
        <w:t>Artikel 1</w:t>
      </w:r>
    </w:p>
    <w:p w:rsidR="003C13A2" w:rsidRPr="000F4BC9" w:rsidRDefault="003C13A2" w:rsidP="004C3CD7">
      <w:pPr>
        <w:jc w:val="center"/>
        <w:rPr>
          <w:rFonts w:ascii="Palatino Linotype" w:hAnsi="Palatino Linotype"/>
          <w:sz w:val="22"/>
          <w:szCs w:val="22"/>
          <w:lang w:val="nl-NL"/>
        </w:rPr>
      </w:pPr>
    </w:p>
    <w:p w:rsidR="003C13A2" w:rsidRPr="000F4BC9" w:rsidRDefault="003C13A2" w:rsidP="004C3CD7">
      <w:pPr>
        <w:jc w:val="both"/>
        <w:rPr>
          <w:rFonts w:ascii="Palatino Linotype" w:hAnsi="Palatino Linotype"/>
          <w:sz w:val="22"/>
          <w:szCs w:val="22"/>
          <w:lang w:val="nl-NL"/>
        </w:rPr>
      </w:pPr>
      <w:r w:rsidRPr="000F4BC9">
        <w:rPr>
          <w:rFonts w:ascii="Palatino Linotype" w:hAnsi="Palatino Linotype"/>
          <w:sz w:val="22"/>
          <w:szCs w:val="22"/>
          <w:lang w:val="nl-NL"/>
        </w:rPr>
        <w:t>De geconsolideerde tekst van het Landsbesluit erkende diploma’s assurantiebemiddelingsbedrijf opgenomen in de bijlage bij dit landsbesluit wordt vastgesteld.</w:t>
      </w:r>
    </w:p>
    <w:p w:rsidR="003C13A2" w:rsidRPr="000F4BC9" w:rsidRDefault="003C13A2" w:rsidP="004C3CD7">
      <w:pPr>
        <w:jc w:val="both"/>
        <w:rPr>
          <w:rFonts w:ascii="Palatino Linotype" w:hAnsi="Palatino Linotype"/>
          <w:sz w:val="22"/>
          <w:szCs w:val="22"/>
          <w:lang w:val="nl-NL"/>
        </w:rPr>
      </w:pPr>
    </w:p>
    <w:p w:rsidR="003C13A2" w:rsidRPr="000F4BC9" w:rsidRDefault="003C13A2" w:rsidP="004C3CD7">
      <w:pPr>
        <w:jc w:val="center"/>
        <w:rPr>
          <w:rFonts w:ascii="Palatino Linotype" w:hAnsi="Palatino Linotype"/>
          <w:sz w:val="22"/>
          <w:szCs w:val="22"/>
          <w:lang w:val="nl-NL"/>
        </w:rPr>
      </w:pPr>
      <w:r w:rsidRPr="000F4BC9">
        <w:rPr>
          <w:rFonts w:ascii="Palatino Linotype" w:hAnsi="Palatino Linotype"/>
          <w:sz w:val="22"/>
          <w:szCs w:val="22"/>
          <w:lang w:val="nl-NL"/>
        </w:rPr>
        <w:t>Artikel 2</w:t>
      </w:r>
    </w:p>
    <w:p w:rsidR="003C13A2" w:rsidRPr="000F4BC9" w:rsidRDefault="003C13A2" w:rsidP="004C3CD7">
      <w:pPr>
        <w:jc w:val="center"/>
        <w:rPr>
          <w:rFonts w:ascii="Palatino Linotype" w:hAnsi="Palatino Linotype"/>
          <w:sz w:val="22"/>
          <w:szCs w:val="22"/>
          <w:lang w:val="nl-NL"/>
        </w:rPr>
      </w:pPr>
    </w:p>
    <w:p w:rsidR="003C13A2" w:rsidRPr="000F4BC9" w:rsidRDefault="003C13A2" w:rsidP="004C3CD7">
      <w:pPr>
        <w:rPr>
          <w:rFonts w:ascii="Palatino Linotype" w:hAnsi="Palatino Linotype"/>
          <w:sz w:val="22"/>
          <w:szCs w:val="22"/>
          <w:lang w:val="nl-NL"/>
        </w:rPr>
      </w:pPr>
      <w:r w:rsidRPr="000F4BC9">
        <w:rPr>
          <w:rFonts w:ascii="Palatino Linotype" w:hAnsi="Palatino Linotype"/>
          <w:sz w:val="22"/>
          <w:szCs w:val="22"/>
          <w:lang w:val="nl-NL"/>
        </w:rPr>
        <w:t>Dit landsbesluit met bijbehorende bijlage wordt bekendgemaakt in het Publicatieblad.</w:t>
      </w:r>
    </w:p>
    <w:p w:rsidR="003C13A2" w:rsidRPr="000F4BC9" w:rsidRDefault="003C13A2" w:rsidP="004C3CD7">
      <w:pPr>
        <w:jc w:val="both"/>
        <w:rPr>
          <w:rFonts w:ascii="Palatino Linotype" w:hAnsi="Palatino Linotype"/>
          <w:sz w:val="22"/>
          <w:szCs w:val="22"/>
          <w:lang w:val="nl-NL"/>
        </w:rPr>
      </w:pPr>
    </w:p>
    <w:p w:rsidR="004C3CD7" w:rsidRDefault="003C13A2" w:rsidP="004C3CD7">
      <w:pPr>
        <w:ind w:left="5400" w:right="130"/>
        <w:jc w:val="center"/>
        <w:rPr>
          <w:rFonts w:ascii="Palatino Linotype" w:hAnsi="Palatino Linotype"/>
          <w:sz w:val="22"/>
          <w:szCs w:val="22"/>
          <w:lang w:val="nl-NL"/>
        </w:rPr>
      </w:pPr>
      <w:r w:rsidRPr="000F4BC9">
        <w:rPr>
          <w:rFonts w:ascii="Palatino Linotype" w:hAnsi="Palatino Linotype"/>
          <w:sz w:val="22"/>
          <w:szCs w:val="22"/>
          <w:lang w:val="nl-NL"/>
        </w:rPr>
        <w:t xml:space="preserve">Gegeven te Willemstad, </w:t>
      </w:r>
      <w:r w:rsidR="00FB3486">
        <w:rPr>
          <w:rFonts w:ascii="Palatino Linotype" w:hAnsi="Palatino Linotype"/>
          <w:sz w:val="22"/>
          <w:szCs w:val="22"/>
          <w:lang w:val="nl-NL"/>
        </w:rPr>
        <w:t>29</w:t>
      </w:r>
      <w:r w:rsidR="00FB3486" w:rsidRPr="00FB3486">
        <w:rPr>
          <w:rFonts w:ascii="Palatino Linotype" w:hAnsi="Palatino Linotype"/>
          <w:sz w:val="22"/>
          <w:szCs w:val="22"/>
          <w:vertAlign w:val="superscript"/>
          <w:lang w:val="nl-NL"/>
        </w:rPr>
        <w:t>ste</w:t>
      </w:r>
      <w:r w:rsidR="00FB3486">
        <w:rPr>
          <w:rFonts w:ascii="Palatino Linotype" w:hAnsi="Palatino Linotype"/>
          <w:sz w:val="22"/>
          <w:szCs w:val="22"/>
          <w:lang w:val="nl-NL"/>
        </w:rPr>
        <w:t xml:space="preserve"> mei 2019</w:t>
      </w:r>
      <w:r w:rsidR="004C3CD7">
        <w:rPr>
          <w:rFonts w:ascii="Palatino Linotype" w:hAnsi="Palatino Linotype"/>
          <w:sz w:val="22"/>
          <w:szCs w:val="22"/>
          <w:lang w:val="nl-NL"/>
        </w:rPr>
        <w:t xml:space="preserve"> </w:t>
      </w:r>
      <w:r w:rsidR="004C3CD7" w:rsidRPr="00FB3486">
        <w:rPr>
          <w:rFonts w:ascii="Palatino Linotype" w:hAnsi="Palatino Linotype"/>
          <w:sz w:val="22"/>
          <w:szCs w:val="22"/>
          <w:lang w:val="nl-NL"/>
        </w:rPr>
        <w:t>L.A. GEORGE-WOUT</w:t>
      </w:r>
    </w:p>
    <w:p w:rsidR="004C3CD7" w:rsidRPr="000F4BC9" w:rsidRDefault="004C3CD7" w:rsidP="004C3CD7">
      <w:pPr>
        <w:ind w:left="5400" w:right="130"/>
        <w:jc w:val="center"/>
        <w:rPr>
          <w:rFonts w:ascii="Palatino Linotype" w:hAnsi="Palatino Linotype"/>
          <w:sz w:val="22"/>
          <w:szCs w:val="22"/>
          <w:lang w:val="nl-NL"/>
        </w:rPr>
      </w:pPr>
    </w:p>
    <w:p w:rsidR="004C3CD7" w:rsidRDefault="004C3CD7" w:rsidP="004C3CD7">
      <w:pPr>
        <w:jc w:val="both"/>
        <w:rPr>
          <w:rFonts w:ascii="Palatino Linotype" w:hAnsi="Palatino Linotype"/>
          <w:sz w:val="22"/>
          <w:szCs w:val="22"/>
          <w:lang w:val="nl-NL"/>
        </w:rPr>
      </w:pPr>
      <w:r w:rsidRPr="000F4BC9">
        <w:rPr>
          <w:rFonts w:ascii="Palatino Linotype" w:hAnsi="Palatino Linotype"/>
          <w:sz w:val="22"/>
          <w:szCs w:val="22"/>
          <w:lang w:val="nl-NL"/>
        </w:rPr>
        <w:t>De Minister van Justitie,</w:t>
      </w:r>
    </w:p>
    <w:p w:rsidR="004C3CD7" w:rsidRPr="000F4BC9" w:rsidRDefault="004C3CD7" w:rsidP="004C3CD7">
      <w:pPr>
        <w:jc w:val="both"/>
        <w:rPr>
          <w:rFonts w:ascii="Palatino Linotype" w:hAnsi="Palatino Linotype"/>
          <w:sz w:val="22"/>
          <w:szCs w:val="22"/>
          <w:lang w:val="nl-NL"/>
        </w:rPr>
      </w:pPr>
      <w:r>
        <w:rPr>
          <w:rFonts w:ascii="Palatino Linotype" w:hAnsi="Palatino Linotype"/>
          <w:sz w:val="22"/>
          <w:szCs w:val="22"/>
          <w:lang w:val="nl-NL"/>
        </w:rPr>
        <w:t xml:space="preserve">  </w:t>
      </w:r>
      <w:r w:rsidRPr="00024C81">
        <w:rPr>
          <w:rFonts w:ascii="Palatino Linotype" w:hAnsi="Palatino Linotype"/>
          <w:sz w:val="22"/>
          <w:szCs w:val="22"/>
          <w:lang w:val="nl-NL"/>
        </w:rPr>
        <w:t>Q. C. O. GIRIGORIE</w:t>
      </w:r>
      <w:r>
        <w:rPr>
          <w:rFonts w:ascii="Palatino Linotype" w:hAnsi="Palatino Linotype"/>
          <w:sz w:val="22"/>
          <w:szCs w:val="22"/>
          <w:lang w:val="nl-NL"/>
        </w:rPr>
        <w:tab/>
      </w:r>
    </w:p>
    <w:p w:rsidR="003C13A2" w:rsidRPr="000F4BC9" w:rsidRDefault="00FB3486" w:rsidP="004C3CD7">
      <w:pPr>
        <w:tabs>
          <w:tab w:val="left" w:pos="4680"/>
        </w:tabs>
        <w:ind w:left="-180" w:hanging="900"/>
        <w:jc w:val="center"/>
        <w:rPr>
          <w:rFonts w:ascii="Palatino Linotype" w:hAnsi="Palatino Linotype"/>
          <w:sz w:val="22"/>
          <w:szCs w:val="22"/>
          <w:lang w:val="nl-NL"/>
        </w:rPr>
      </w:pPr>
      <w:r>
        <w:rPr>
          <w:rFonts w:ascii="Palatino Linotype" w:hAnsi="Palatino Linotype"/>
          <w:sz w:val="22"/>
          <w:szCs w:val="22"/>
          <w:lang w:val="nl-NL"/>
        </w:rPr>
        <w:tab/>
      </w:r>
    </w:p>
    <w:p w:rsidR="003C13A2" w:rsidRPr="000F4BC9" w:rsidRDefault="003C13A2" w:rsidP="004C3CD7">
      <w:pPr>
        <w:tabs>
          <w:tab w:val="left" w:pos="5387"/>
        </w:tabs>
        <w:jc w:val="both"/>
        <w:rPr>
          <w:rFonts w:ascii="Palatino Linotype" w:hAnsi="Palatino Linotype"/>
          <w:sz w:val="22"/>
          <w:szCs w:val="22"/>
          <w:lang w:val="nl-NL"/>
        </w:rPr>
      </w:pPr>
      <w:r w:rsidRPr="000F4BC9">
        <w:rPr>
          <w:rFonts w:ascii="Palatino Linotype" w:hAnsi="Palatino Linotype"/>
          <w:sz w:val="22"/>
          <w:szCs w:val="22"/>
          <w:lang w:val="nl-NL"/>
        </w:rPr>
        <w:tab/>
        <w:t xml:space="preserve">Uitgegeven de </w:t>
      </w:r>
      <w:r w:rsidR="00FB3486">
        <w:rPr>
          <w:rFonts w:ascii="Palatino Linotype" w:hAnsi="Palatino Linotype"/>
          <w:sz w:val="22"/>
          <w:szCs w:val="22"/>
          <w:lang w:val="nl-NL"/>
        </w:rPr>
        <w:t>12</w:t>
      </w:r>
      <w:r w:rsidR="00FB3486" w:rsidRPr="00FB3486">
        <w:rPr>
          <w:rFonts w:ascii="Palatino Linotype" w:hAnsi="Palatino Linotype"/>
          <w:sz w:val="22"/>
          <w:szCs w:val="22"/>
          <w:vertAlign w:val="superscript"/>
          <w:lang w:val="nl-NL"/>
        </w:rPr>
        <w:t>de</w:t>
      </w:r>
      <w:r w:rsidR="00FB3486">
        <w:rPr>
          <w:rFonts w:ascii="Palatino Linotype" w:hAnsi="Palatino Linotype"/>
          <w:sz w:val="22"/>
          <w:szCs w:val="22"/>
          <w:lang w:val="nl-NL"/>
        </w:rPr>
        <w:t xml:space="preserve"> ju</w:t>
      </w:r>
      <w:r w:rsidR="00D141A8">
        <w:rPr>
          <w:rFonts w:ascii="Palatino Linotype" w:hAnsi="Palatino Linotype"/>
          <w:sz w:val="22"/>
          <w:szCs w:val="22"/>
          <w:lang w:val="nl-NL"/>
        </w:rPr>
        <w:t>l</w:t>
      </w:r>
      <w:bookmarkStart w:id="0" w:name="_GoBack"/>
      <w:bookmarkEnd w:id="0"/>
      <w:r w:rsidR="00FB3486">
        <w:rPr>
          <w:rFonts w:ascii="Palatino Linotype" w:hAnsi="Palatino Linotype"/>
          <w:sz w:val="22"/>
          <w:szCs w:val="22"/>
          <w:lang w:val="nl-NL"/>
        </w:rPr>
        <w:t>i 2019</w:t>
      </w:r>
    </w:p>
    <w:p w:rsidR="003C13A2" w:rsidRPr="000F4BC9" w:rsidRDefault="003C13A2" w:rsidP="004C3CD7">
      <w:pPr>
        <w:tabs>
          <w:tab w:val="left" w:pos="5387"/>
        </w:tabs>
        <w:jc w:val="both"/>
        <w:rPr>
          <w:rFonts w:ascii="Palatino Linotype" w:hAnsi="Palatino Linotype"/>
          <w:sz w:val="22"/>
          <w:szCs w:val="22"/>
          <w:lang w:val="nl-NL"/>
        </w:rPr>
      </w:pPr>
      <w:r w:rsidRPr="000F4BC9">
        <w:rPr>
          <w:rFonts w:ascii="Palatino Linotype" w:hAnsi="Palatino Linotype"/>
          <w:sz w:val="22"/>
          <w:szCs w:val="22"/>
          <w:lang w:val="nl-NL"/>
        </w:rPr>
        <w:tab/>
        <w:t>De Minister van Algemene Zaken,</w:t>
      </w:r>
    </w:p>
    <w:p w:rsidR="003C13A2" w:rsidRPr="000F4BC9" w:rsidRDefault="00FB3486" w:rsidP="004C3CD7">
      <w:pPr>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507EBB">
        <w:rPr>
          <w:rFonts w:ascii="Palatino Linotype" w:hAnsi="Palatino Linotype"/>
          <w:szCs w:val="24"/>
          <w:lang w:val="nl-NL"/>
        </w:rPr>
        <w:t xml:space="preserve">  </w:t>
      </w:r>
      <w:r w:rsidRPr="00A97D70">
        <w:rPr>
          <w:rFonts w:ascii="Palatino Linotype" w:hAnsi="Palatino Linotype"/>
          <w:sz w:val="22"/>
          <w:szCs w:val="22"/>
          <w:lang w:val="nl-NL"/>
        </w:rPr>
        <w:t>E. P. RHUGGENAATH</w:t>
      </w:r>
    </w:p>
    <w:p w:rsidR="003C13A2" w:rsidRPr="000F4BC9" w:rsidRDefault="003C13A2" w:rsidP="003C13A2">
      <w:pPr>
        <w:ind w:left="4560"/>
        <w:jc w:val="both"/>
        <w:rPr>
          <w:rFonts w:ascii="Palatino Linotype" w:hAnsi="Palatino Linotype"/>
          <w:sz w:val="22"/>
          <w:szCs w:val="22"/>
          <w:lang w:val="nl-NL"/>
        </w:rPr>
      </w:pPr>
    </w:p>
    <w:p w:rsidR="003C13A2" w:rsidRPr="00FB3486" w:rsidRDefault="003C13A2" w:rsidP="004C3CD7">
      <w:pPr>
        <w:pBdr>
          <w:bottom w:val="single" w:sz="6" w:space="1" w:color="auto"/>
        </w:pBdr>
        <w:ind w:right="-29"/>
        <w:jc w:val="both"/>
        <w:rPr>
          <w:rFonts w:ascii="Palatino Linotype" w:hAnsi="Palatino Linotype"/>
          <w:b/>
          <w:sz w:val="22"/>
          <w:szCs w:val="22"/>
          <w:lang w:val="nl-NL"/>
        </w:rPr>
      </w:pPr>
      <w:r w:rsidRPr="000F4BC9">
        <w:rPr>
          <w:rFonts w:ascii="Palatino Linotype" w:hAnsi="Palatino Linotype"/>
          <w:sz w:val="22"/>
          <w:szCs w:val="22"/>
          <w:lang w:val="nl-NL"/>
        </w:rPr>
        <w:br w:type="page"/>
      </w:r>
      <w:r w:rsidRPr="00FB3486">
        <w:rPr>
          <w:rFonts w:ascii="Palatino Linotype" w:hAnsi="Palatino Linotype"/>
          <w:b/>
          <w:sz w:val="22"/>
          <w:szCs w:val="22"/>
          <w:lang w:val="nl-NL"/>
        </w:rPr>
        <w:lastRenderedPageBreak/>
        <w:t xml:space="preserve">BIJLAGE behorende bij </w:t>
      </w:r>
      <w:r w:rsidR="00FB3486" w:rsidRPr="00FB3486">
        <w:rPr>
          <w:rFonts w:ascii="Palatino Linotype" w:hAnsi="Palatino Linotype"/>
          <w:b/>
          <w:sz w:val="22"/>
          <w:szCs w:val="22"/>
          <w:lang w:val="nl-NL"/>
        </w:rPr>
        <w:t>het Landsbesluit van de 29</w:t>
      </w:r>
      <w:r w:rsidR="00FB3486" w:rsidRPr="00FB3486">
        <w:rPr>
          <w:rFonts w:ascii="Palatino Linotype" w:hAnsi="Palatino Linotype"/>
          <w:b/>
          <w:sz w:val="22"/>
          <w:szCs w:val="22"/>
          <w:vertAlign w:val="superscript"/>
          <w:lang w:val="nl-NL"/>
        </w:rPr>
        <w:t>ste</w:t>
      </w:r>
      <w:r w:rsidR="00FB3486" w:rsidRPr="00FB3486">
        <w:rPr>
          <w:rFonts w:ascii="Palatino Linotype" w:hAnsi="Palatino Linotype"/>
          <w:b/>
          <w:sz w:val="22"/>
          <w:szCs w:val="22"/>
          <w:lang w:val="nl-NL"/>
        </w:rPr>
        <w:t xml:space="preserve"> mei </w:t>
      </w:r>
      <w:proofErr w:type="gramStart"/>
      <w:r w:rsidR="00FB3486" w:rsidRPr="00FB3486">
        <w:rPr>
          <w:rFonts w:ascii="Palatino Linotype" w:hAnsi="Palatino Linotype"/>
          <w:b/>
          <w:sz w:val="22"/>
          <w:szCs w:val="22"/>
          <w:lang w:val="nl-NL"/>
        </w:rPr>
        <w:t>2019</w:t>
      </w:r>
      <w:r w:rsidRPr="00FB3486">
        <w:rPr>
          <w:rFonts w:ascii="Palatino Linotype" w:hAnsi="Palatino Linotype"/>
          <w:b/>
          <w:sz w:val="22"/>
          <w:szCs w:val="22"/>
          <w:lang w:val="nl-NL"/>
        </w:rPr>
        <w:t xml:space="preserve"> ,</w:t>
      </w:r>
      <w:proofErr w:type="gramEnd"/>
      <w:r w:rsidRPr="00FB3486">
        <w:rPr>
          <w:rFonts w:ascii="Palatino Linotype" w:hAnsi="Palatino Linotype"/>
          <w:b/>
          <w:sz w:val="22"/>
          <w:szCs w:val="22"/>
          <w:lang w:val="nl-NL"/>
        </w:rPr>
        <w:t xml:space="preserve"> no. </w:t>
      </w:r>
      <w:r w:rsidR="00FB3486" w:rsidRPr="00FB3486">
        <w:rPr>
          <w:rFonts w:ascii="Palatino Linotype" w:hAnsi="Palatino Linotype"/>
          <w:b/>
          <w:sz w:val="22"/>
          <w:szCs w:val="22"/>
          <w:lang w:val="nl-NL"/>
        </w:rPr>
        <w:t>19/1000</w:t>
      </w:r>
      <w:r w:rsidRPr="00FB3486">
        <w:rPr>
          <w:rFonts w:ascii="Palatino Linotype" w:hAnsi="Palatino Linotype"/>
          <w:b/>
          <w:sz w:val="22"/>
          <w:szCs w:val="22"/>
          <w:lang w:val="nl-NL"/>
        </w:rPr>
        <w:t>, houdende vaststelling van de geconsolideerde tekst van het Landsbesluit erkende diploma’s assurantiebemiddelingsbedrijf</w:t>
      </w:r>
      <w:r w:rsidRPr="00FB3486">
        <w:rPr>
          <w:rStyle w:val="FootnoteReference"/>
          <w:rFonts w:ascii="Palatino Linotype" w:hAnsi="Palatino Linotype"/>
          <w:b/>
          <w:i/>
          <w:sz w:val="22"/>
          <w:szCs w:val="22"/>
          <w:lang w:val="nl-NL"/>
        </w:rPr>
        <w:footnoteReference w:id="3"/>
      </w:r>
    </w:p>
    <w:p w:rsidR="003C13A2" w:rsidRPr="000F4BC9" w:rsidRDefault="003C13A2" w:rsidP="004C3CD7">
      <w:pPr>
        <w:pBdr>
          <w:bottom w:val="single" w:sz="6" w:space="1" w:color="auto"/>
        </w:pBdr>
        <w:ind w:right="-29"/>
        <w:jc w:val="both"/>
        <w:rPr>
          <w:rFonts w:ascii="Palatino Linotype" w:hAnsi="Palatino Linotype"/>
          <w:sz w:val="22"/>
          <w:szCs w:val="22"/>
          <w:lang w:val="nl-NL"/>
        </w:rPr>
      </w:pPr>
    </w:p>
    <w:p w:rsidR="003C13A2" w:rsidRPr="000F4BC9" w:rsidRDefault="003C13A2" w:rsidP="004C3CD7">
      <w:pPr>
        <w:ind w:right="-29"/>
        <w:jc w:val="both"/>
        <w:rPr>
          <w:rFonts w:ascii="Palatino Linotype" w:hAnsi="Palatino Linotype"/>
          <w:sz w:val="22"/>
          <w:szCs w:val="22"/>
          <w:lang w:val="nl-NL"/>
        </w:rPr>
      </w:pPr>
    </w:p>
    <w:p w:rsidR="003C13A2" w:rsidRPr="00C05A9E" w:rsidRDefault="003C13A2" w:rsidP="004C3CD7">
      <w:pPr>
        <w:ind w:right="-29"/>
        <w:jc w:val="both"/>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Geconsolideerde tekst van het Landsbesluit administratieve erkende diploma’s assurantiebemiddelingsbedrijf (P.B. 2004, no. 97), zoals deze luidt in overeenstemming gebracht met de aanwijzingen van de Algemene overgangsregeling wetgeving en bestuur Land Curaçao (A.B. 2010, no. 87, bijlage a).</w:t>
      </w:r>
    </w:p>
    <w:p w:rsidR="003C13A2" w:rsidRPr="00C05A9E" w:rsidRDefault="003C13A2" w:rsidP="004C3CD7">
      <w:pPr>
        <w:jc w:val="center"/>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w:t>
      </w:r>
    </w:p>
    <w:p w:rsidR="003C13A2" w:rsidRDefault="003C13A2" w:rsidP="004C3CD7">
      <w:pPr>
        <w:pStyle w:val="Heading2"/>
        <w:jc w:val="center"/>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Artikel 1</w:t>
      </w:r>
    </w:p>
    <w:p w:rsidR="004C3CD7" w:rsidRPr="004C3CD7" w:rsidRDefault="004C3CD7" w:rsidP="004C3CD7">
      <w:pPr>
        <w:rPr>
          <w:lang w:val="nl-NL"/>
        </w:rPr>
      </w:pPr>
    </w:p>
    <w:p w:rsidR="003C13A2" w:rsidRPr="00C05A9E" w:rsidRDefault="003C13A2" w:rsidP="004C3CD7">
      <w:pPr>
        <w:numPr>
          <w:ilvl w:val="0"/>
          <w:numId w:val="2"/>
        </w:numPr>
        <w:tabs>
          <w:tab w:val="left" w:pos="360"/>
        </w:tabs>
        <w:ind w:left="360"/>
        <w:jc w:val="both"/>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 xml:space="preserve">Als diploma’s als bedoeld in artikel 6, tweede lid, van de Landsverordening toezicht assurantiebemiddelingsbedrijf </w:t>
      </w:r>
      <w:proofErr w:type="gramStart"/>
      <w:r w:rsidRPr="00C05A9E">
        <w:rPr>
          <w:rFonts w:ascii="Palatino Linotype" w:hAnsi="Palatino Linotype"/>
          <w:color w:val="000000" w:themeColor="text1"/>
          <w:sz w:val="22"/>
          <w:szCs w:val="22"/>
          <w:lang w:val="nl-NL"/>
        </w:rPr>
        <w:t>ter zake</w:t>
      </w:r>
      <w:proofErr w:type="gramEnd"/>
      <w:r w:rsidRPr="00C05A9E">
        <w:rPr>
          <w:rFonts w:ascii="Palatino Linotype" w:hAnsi="Palatino Linotype"/>
          <w:color w:val="000000" w:themeColor="text1"/>
          <w:sz w:val="22"/>
          <w:szCs w:val="22"/>
          <w:lang w:val="nl-NL"/>
        </w:rPr>
        <w:t xml:space="preserve"> van de inschrijving in het register, Afdeling Leven worden erkend:</w:t>
      </w:r>
    </w:p>
    <w:p w:rsidR="003C13A2" w:rsidRPr="00C05A9E" w:rsidRDefault="003C13A2" w:rsidP="004C3CD7">
      <w:pPr>
        <w:numPr>
          <w:ilvl w:val="0"/>
          <w:numId w:val="1"/>
        </w:numPr>
        <w:jc w:val="both"/>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 xml:space="preserve">het diploma, op grond waarvan de bezitter in het Verenigd Koninkrijk de bevoegdheid heeft verkregen de titel Fellow </w:t>
      </w:r>
      <w:proofErr w:type="spellStart"/>
      <w:r w:rsidRPr="00C05A9E">
        <w:rPr>
          <w:rFonts w:ascii="Palatino Linotype" w:hAnsi="Palatino Linotype"/>
          <w:color w:val="000000" w:themeColor="text1"/>
          <w:sz w:val="22"/>
          <w:szCs w:val="22"/>
          <w:lang w:val="nl-NL"/>
        </w:rPr>
        <w:t>Chartered</w:t>
      </w:r>
      <w:proofErr w:type="spellEnd"/>
      <w:r w:rsidRPr="00C05A9E">
        <w:rPr>
          <w:rFonts w:ascii="Palatino Linotype" w:hAnsi="Palatino Linotype"/>
          <w:color w:val="000000" w:themeColor="text1"/>
          <w:sz w:val="22"/>
          <w:szCs w:val="22"/>
          <w:lang w:val="nl-NL"/>
        </w:rPr>
        <w:t xml:space="preserve"> Insurance </w:t>
      </w:r>
      <w:proofErr w:type="spellStart"/>
      <w:r w:rsidRPr="00C05A9E">
        <w:rPr>
          <w:rFonts w:ascii="Palatino Linotype" w:hAnsi="Palatino Linotype"/>
          <w:color w:val="000000" w:themeColor="text1"/>
          <w:sz w:val="22"/>
          <w:szCs w:val="22"/>
          <w:lang w:val="nl-NL"/>
        </w:rPr>
        <w:t>Institute</w:t>
      </w:r>
      <w:proofErr w:type="spellEnd"/>
      <w:r w:rsidRPr="00C05A9E">
        <w:rPr>
          <w:rFonts w:ascii="Palatino Linotype" w:hAnsi="Palatino Linotype"/>
          <w:color w:val="000000" w:themeColor="text1"/>
          <w:sz w:val="22"/>
          <w:szCs w:val="22"/>
          <w:lang w:val="nl-NL"/>
        </w:rPr>
        <w:t xml:space="preserve"> (FCII) te voeren;</w:t>
      </w:r>
    </w:p>
    <w:p w:rsidR="003C13A2" w:rsidRPr="00C05A9E" w:rsidRDefault="003C13A2" w:rsidP="004C3CD7">
      <w:pPr>
        <w:numPr>
          <w:ilvl w:val="0"/>
          <w:numId w:val="1"/>
        </w:numPr>
        <w:jc w:val="both"/>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 xml:space="preserve">het diploma op grond waarvan de bezitter in het Verenigd Koninkrijk de bevoegdheid heeft verkregen de titel </w:t>
      </w:r>
      <w:proofErr w:type="spellStart"/>
      <w:r w:rsidRPr="00C05A9E">
        <w:rPr>
          <w:rFonts w:ascii="Palatino Linotype" w:hAnsi="Palatino Linotype"/>
          <w:color w:val="000000" w:themeColor="text1"/>
          <w:sz w:val="22"/>
          <w:szCs w:val="22"/>
          <w:lang w:val="nl-NL"/>
        </w:rPr>
        <w:t>Associate</w:t>
      </w:r>
      <w:proofErr w:type="spellEnd"/>
      <w:r w:rsidRPr="00C05A9E">
        <w:rPr>
          <w:rFonts w:ascii="Palatino Linotype" w:hAnsi="Palatino Linotype"/>
          <w:color w:val="000000" w:themeColor="text1"/>
          <w:sz w:val="22"/>
          <w:szCs w:val="22"/>
          <w:lang w:val="nl-NL"/>
        </w:rPr>
        <w:t xml:space="preserve"> </w:t>
      </w:r>
      <w:proofErr w:type="spellStart"/>
      <w:r w:rsidRPr="00C05A9E">
        <w:rPr>
          <w:rFonts w:ascii="Palatino Linotype" w:hAnsi="Palatino Linotype"/>
          <w:color w:val="000000" w:themeColor="text1"/>
          <w:sz w:val="22"/>
          <w:szCs w:val="22"/>
          <w:lang w:val="nl-NL"/>
        </w:rPr>
        <w:t>Chartered</w:t>
      </w:r>
      <w:proofErr w:type="spellEnd"/>
      <w:r w:rsidRPr="00C05A9E">
        <w:rPr>
          <w:rFonts w:ascii="Palatino Linotype" w:hAnsi="Palatino Linotype"/>
          <w:color w:val="000000" w:themeColor="text1"/>
          <w:sz w:val="22"/>
          <w:szCs w:val="22"/>
          <w:lang w:val="nl-NL"/>
        </w:rPr>
        <w:t xml:space="preserve"> Insurance </w:t>
      </w:r>
      <w:proofErr w:type="spellStart"/>
      <w:r w:rsidRPr="00C05A9E">
        <w:rPr>
          <w:rFonts w:ascii="Palatino Linotype" w:hAnsi="Palatino Linotype"/>
          <w:color w:val="000000" w:themeColor="text1"/>
          <w:sz w:val="22"/>
          <w:szCs w:val="22"/>
          <w:lang w:val="nl-NL"/>
        </w:rPr>
        <w:t>Institute</w:t>
      </w:r>
      <w:proofErr w:type="spellEnd"/>
      <w:r w:rsidRPr="00C05A9E">
        <w:rPr>
          <w:rFonts w:ascii="Palatino Linotype" w:hAnsi="Palatino Linotype"/>
          <w:color w:val="000000" w:themeColor="text1"/>
          <w:sz w:val="22"/>
          <w:szCs w:val="22"/>
          <w:lang w:val="nl-NL"/>
        </w:rPr>
        <w:t xml:space="preserve"> (ACII) te voeren;</w:t>
      </w:r>
    </w:p>
    <w:p w:rsidR="003C13A2" w:rsidRPr="00C05A9E" w:rsidRDefault="003C13A2" w:rsidP="004C3CD7">
      <w:pPr>
        <w:numPr>
          <w:ilvl w:val="0"/>
          <w:numId w:val="1"/>
        </w:numPr>
        <w:jc w:val="both"/>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het diploma Gevolmachtigd Agent, namens de Minister van Financiën van Nederland afgegeven door de Stichting Examens Assurantiebedrijf;</w:t>
      </w:r>
    </w:p>
    <w:p w:rsidR="003C13A2" w:rsidRPr="00C05A9E" w:rsidRDefault="003C13A2" w:rsidP="004C3CD7">
      <w:pPr>
        <w:numPr>
          <w:ilvl w:val="0"/>
          <w:numId w:val="1"/>
        </w:numPr>
        <w:jc w:val="both"/>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het diploma Assurantiebezorger, namens de Minister van Financiën van Nederland afgegeven door de Stichting Examens Assurantiebedrijf;</w:t>
      </w:r>
    </w:p>
    <w:p w:rsidR="003C13A2" w:rsidRPr="00C05A9E" w:rsidRDefault="003C13A2" w:rsidP="004C3CD7">
      <w:pPr>
        <w:numPr>
          <w:ilvl w:val="0"/>
          <w:numId w:val="1"/>
        </w:numPr>
        <w:jc w:val="both"/>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het diploma Erkend Assurantieagent, namens de Minister van Financiën van Nederland afgegeven door de Stichting Examens Assurantiebedrijf;</w:t>
      </w:r>
    </w:p>
    <w:p w:rsidR="003C13A2" w:rsidRPr="00C05A9E" w:rsidRDefault="003C13A2" w:rsidP="004C3CD7">
      <w:pPr>
        <w:numPr>
          <w:ilvl w:val="0"/>
          <w:numId w:val="1"/>
        </w:numPr>
        <w:jc w:val="both"/>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het diploma Erkend Assurantieagent (B), afgegeven door de Stichting Examens Assurantiebedrijf Nederlandse Antillen en Aruba;</w:t>
      </w:r>
    </w:p>
    <w:p w:rsidR="003C13A2" w:rsidRPr="00C05A9E" w:rsidRDefault="003C13A2" w:rsidP="004C3CD7">
      <w:pPr>
        <w:numPr>
          <w:ilvl w:val="0"/>
          <w:numId w:val="1"/>
        </w:numPr>
        <w:jc w:val="both"/>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het diploma Assurantiebezorger (A), afgegeven door de Stichting Examens Assurantiebedrijf Nederlandse Antillen en Aruba;</w:t>
      </w:r>
    </w:p>
    <w:p w:rsidR="003C13A2" w:rsidRPr="00C05A9E" w:rsidRDefault="003C13A2" w:rsidP="004C3CD7">
      <w:pPr>
        <w:numPr>
          <w:ilvl w:val="0"/>
          <w:numId w:val="1"/>
        </w:numPr>
        <w:jc w:val="both"/>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 xml:space="preserve">het diploma op grond waarvan de bezitter in de Verenigde Staten en Canada de bevoegdheid heeft verkregen de titel </w:t>
      </w:r>
      <w:proofErr w:type="spellStart"/>
      <w:r w:rsidRPr="00C05A9E">
        <w:rPr>
          <w:rFonts w:ascii="Palatino Linotype" w:hAnsi="Palatino Linotype"/>
          <w:color w:val="000000" w:themeColor="text1"/>
          <w:sz w:val="22"/>
          <w:szCs w:val="22"/>
          <w:lang w:val="nl-NL"/>
        </w:rPr>
        <w:t>Chartered</w:t>
      </w:r>
      <w:proofErr w:type="spellEnd"/>
      <w:r w:rsidRPr="00C05A9E">
        <w:rPr>
          <w:rFonts w:ascii="Palatino Linotype" w:hAnsi="Palatino Linotype"/>
          <w:color w:val="000000" w:themeColor="text1"/>
          <w:sz w:val="22"/>
          <w:szCs w:val="22"/>
          <w:lang w:val="nl-NL"/>
        </w:rPr>
        <w:t xml:space="preserve"> Life Insurance </w:t>
      </w:r>
      <w:proofErr w:type="spellStart"/>
      <w:r w:rsidRPr="00C05A9E">
        <w:rPr>
          <w:rFonts w:ascii="Palatino Linotype" w:hAnsi="Palatino Linotype"/>
          <w:color w:val="000000" w:themeColor="text1"/>
          <w:sz w:val="22"/>
          <w:szCs w:val="22"/>
          <w:lang w:val="nl-NL"/>
        </w:rPr>
        <w:t>Underwriter</w:t>
      </w:r>
      <w:proofErr w:type="spellEnd"/>
      <w:r w:rsidRPr="00C05A9E">
        <w:rPr>
          <w:rFonts w:ascii="Palatino Linotype" w:hAnsi="Palatino Linotype"/>
          <w:color w:val="000000" w:themeColor="text1"/>
          <w:sz w:val="22"/>
          <w:szCs w:val="22"/>
          <w:lang w:val="nl-NL"/>
        </w:rPr>
        <w:t xml:space="preserve"> (CLU) te voeren.</w:t>
      </w:r>
    </w:p>
    <w:p w:rsidR="003C13A2" w:rsidRPr="00C05A9E" w:rsidRDefault="003C13A2" w:rsidP="004C3CD7">
      <w:pPr>
        <w:numPr>
          <w:ilvl w:val="0"/>
          <w:numId w:val="2"/>
        </w:numPr>
        <w:tabs>
          <w:tab w:val="left" w:pos="360"/>
        </w:tabs>
        <w:ind w:left="360"/>
        <w:jc w:val="both"/>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 xml:space="preserve">Als diploma’s als bedoeld in artikel 6, tweede lid, van de Landsverordening toezicht assurantiebemiddelingsbedrijf </w:t>
      </w:r>
      <w:proofErr w:type="gramStart"/>
      <w:r w:rsidRPr="00C05A9E">
        <w:rPr>
          <w:rFonts w:ascii="Palatino Linotype" w:hAnsi="Palatino Linotype"/>
          <w:color w:val="000000" w:themeColor="text1"/>
          <w:sz w:val="22"/>
          <w:szCs w:val="22"/>
          <w:lang w:val="nl-NL"/>
        </w:rPr>
        <w:t>ter zake</w:t>
      </w:r>
      <w:proofErr w:type="gramEnd"/>
      <w:r w:rsidRPr="00C05A9E">
        <w:rPr>
          <w:rFonts w:ascii="Palatino Linotype" w:hAnsi="Palatino Linotype"/>
          <w:color w:val="000000" w:themeColor="text1"/>
          <w:sz w:val="22"/>
          <w:szCs w:val="22"/>
          <w:lang w:val="nl-NL"/>
        </w:rPr>
        <w:t xml:space="preserve"> van de inschrijving in het Register, Afdeling Schade worden erkend de in het eerste lid, onder a tot en met g, genoemde diploma’s alsmede het diploma op grond waarvan de bezitter in de Verenigde Staten en Canada de bevoegdheid heeft verkregen de titel </w:t>
      </w:r>
      <w:proofErr w:type="spellStart"/>
      <w:r w:rsidRPr="00C05A9E">
        <w:rPr>
          <w:rFonts w:ascii="Palatino Linotype" w:hAnsi="Palatino Linotype"/>
          <w:color w:val="000000" w:themeColor="text1"/>
          <w:sz w:val="22"/>
          <w:szCs w:val="22"/>
          <w:lang w:val="nl-NL"/>
        </w:rPr>
        <w:t>Chartered</w:t>
      </w:r>
      <w:proofErr w:type="spellEnd"/>
      <w:r w:rsidRPr="00C05A9E">
        <w:rPr>
          <w:rFonts w:ascii="Palatino Linotype" w:hAnsi="Palatino Linotype"/>
          <w:color w:val="000000" w:themeColor="text1"/>
          <w:sz w:val="22"/>
          <w:szCs w:val="22"/>
          <w:lang w:val="nl-NL"/>
        </w:rPr>
        <w:t xml:space="preserve"> Property </w:t>
      </w:r>
      <w:proofErr w:type="spellStart"/>
      <w:r w:rsidRPr="00C05A9E">
        <w:rPr>
          <w:rFonts w:ascii="Palatino Linotype" w:hAnsi="Palatino Linotype"/>
          <w:color w:val="000000" w:themeColor="text1"/>
          <w:sz w:val="22"/>
          <w:szCs w:val="22"/>
          <w:lang w:val="nl-NL"/>
        </w:rPr>
        <w:t>Casualty</w:t>
      </w:r>
      <w:proofErr w:type="spellEnd"/>
      <w:r w:rsidRPr="00C05A9E">
        <w:rPr>
          <w:rFonts w:ascii="Palatino Linotype" w:hAnsi="Palatino Linotype"/>
          <w:color w:val="000000" w:themeColor="text1"/>
          <w:sz w:val="22"/>
          <w:szCs w:val="22"/>
          <w:lang w:val="nl-NL"/>
        </w:rPr>
        <w:t xml:space="preserve"> </w:t>
      </w:r>
      <w:proofErr w:type="spellStart"/>
      <w:r w:rsidRPr="00C05A9E">
        <w:rPr>
          <w:rFonts w:ascii="Palatino Linotype" w:hAnsi="Palatino Linotype"/>
          <w:color w:val="000000" w:themeColor="text1"/>
          <w:sz w:val="22"/>
          <w:szCs w:val="22"/>
          <w:lang w:val="nl-NL"/>
        </w:rPr>
        <w:t>Underwriter</w:t>
      </w:r>
      <w:proofErr w:type="spellEnd"/>
      <w:r w:rsidRPr="00C05A9E">
        <w:rPr>
          <w:rFonts w:ascii="Palatino Linotype" w:hAnsi="Palatino Linotype"/>
          <w:color w:val="000000" w:themeColor="text1"/>
          <w:sz w:val="22"/>
          <w:szCs w:val="22"/>
          <w:lang w:val="nl-NL"/>
        </w:rPr>
        <w:t xml:space="preserve"> (CPCU) te voeren. </w:t>
      </w:r>
    </w:p>
    <w:p w:rsidR="003C13A2" w:rsidRPr="00C05A9E" w:rsidRDefault="003C13A2" w:rsidP="004C3CD7">
      <w:pPr>
        <w:jc w:val="both"/>
        <w:rPr>
          <w:rFonts w:ascii="Palatino Linotype" w:hAnsi="Palatino Linotype"/>
          <w:color w:val="000000" w:themeColor="text1"/>
          <w:sz w:val="22"/>
          <w:szCs w:val="22"/>
          <w:lang w:val="nl-NL"/>
        </w:rPr>
      </w:pPr>
    </w:p>
    <w:p w:rsidR="003C13A2" w:rsidRPr="00C05A9E" w:rsidRDefault="003C13A2" w:rsidP="004C3CD7">
      <w:pPr>
        <w:pStyle w:val="Heading2"/>
        <w:jc w:val="center"/>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Artikel 2</w:t>
      </w:r>
    </w:p>
    <w:p w:rsidR="003C13A2" w:rsidRPr="00C05A9E" w:rsidRDefault="003C13A2" w:rsidP="004C3CD7">
      <w:pPr>
        <w:jc w:val="center"/>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(vervallen)</w:t>
      </w:r>
    </w:p>
    <w:p w:rsidR="003C13A2" w:rsidRPr="00C05A9E" w:rsidRDefault="003C13A2" w:rsidP="004C3CD7">
      <w:pPr>
        <w:jc w:val="both"/>
        <w:rPr>
          <w:rFonts w:ascii="Palatino Linotype" w:hAnsi="Palatino Linotype"/>
          <w:color w:val="000000" w:themeColor="text1"/>
          <w:sz w:val="22"/>
          <w:szCs w:val="22"/>
          <w:lang w:val="nl-NL"/>
        </w:rPr>
      </w:pPr>
    </w:p>
    <w:p w:rsidR="003C13A2" w:rsidRPr="00C05A9E" w:rsidRDefault="003C13A2" w:rsidP="004C3CD7">
      <w:pPr>
        <w:jc w:val="center"/>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Artikel 3</w:t>
      </w:r>
    </w:p>
    <w:p w:rsidR="003D25AC" w:rsidRDefault="003C13A2" w:rsidP="004C3CD7">
      <w:pPr>
        <w:jc w:val="both"/>
        <w:rPr>
          <w:rFonts w:ascii="Palatino Linotype" w:hAnsi="Palatino Linotype"/>
          <w:color w:val="000000" w:themeColor="text1"/>
          <w:sz w:val="22"/>
          <w:szCs w:val="22"/>
          <w:lang w:val="nl-NL"/>
        </w:rPr>
      </w:pPr>
      <w:r w:rsidRPr="00C05A9E">
        <w:rPr>
          <w:rFonts w:ascii="Palatino Linotype" w:hAnsi="Palatino Linotype"/>
          <w:color w:val="000000" w:themeColor="text1"/>
          <w:sz w:val="22"/>
          <w:szCs w:val="22"/>
          <w:lang w:val="nl-NL"/>
        </w:rPr>
        <w:t xml:space="preserve">Dit landsbesluit wordt aangehaald als: Landsbesluit erkende diploma’s </w:t>
      </w:r>
      <w:proofErr w:type="gramStart"/>
      <w:r w:rsidRPr="00C05A9E">
        <w:rPr>
          <w:rFonts w:ascii="Palatino Linotype" w:hAnsi="Palatino Linotype"/>
          <w:color w:val="000000" w:themeColor="text1"/>
          <w:sz w:val="22"/>
          <w:szCs w:val="22"/>
          <w:lang w:val="nl-NL"/>
        </w:rPr>
        <w:t>assurantiebemiddelingsbedrijf.</w:t>
      </w:r>
      <w:proofErr w:type="gramEnd"/>
    </w:p>
    <w:p w:rsidR="004C3CD7" w:rsidRPr="00C05A9E" w:rsidRDefault="004C3CD7" w:rsidP="004C3CD7">
      <w:pPr>
        <w:jc w:val="center"/>
        <w:rPr>
          <w:rFonts w:ascii="Palatino Linotype" w:hAnsi="Palatino Linotype"/>
          <w:bCs/>
          <w:color w:val="000000" w:themeColor="text1"/>
          <w:spacing w:val="-3"/>
          <w:sz w:val="22"/>
          <w:szCs w:val="22"/>
          <w:lang w:val="nl-NL"/>
        </w:rPr>
      </w:pPr>
      <w:r>
        <w:rPr>
          <w:rFonts w:ascii="Palatino Linotype" w:hAnsi="Palatino Linotype"/>
          <w:color w:val="000000" w:themeColor="text1"/>
          <w:sz w:val="22"/>
          <w:szCs w:val="22"/>
          <w:lang w:val="nl-NL"/>
        </w:rPr>
        <w:t>***</w:t>
      </w:r>
    </w:p>
    <w:sectPr w:rsidR="004C3CD7" w:rsidRPr="00C05A9E">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3A2" w:rsidRDefault="003C13A2">
      <w:pPr>
        <w:spacing w:line="20" w:lineRule="exact"/>
      </w:pPr>
    </w:p>
  </w:endnote>
  <w:endnote w:type="continuationSeparator" w:id="0">
    <w:p w:rsidR="003C13A2" w:rsidRDefault="003C13A2">
      <w:r>
        <w:t xml:space="preserve"> </w:t>
      </w:r>
    </w:p>
  </w:endnote>
  <w:endnote w:type="continuationNotice" w:id="1">
    <w:p w:rsidR="003C13A2" w:rsidRDefault="003C13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3A2" w:rsidRDefault="003C13A2">
      <w:r>
        <w:separator/>
      </w:r>
    </w:p>
  </w:footnote>
  <w:footnote w:type="continuationSeparator" w:id="0">
    <w:p w:rsidR="003C13A2" w:rsidRDefault="003C13A2">
      <w:r>
        <w:continuationSeparator/>
      </w:r>
    </w:p>
  </w:footnote>
  <w:footnote w:id="1">
    <w:p w:rsidR="003C13A2" w:rsidRPr="002B11FC" w:rsidRDefault="003C13A2" w:rsidP="003C13A2">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Deze regeling heeft met ing</w:t>
      </w:r>
      <w:r>
        <w:rPr>
          <w:rFonts w:ascii="Palatino Linotype" w:hAnsi="Palatino Linotype"/>
          <w:sz w:val="18"/>
          <w:szCs w:val="18"/>
          <w:lang w:val="nl-NL"/>
        </w:rPr>
        <w:t>ang van 10 oktober 2010 de status</w:t>
      </w:r>
      <w:r w:rsidRPr="002B11FC">
        <w:rPr>
          <w:rFonts w:ascii="Palatino Linotype" w:hAnsi="Palatino Linotype"/>
          <w:sz w:val="18"/>
          <w:szCs w:val="18"/>
          <w:lang w:val="nl-NL"/>
        </w:rPr>
        <w:t xml:space="preserve"> van </w:t>
      </w:r>
      <w:r>
        <w:rPr>
          <w:rFonts w:ascii="Palatino Linotype" w:hAnsi="Palatino Linotype"/>
          <w:sz w:val="18"/>
          <w:szCs w:val="18"/>
          <w:lang w:val="nl-NL"/>
        </w:rPr>
        <w:t>l</w:t>
      </w:r>
      <w:r w:rsidRPr="00D7459A">
        <w:rPr>
          <w:rFonts w:ascii="Palatino Linotype" w:hAnsi="Palatino Linotype"/>
          <w:sz w:val="18"/>
          <w:szCs w:val="18"/>
          <w:lang w:val="nl-NL"/>
        </w:rPr>
        <w:t>andsbesluit</w:t>
      </w:r>
      <w:r>
        <w:rPr>
          <w:rFonts w:ascii="Palatino Linotype" w:hAnsi="Palatino Linotype"/>
          <w:sz w:val="18"/>
          <w:szCs w:val="18"/>
          <w:lang w:val="nl-NL"/>
        </w:rPr>
        <w:t>,</w:t>
      </w:r>
      <w:r w:rsidRPr="00D7459A">
        <w:rPr>
          <w:rFonts w:ascii="Palatino Linotype" w:hAnsi="Palatino Linotype"/>
          <w:sz w:val="18"/>
          <w:szCs w:val="18"/>
          <w:lang w:val="nl-NL"/>
        </w:rPr>
        <w:t xml:space="preserve"> houdende algemene maatregelen</w:t>
      </w:r>
      <w:r>
        <w:rPr>
          <w:rFonts w:ascii="Palatino Linotype" w:hAnsi="Palatino Linotype"/>
          <w:sz w:val="18"/>
          <w:szCs w:val="18"/>
          <w:lang w:val="nl-NL"/>
        </w:rPr>
        <w:t>,</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3C13A2" w:rsidRDefault="003C13A2" w:rsidP="003C13A2">
      <w:pPr>
        <w:pStyle w:val="FootnoteText"/>
        <w:tabs>
          <w:tab w:val="left" w:pos="142"/>
        </w:tabs>
        <w:ind w:left="142" w:hanging="142"/>
      </w:pPr>
      <w:r w:rsidRPr="002B11FC">
        <w:rPr>
          <w:rStyle w:val="FootnoteReference"/>
          <w:rFonts w:ascii="Palatino Linotype" w:hAnsi="Palatino Linotype"/>
          <w:sz w:val="18"/>
          <w:szCs w:val="18"/>
        </w:rPr>
        <w:footnoteRef/>
      </w:r>
      <w:r w:rsidRPr="002B11FC">
        <w:rPr>
          <w:rFonts w:ascii="Palatino Linotype" w:hAnsi="Palatino Linotype"/>
          <w:sz w:val="18"/>
          <w:szCs w:val="18"/>
        </w:rPr>
        <w:t xml:space="preserve"> </w:t>
      </w:r>
      <w:r>
        <w:rPr>
          <w:rFonts w:ascii="Palatino Linotype" w:hAnsi="Palatino Linotype"/>
          <w:sz w:val="18"/>
          <w:szCs w:val="18"/>
        </w:rPr>
        <w:tab/>
        <w:t xml:space="preserve">A.B. 2010, no. 87, </w:t>
      </w:r>
      <w:proofErr w:type="spellStart"/>
      <w:r>
        <w:rPr>
          <w:rFonts w:ascii="Palatino Linotype" w:hAnsi="Palatino Linotype"/>
          <w:sz w:val="18"/>
          <w:szCs w:val="18"/>
        </w:rPr>
        <w:t>bijlage</w:t>
      </w:r>
      <w:proofErr w:type="spellEnd"/>
      <w:r>
        <w:rPr>
          <w:rFonts w:ascii="Palatino Linotype" w:hAnsi="Palatino Linotype"/>
          <w:sz w:val="18"/>
          <w:szCs w:val="18"/>
        </w:rPr>
        <w:t xml:space="preserve"> a.</w:t>
      </w:r>
    </w:p>
  </w:footnote>
  <w:footnote w:id="3">
    <w:p w:rsidR="003C13A2" w:rsidRPr="00D7459A" w:rsidRDefault="003C13A2" w:rsidP="003C13A2">
      <w:pPr>
        <w:pStyle w:val="FootnoteText"/>
        <w:rPr>
          <w:rFonts w:ascii="Palatino Linotype" w:hAnsi="Palatino Linotype"/>
          <w:sz w:val="18"/>
          <w:szCs w:val="18"/>
        </w:rPr>
      </w:pPr>
      <w:r w:rsidRPr="00D7459A">
        <w:rPr>
          <w:rStyle w:val="FootnoteReference"/>
          <w:rFonts w:ascii="Palatino Linotype" w:hAnsi="Palatino Linotype"/>
          <w:sz w:val="18"/>
          <w:szCs w:val="18"/>
        </w:rPr>
        <w:footnoteRef/>
      </w:r>
      <w:r w:rsidRPr="00D7459A">
        <w:rPr>
          <w:rFonts w:ascii="Palatino Linotype" w:hAnsi="Palatino Linotype"/>
          <w:sz w:val="18"/>
          <w:szCs w:val="18"/>
        </w:rPr>
        <w:t xml:space="preserve"> P.B.</w:t>
      </w:r>
      <w:r>
        <w:rPr>
          <w:rFonts w:ascii="Palatino Linotype" w:hAnsi="Palatino Linotype"/>
          <w:sz w:val="18"/>
          <w:szCs w:val="18"/>
        </w:rPr>
        <w:t xml:space="preserve"> 2004, no. 97.</w:t>
      </w:r>
      <w:r w:rsidR="00FB3486">
        <w:rPr>
          <w:rFonts w:ascii="Palatino Linotype" w:hAnsi="Palatino Linotype"/>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7815</wp:posOffset>
              </wp:positionV>
              <wp:extent cx="5914390" cy="152400"/>
              <wp:effectExtent l="0" t="0" r="1016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141A8">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HW1/qfcAAAACQEAAA8AAABk&#10;cnMvZG93bnJldi54bWxMj0FPg0AQhe8m/ofNmHizS0kkFlkaU0KiN61evG3ZKZCys8BuAf+9w0lv&#10;8/Je3nwv2y+2ExOOvnWkYLuJQCBVzrRUK/j6LB+eQPigyejOESr4QQ/7/PYm06lxM33gdAy14BLy&#10;qVbQhNCnUvqqQav9xvVI7J3daHVgOdbSjHrmctvJOIoSaXVL/KHRPR4arC7Hq1VQjIkp/eG1KHff&#10;cxHe3odpkINS93fLyzOIgEv4C8OKz+iQM9PJXcl40bGOdwlH1wPE6kfJlsedFMSPMcg8k/8X5L8A&#10;AAD//wMAUEsBAi0AFAAGAAgAAAAhALaDOJL+AAAA4QEAABMAAAAAAAAAAAAAAAAAAAAAAFtDb250&#10;ZW50X1R5cGVzXS54bWxQSwECLQAUAAYACAAAACEAOP0h/9YAAACUAQAACwAAAAAAAAAAAAAAAAAv&#10;AQAAX3JlbHMvLnJlbHNQSwECLQAUAAYACAAAACEA1XmoP98CAABeBgAADgAAAAAAAAAAAAAAAAAu&#10;AgAAZHJzL2Uyb0RvYy54bWxQSwECLQAUAAYACAAAACEAdbX+p9wAAAAJAQAADwAAAAAAAAAAAAAA&#10;AAA5BQAAZHJzL2Rvd25yZXYueG1sUEsFBgAAAAAEAAQA8wAAAEIGA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141A8">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FB3486">
      <w:rPr>
        <w:rFonts w:ascii="Times New Roman" w:hAnsi="Times New Roman"/>
        <w:b/>
        <w:spacing w:val="-4"/>
        <w:sz w:val="36"/>
      </w:rPr>
      <w:t>40</w:t>
    </w:r>
    <w:r w:rsidR="004C3CD7">
      <w:rPr>
        <w:rFonts w:ascii="Times New Roman" w:hAnsi="Times New Roman"/>
        <w:b/>
        <w:spacing w:val="-4"/>
        <w:sz w:val="36"/>
      </w:rPr>
      <w:t>(GT)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C3CD7">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C3CD7">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5D0989">
      <w:rPr>
        <w:rFonts w:ascii="Times New Roman" w:hAnsi="Times New Roman"/>
        <w:b/>
        <w:spacing w:val="-4"/>
        <w:sz w:val="36"/>
      </w:rPr>
      <w:t>11</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C7D40"/>
    <w:multiLevelType w:val="hybridMultilevel"/>
    <w:tmpl w:val="FD4868F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DEB106F"/>
    <w:multiLevelType w:val="hybridMultilevel"/>
    <w:tmpl w:val="9E768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3A2"/>
    <w:rsid w:val="0001282E"/>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13A2"/>
    <w:rsid w:val="003C30EB"/>
    <w:rsid w:val="003D1497"/>
    <w:rsid w:val="003D25AC"/>
    <w:rsid w:val="003E6FF3"/>
    <w:rsid w:val="004C3CD7"/>
    <w:rsid w:val="004E29EE"/>
    <w:rsid w:val="004E2C9C"/>
    <w:rsid w:val="004E799B"/>
    <w:rsid w:val="00593143"/>
    <w:rsid w:val="005B7EA9"/>
    <w:rsid w:val="005D0989"/>
    <w:rsid w:val="006147F1"/>
    <w:rsid w:val="006169E6"/>
    <w:rsid w:val="006725E6"/>
    <w:rsid w:val="006C19FE"/>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05A9E"/>
    <w:rsid w:val="00CC6CA3"/>
    <w:rsid w:val="00CE18CE"/>
    <w:rsid w:val="00CE5C4F"/>
    <w:rsid w:val="00D03575"/>
    <w:rsid w:val="00D03A15"/>
    <w:rsid w:val="00D141A8"/>
    <w:rsid w:val="00D50DA5"/>
    <w:rsid w:val="00D67282"/>
    <w:rsid w:val="00D95F17"/>
    <w:rsid w:val="00DC4B4C"/>
    <w:rsid w:val="00E42D6B"/>
    <w:rsid w:val="00EC0B18"/>
    <w:rsid w:val="00ED69A7"/>
    <w:rsid w:val="00EE4FD2"/>
    <w:rsid w:val="00F87233"/>
    <w:rsid w:val="00FB3486"/>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A4B35E3-6A7F-487C-A4B2-63B81084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odyTextIndent">
    <w:name w:val="Body Text Indent"/>
    <w:basedOn w:val="Normal"/>
    <w:link w:val="BodyTextIndentChar"/>
    <w:uiPriority w:val="99"/>
    <w:unhideWhenUsed/>
    <w:rsid w:val="003C13A2"/>
    <w:pPr>
      <w:spacing w:after="120"/>
      <w:ind w:left="360"/>
    </w:pPr>
  </w:style>
  <w:style w:type="character" w:customStyle="1" w:styleId="BodyTextIndentChar">
    <w:name w:val="Body Text Indent Char"/>
    <w:basedOn w:val="DefaultParagraphFont"/>
    <w:link w:val="BodyTextIndent"/>
    <w:uiPriority w:val="99"/>
    <w:rsid w:val="003C13A2"/>
    <w:rPr>
      <w:rFonts w:ascii="Courier" w:hAnsi="Courier"/>
      <w:snapToGrid w:val="0"/>
      <w:sz w:val="24"/>
    </w:rPr>
  </w:style>
  <w:style w:type="paragraph" w:styleId="Title">
    <w:name w:val="Title"/>
    <w:basedOn w:val="Normal"/>
    <w:link w:val="TitleChar"/>
    <w:qFormat/>
    <w:rsid w:val="003C13A2"/>
    <w:pPr>
      <w:widowControl/>
      <w:jc w:val="center"/>
    </w:pPr>
    <w:rPr>
      <w:rFonts w:ascii="Arial" w:hAnsi="Arial"/>
      <w:b/>
      <w:snapToGrid/>
      <w:sz w:val="32"/>
    </w:rPr>
  </w:style>
  <w:style w:type="character" w:customStyle="1" w:styleId="TitleChar">
    <w:name w:val="Title Char"/>
    <w:basedOn w:val="DefaultParagraphFont"/>
    <w:link w:val="Title"/>
    <w:rsid w:val="003C13A2"/>
    <w:rPr>
      <w:rFonts w:ascii="Arial" w:hAnsi="Arial"/>
      <w:b/>
      <w:sz w:val="32"/>
    </w:rPr>
  </w:style>
  <w:style w:type="paragraph" w:styleId="BalloonText">
    <w:name w:val="Balloon Text"/>
    <w:basedOn w:val="Normal"/>
    <w:link w:val="BalloonTextChar"/>
    <w:rsid w:val="00D141A8"/>
    <w:rPr>
      <w:rFonts w:ascii="Segoe UI" w:hAnsi="Segoe UI" w:cs="Segoe UI"/>
      <w:sz w:val="18"/>
      <w:szCs w:val="18"/>
    </w:rPr>
  </w:style>
  <w:style w:type="character" w:customStyle="1" w:styleId="BalloonTextChar">
    <w:name w:val="Balloon Text Char"/>
    <w:basedOn w:val="DefaultParagraphFont"/>
    <w:link w:val="BalloonText"/>
    <w:rsid w:val="00D141A8"/>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7FEA2-7911-4BD5-A02D-E1CB4121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1</TotalTime>
  <Pages>2</Pages>
  <Words>447</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Magali Streedel</cp:lastModifiedBy>
  <cp:revision>2</cp:revision>
  <cp:lastPrinted>2019-07-12T14:14:00Z</cp:lastPrinted>
  <dcterms:created xsi:type="dcterms:W3CDTF">2019-07-12T14:15:00Z</dcterms:created>
  <dcterms:modified xsi:type="dcterms:W3CDTF">2019-07-12T14:15:00Z</dcterms:modified>
</cp:coreProperties>
</file>