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636C0"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636C0">
        <w:rPr>
          <w:b/>
          <w:sz w:val="36"/>
          <w:szCs w:val="36"/>
          <w:lang w:val="nl-NL"/>
        </w:rPr>
        <w:t>A° 20</w:t>
      </w:r>
      <w:r w:rsidR="00C00533" w:rsidRPr="004636C0">
        <w:rPr>
          <w:b/>
          <w:sz w:val="36"/>
          <w:szCs w:val="36"/>
          <w:lang w:val="nl-NL"/>
        </w:rPr>
        <w:t>1</w:t>
      </w:r>
      <w:r w:rsidRPr="004636C0">
        <w:rPr>
          <w:b/>
          <w:sz w:val="36"/>
          <w:szCs w:val="36"/>
          <w:lang w:val="nl-NL"/>
        </w:rPr>
        <w:t>7</w:t>
      </w:r>
      <w:r w:rsidR="003D25AC" w:rsidRPr="004636C0">
        <w:rPr>
          <w:sz w:val="36"/>
          <w:szCs w:val="36"/>
          <w:lang w:val="nl-NL"/>
        </w:rPr>
        <w:tab/>
      </w:r>
      <w:r w:rsidR="003D25AC" w:rsidRPr="004636C0">
        <w:rPr>
          <w:b/>
          <w:sz w:val="36"/>
          <w:szCs w:val="36"/>
          <w:lang w:val="nl-NL"/>
        </w:rPr>
        <w:t xml:space="preserve">N° </w:t>
      </w:r>
      <w:r w:rsidR="004636C0">
        <w:rPr>
          <w:b/>
          <w:sz w:val="36"/>
          <w:szCs w:val="36"/>
        </w:rPr>
        <w:fldChar w:fldCharType="begin">
          <w:ffData>
            <w:name w:val="Text2"/>
            <w:enabled/>
            <w:calcOnExit w:val="0"/>
            <w:textInput>
              <w:default w:val="60"/>
            </w:textInput>
          </w:ffData>
        </w:fldChar>
      </w:r>
      <w:bookmarkStart w:id="0" w:name="Text2"/>
      <w:r w:rsidR="004636C0" w:rsidRPr="00A7181F">
        <w:rPr>
          <w:b/>
          <w:sz w:val="36"/>
          <w:szCs w:val="36"/>
          <w:lang w:val="nl-NL"/>
        </w:rPr>
        <w:instrText xml:space="preserve"> FORMTEXT </w:instrText>
      </w:r>
      <w:r w:rsidR="004636C0">
        <w:rPr>
          <w:b/>
          <w:sz w:val="36"/>
          <w:szCs w:val="36"/>
        </w:rPr>
      </w:r>
      <w:r w:rsidR="004636C0">
        <w:rPr>
          <w:b/>
          <w:sz w:val="36"/>
          <w:szCs w:val="36"/>
        </w:rPr>
        <w:fldChar w:fldCharType="separate"/>
      </w:r>
      <w:r w:rsidR="004636C0" w:rsidRPr="00A7181F">
        <w:rPr>
          <w:b/>
          <w:noProof/>
          <w:sz w:val="36"/>
          <w:szCs w:val="36"/>
          <w:lang w:val="nl-NL"/>
        </w:rPr>
        <w:t>60</w:t>
      </w:r>
      <w:r w:rsidR="004636C0">
        <w:rPr>
          <w:b/>
          <w:sz w:val="36"/>
          <w:szCs w:val="36"/>
        </w:rPr>
        <w:fldChar w:fldCharType="end"/>
      </w:r>
      <w:bookmarkEnd w:id="0"/>
    </w:p>
    <w:p w:rsidR="003D25AC" w:rsidRPr="004636C0" w:rsidRDefault="003D25AC">
      <w:pPr>
        <w:pStyle w:val="Header"/>
        <w:tabs>
          <w:tab w:val="clear" w:pos="4320"/>
          <w:tab w:val="clear" w:pos="8640"/>
        </w:tabs>
        <w:rPr>
          <w:sz w:val="24"/>
          <w:szCs w:val="24"/>
          <w:lang w:val="nl-NL"/>
        </w:rPr>
      </w:pPr>
    </w:p>
    <w:p w:rsidR="003D25AC" w:rsidRPr="004636C0" w:rsidRDefault="003D25AC">
      <w:pPr>
        <w:pStyle w:val="Header"/>
        <w:tabs>
          <w:tab w:val="clear" w:pos="4320"/>
          <w:tab w:val="clear" w:pos="8640"/>
        </w:tabs>
        <w:rPr>
          <w:sz w:val="24"/>
          <w:szCs w:val="24"/>
          <w:lang w:val="nl-NL"/>
        </w:rPr>
      </w:pPr>
    </w:p>
    <w:p w:rsidR="003D25AC" w:rsidRPr="004636C0" w:rsidRDefault="003D25AC">
      <w:pPr>
        <w:pStyle w:val="Header"/>
        <w:tabs>
          <w:tab w:val="clear" w:pos="4320"/>
          <w:tab w:val="clear" w:pos="8640"/>
        </w:tabs>
        <w:rPr>
          <w:sz w:val="24"/>
          <w:szCs w:val="24"/>
          <w:lang w:val="nl-NL"/>
        </w:rPr>
      </w:pPr>
    </w:p>
    <w:p w:rsidR="003D25AC" w:rsidRPr="004636C0" w:rsidRDefault="003D25AC">
      <w:pPr>
        <w:pStyle w:val="Header"/>
        <w:tabs>
          <w:tab w:val="clear" w:pos="4320"/>
          <w:tab w:val="clear" w:pos="8640"/>
        </w:tabs>
        <w:rPr>
          <w:sz w:val="24"/>
          <w:szCs w:val="24"/>
          <w:lang w:val="nl-NL"/>
        </w:rPr>
      </w:pPr>
    </w:p>
    <w:p w:rsidR="003D25AC" w:rsidRPr="004636C0" w:rsidRDefault="003D25AC">
      <w:pPr>
        <w:pStyle w:val="Heading1"/>
        <w:rPr>
          <w:b w:val="0"/>
          <w:sz w:val="44"/>
          <w:lang w:val="nl-NL"/>
        </w:rPr>
      </w:pPr>
      <w:r w:rsidRPr="004636C0">
        <w:rPr>
          <w:b w:val="0"/>
          <w:sz w:val="44"/>
          <w:lang w:val="nl-NL"/>
        </w:rPr>
        <w:t>PUBLICATIEBLAD</w:t>
      </w:r>
    </w:p>
    <w:p w:rsidR="003D25AC" w:rsidRPr="004636C0" w:rsidRDefault="003D25AC">
      <w:pPr>
        <w:tabs>
          <w:tab w:val="left" w:pos="-720"/>
        </w:tabs>
        <w:suppressAutoHyphens/>
        <w:jc w:val="both"/>
        <w:rPr>
          <w:rFonts w:ascii="Times New Roman" w:hAnsi="Times New Roman"/>
          <w:bCs/>
          <w:spacing w:val="-3"/>
          <w:lang w:val="nl-NL"/>
        </w:rPr>
        <w:sectPr w:rsidR="003D25AC" w:rsidRPr="004636C0">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4636C0" w:rsidRDefault="00331A7B">
      <w:pPr>
        <w:tabs>
          <w:tab w:val="left" w:pos="-720"/>
        </w:tabs>
        <w:suppressAutoHyphens/>
        <w:jc w:val="both"/>
        <w:rPr>
          <w:rFonts w:ascii="Palatino Linotype" w:hAnsi="Palatino Linotype"/>
          <w:bCs/>
          <w:spacing w:val="-3"/>
          <w:sz w:val="22"/>
          <w:szCs w:val="22"/>
          <w:lang w:val="nl-NL"/>
        </w:rPr>
      </w:pPr>
    </w:p>
    <w:p w:rsidR="004636C0" w:rsidRDefault="004636C0" w:rsidP="00A7181F">
      <w:pPr>
        <w:jc w:val="both"/>
        <w:rPr>
          <w:rFonts w:ascii="Palatino Linotype" w:hAnsi="Palatino Linotype"/>
          <w:bCs/>
          <w:spacing w:val="-3"/>
          <w:sz w:val="22"/>
          <w:szCs w:val="22"/>
          <w:lang w:val="nl-NL"/>
        </w:rPr>
      </w:pPr>
      <w:r w:rsidRPr="004636C0">
        <w:rPr>
          <w:rFonts w:ascii="Palatino Linotype" w:hAnsi="Palatino Linotype"/>
          <w:b/>
          <w:szCs w:val="24"/>
          <w:lang w:val="nl-NL"/>
        </w:rPr>
        <w:t xml:space="preserve">MINISTERIËLE REGELING MET ALGEMENE WERKING, van de </w:t>
      </w:r>
      <w:r w:rsidR="00A7181F" w:rsidRPr="00A7181F">
        <w:rPr>
          <w:rFonts w:ascii="Palatino Linotype" w:hAnsi="Palatino Linotype"/>
          <w:b/>
          <w:lang w:val="nl-NL"/>
        </w:rPr>
        <w:t>20</w:t>
      </w:r>
      <w:r w:rsidR="00A7181F" w:rsidRPr="00A7181F">
        <w:rPr>
          <w:rFonts w:ascii="Palatino Linotype" w:hAnsi="Palatino Linotype"/>
          <w:b/>
          <w:vertAlign w:val="superscript"/>
          <w:lang w:val="nl-NL"/>
        </w:rPr>
        <w:t xml:space="preserve">ste </w:t>
      </w:r>
      <w:r w:rsidR="00A7181F" w:rsidRPr="00A7181F">
        <w:rPr>
          <w:rFonts w:ascii="Palatino Linotype" w:hAnsi="Palatino Linotype"/>
          <w:b/>
          <w:lang w:val="nl-NL"/>
        </w:rPr>
        <w:t>juli 2017</w:t>
      </w:r>
      <w:r w:rsidR="00A7181F">
        <w:rPr>
          <w:rFonts w:ascii="Palatino Linotype" w:hAnsi="Palatino Linotype"/>
          <w:b/>
          <w:lang w:val="nl-NL"/>
        </w:rPr>
        <w:t xml:space="preserve"> </w:t>
      </w:r>
      <w:r w:rsidRPr="004636C0">
        <w:rPr>
          <w:rFonts w:ascii="Palatino Linotype" w:hAnsi="Palatino Linotype"/>
          <w:b/>
          <w:szCs w:val="24"/>
          <w:lang w:val="nl-NL"/>
        </w:rPr>
        <w:t>ter uitvoering van artikel 50, derde lid, van de Algemene landsverordening Landsbelastingen</w:t>
      </w:r>
      <w:r w:rsidRPr="000A0DBD">
        <w:rPr>
          <w:rFonts w:ascii="Palatino Linotype" w:hAnsi="Palatino Linotype"/>
          <w:bCs/>
          <w:spacing w:val="-3"/>
          <w:sz w:val="22"/>
          <w:szCs w:val="22"/>
          <w:lang w:val="nl-NL"/>
        </w:rPr>
        <w:t xml:space="preserve"> </w:t>
      </w:r>
    </w:p>
    <w:p w:rsidR="004636C0" w:rsidRDefault="004636C0" w:rsidP="004636C0">
      <w:pPr>
        <w:tabs>
          <w:tab w:val="left" w:pos="-720"/>
        </w:tabs>
        <w:suppressAutoHyphens/>
        <w:jc w:val="center"/>
        <w:rPr>
          <w:rFonts w:ascii="Palatino Linotype" w:hAnsi="Palatino Linotype"/>
          <w:bCs/>
          <w:spacing w:val="-3"/>
          <w:sz w:val="22"/>
          <w:szCs w:val="22"/>
          <w:lang w:val="nl-NL"/>
        </w:rPr>
      </w:pPr>
      <w:r>
        <w:rPr>
          <w:rFonts w:ascii="Palatino Linotype" w:hAnsi="Palatino Linotype"/>
          <w:bCs/>
          <w:spacing w:val="-3"/>
          <w:sz w:val="22"/>
          <w:szCs w:val="22"/>
          <w:lang w:val="nl-NL"/>
        </w:rPr>
        <w:t>____________</w:t>
      </w:r>
    </w:p>
    <w:p w:rsidR="004636C0" w:rsidRDefault="004636C0" w:rsidP="004636C0">
      <w:pPr>
        <w:tabs>
          <w:tab w:val="left" w:pos="-720"/>
        </w:tabs>
        <w:suppressAutoHyphens/>
        <w:jc w:val="center"/>
        <w:rPr>
          <w:rFonts w:ascii="Palatino Linotype" w:hAnsi="Palatino Linotype"/>
          <w:bCs/>
          <w:spacing w:val="-3"/>
          <w:sz w:val="22"/>
          <w:szCs w:val="22"/>
          <w:lang w:val="nl-NL"/>
        </w:rPr>
      </w:pPr>
    </w:p>
    <w:p w:rsidR="004636C0" w:rsidRPr="00953E30" w:rsidRDefault="004636C0" w:rsidP="004636C0">
      <w:pPr>
        <w:jc w:val="center"/>
        <w:rPr>
          <w:rFonts w:ascii="Palatino Linotype" w:hAnsi="Palatino Linotype"/>
          <w:szCs w:val="24"/>
        </w:rPr>
      </w:pPr>
      <w:r w:rsidRPr="00953E30">
        <w:rPr>
          <w:rFonts w:ascii="Palatino Linotype" w:hAnsi="Palatino Linotype"/>
          <w:szCs w:val="24"/>
        </w:rPr>
        <w:t xml:space="preserve">De Minister van </w:t>
      </w:r>
      <w:proofErr w:type="spellStart"/>
      <w:r w:rsidRPr="00CE3417">
        <w:rPr>
          <w:rFonts w:ascii="Palatino Linotype" w:hAnsi="Palatino Linotype"/>
          <w:sz w:val="22"/>
        </w:rPr>
        <w:t>Financiën</w:t>
      </w:r>
      <w:proofErr w:type="spellEnd"/>
      <w:r w:rsidRPr="00953E30">
        <w:rPr>
          <w:rFonts w:ascii="Palatino Linotype" w:hAnsi="Palatino Linotype"/>
          <w:szCs w:val="24"/>
        </w:rPr>
        <w:t>,</w:t>
      </w:r>
    </w:p>
    <w:p w:rsidR="004636C0" w:rsidRPr="00953E30" w:rsidRDefault="004636C0" w:rsidP="004636C0">
      <w:pPr>
        <w:tabs>
          <w:tab w:val="left" w:pos="567"/>
        </w:tabs>
        <w:rPr>
          <w:rFonts w:ascii="Palatino Linotype" w:hAnsi="Palatino Linotype"/>
          <w:sz w:val="22"/>
          <w:szCs w:val="22"/>
        </w:rPr>
      </w:pPr>
    </w:p>
    <w:p w:rsidR="004636C0" w:rsidRPr="004636C0" w:rsidRDefault="008A550E" w:rsidP="004636C0">
      <w:pPr>
        <w:tabs>
          <w:tab w:val="left" w:pos="567"/>
        </w:tabs>
        <w:ind w:left="567" w:hanging="567"/>
        <w:rPr>
          <w:rFonts w:ascii="Palatino Linotype" w:hAnsi="Palatino Linotype"/>
          <w:sz w:val="22"/>
          <w:szCs w:val="22"/>
          <w:lang w:val="nl-NL"/>
        </w:rPr>
      </w:pPr>
      <w:r>
        <w:rPr>
          <w:rFonts w:ascii="Palatino Linotype" w:hAnsi="Palatino Linotype"/>
          <w:sz w:val="22"/>
          <w:szCs w:val="22"/>
          <w:lang w:val="nl-NL"/>
        </w:rPr>
        <w:tab/>
      </w:r>
      <w:r w:rsidR="004636C0" w:rsidRPr="004636C0">
        <w:rPr>
          <w:rFonts w:ascii="Palatino Linotype" w:hAnsi="Palatino Linotype"/>
          <w:sz w:val="22"/>
          <w:szCs w:val="22"/>
          <w:lang w:val="nl-NL"/>
        </w:rPr>
        <w:t>Overwegende:</w:t>
      </w:r>
    </w:p>
    <w:p w:rsidR="004636C0" w:rsidRPr="004636C0" w:rsidRDefault="004636C0" w:rsidP="004636C0">
      <w:pPr>
        <w:rPr>
          <w:rFonts w:ascii="Palatino Linotype" w:hAnsi="Palatino Linotype"/>
          <w:sz w:val="22"/>
          <w:szCs w:val="22"/>
          <w:lang w:val="nl-NL"/>
        </w:rPr>
      </w:pPr>
    </w:p>
    <w:p w:rsidR="004636C0" w:rsidRPr="004636C0" w:rsidRDefault="004636C0" w:rsidP="004636C0">
      <w:pPr>
        <w:pStyle w:val="Heading1"/>
        <w:jc w:val="both"/>
        <w:rPr>
          <w:rFonts w:ascii="Palatino Linotype" w:hAnsi="Palatino Linotype"/>
          <w:sz w:val="22"/>
          <w:lang w:val="nl-NL"/>
        </w:rPr>
      </w:pPr>
      <w:r w:rsidRPr="004636C0">
        <w:rPr>
          <w:rFonts w:ascii="Palatino Linotype" w:hAnsi="Palatino Linotype"/>
          <w:b w:val="0"/>
          <w:sz w:val="22"/>
          <w:szCs w:val="22"/>
          <w:u w:val="none"/>
          <w:lang w:val="nl-NL"/>
        </w:rPr>
        <w:t xml:space="preserve">dat het </w:t>
      </w:r>
      <w:r w:rsidRPr="004636C0">
        <w:rPr>
          <w:rFonts w:ascii="Palatino Linotype" w:hAnsi="Palatino Linotype"/>
          <w:b w:val="0"/>
          <w:sz w:val="22"/>
          <w:u w:val="none"/>
          <w:lang w:val="nl-NL"/>
        </w:rPr>
        <w:t xml:space="preserve">wenselijk is om zowel aan de Secretaris-generaal van het Ministerie van Financiën als aan de </w:t>
      </w:r>
      <w:proofErr w:type="spellStart"/>
      <w:r w:rsidRPr="004636C0">
        <w:rPr>
          <w:rFonts w:ascii="Palatino Linotype" w:hAnsi="Palatino Linotype"/>
          <w:b w:val="0"/>
          <w:sz w:val="22"/>
          <w:u w:val="none"/>
          <w:lang w:val="nl-NL"/>
        </w:rPr>
        <w:t>Sector-directeur</w:t>
      </w:r>
      <w:proofErr w:type="spellEnd"/>
      <w:r w:rsidRPr="004636C0">
        <w:rPr>
          <w:rFonts w:ascii="Palatino Linotype" w:hAnsi="Palatino Linotype"/>
          <w:b w:val="0"/>
          <w:sz w:val="22"/>
          <w:u w:val="none"/>
          <w:lang w:val="nl-NL"/>
        </w:rPr>
        <w:t xml:space="preserve"> Fiscale Zaken van het Ministerie van Financiën vrijstelling te verlenen overeenkomstig artikel 50, derde lid, van de Algemene landsverordening Landsbelastingen, </w:t>
      </w:r>
      <w:proofErr w:type="gramStart"/>
      <w:r w:rsidRPr="004636C0">
        <w:rPr>
          <w:rFonts w:ascii="Palatino Linotype" w:hAnsi="Palatino Linotype"/>
          <w:b w:val="0"/>
          <w:sz w:val="22"/>
          <w:u w:val="none"/>
          <w:lang w:val="nl-NL"/>
        </w:rPr>
        <w:t>ter zake</w:t>
      </w:r>
      <w:proofErr w:type="gramEnd"/>
      <w:r w:rsidRPr="004636C0">
        <w:rPr>
          <w:rFonts w:ascii="Palatino Linotype" w:hAnsi="Palatino Linotype"/>
          <w:b w:val="0"/>
          <w:sz w:val="22"/>
          <w:u w:val="none"/>
          <w:lang w:val="nl-NL"/>
        </w:rPr>
        <w:t xml:space="preserve"> van de identiteit van degene die de verplichting, overeenkomstig de Landsverordening internationale bijstandsverlening bij de heffing van belastingen, heeft, om op verzoek van de bevoegde autoriteit van een verzoekende staat inlichtingen te verstrekken;</w:t>
      </w:r>
    </w:p>
    <w:p w:rsidR="004636C0" w:rsidRPr="004636C0" w:rsidRDefault="004636C0" w:rsidP="004636C0">
      <w:pPr>
        <w:jc w:val="center"/>
        <w:rPr>
          <w:rFonts w:ascii="Palatino Linotype" w:hAnsi="Palatino Linotype"/>
          <w:sz w:val="22"/>
          <w:szCs w:val="22"/>
          <w:lang w:val="nl-NL"/>
        </w:rPr>
      </w:pPr>
    </w:p>
    <w:p w:rsidR="004636C0" w:rsidRPr="004636C0" w:rsidRDefault="004636C0" w:rsidP="004636C0">
      <w:pPr>
        <w:jc w:val="center"/>
        <w:rPr>
          <w:rFonts w:ascii="Palatino Linotype" w:hAnsi="Palatino Linotype"/>
          <w:sz w:val="22"/>
          <w:szCs w:val="22"/>
          <w:lang w:val="nl-NL"/>
        </w:rPr>
      </w:pPr>
      <w:proofErr w:type="gramStart"/>
      <w:r w:rsidRPr="004636C0">
        <w:rPr>
          <w:rFonts w:ascii="Palatino Linotype" w:hAnsi="Palatino Linotype"/>
          <w:sz w:val="22"/>
          <w:szCs w:val="22"/>
          <w:lang w:val="nl-NL"/>
        </w:rPr>
        <w:t>Heeft besloten:</w:t>
      </w:r>
      <w:proofErr w:type="gramEnd"/>
    </w:p>
    <w:p w:rsidR="004636C0" w:rsidRPr="004636C0" w:rsidRDefault="004636C0" w:rsidP="004636C0">
      <w:pPr>
        <w:jc w:val="both"/>
        <w:rPr>
          <w:rFonts w:ascii="Palatino Linotype" w:hAnsi="Palatino Linotype"/>
          <w:sz w:val="22"/>
          <w:szCs w:val="22"/>
          <w:lang w:val="nl-NL"/>
        </w:rPr>
      </w:pPr>
    </w:p>
    <w:p w:rsidR="004636C0" w:rsidRPr="004636C0" w:rsidRDefault="004636C0" w:rsidP="004636C0">
      <w:pPr>
        <w:jc w:val="center"/>
        <w:rPr>
          <w:rFonts w:ascii="Palatino Linotype" w:hAnsi="Palatino Linotype"/>
          <w:sz w:val="22"/>
          <w:szCs w:val="22"/>
          <w:lang w:val="nl-NL"/>
        </w:rPr>
      </w:pPr>
      <w:r w:rsidRPr="004636C0">
        <w:rPr>
          <w:rFonts w:ascii="Palatino Linotype" w:hAnsi="Palatino Linotype"/>
          <w:sz w:val="22"/>
          <w:szCs w:val="22"/>
          <w:lang w:val="nl-NL"/>
        </w:rPr>
        <w:t>Artikel 1</w:t>
      </w:r>
    </w:p>
    <w:p w:rsidR="004636C0" w:rsidRPr="004636C0" w:rsidRDefault="004636C0" w:rsidP="004636C0">
      <w:pPr>
        <w:jc w:val="both"/>
        <w:rPr>
          <w:rFonts w:ascii="Palatino Linotype" w:hAnsi="Palatino Linotype"/>
          <w:sz w:val="22"/>
          <w:szCs w:val="22"/>
          <w:lang w:val="nl-NL"/>
        </w:rPr>
      </w:pPr>
    </w:p>
    <w:p w:rsidR="004636C0" w:rsidRPr="004636C0" w:rsidRDefault="004636C0" w:rsidP="004636C0">
      <w:pPr>
        <w:jc w:val="both"/>
        <w:rPr>
          <w:rFonts w:ascii="Palatino Linotype" w:hAnsi="Palatino Linotype"/>
          <w:sz w:val="22"/>
          <w:lang w:val="nl-NL"/>
        </w:rPr>
      </w:pPr>
      <w:r w:rsidRPr="004636C0">
        <w:rPr>
          <w:rFonts w:ascii="Palatino Linotype" w:hAnsi="Palatino Linotype"/>
          <w:sz w:val="22"/>
          <w:lang w:val="nl-NL"/>
        </w:rPr>
        <w:t xml:space="preserve">Aan zowel de Secretaris-generaal van het Ministerie van Financiën als aan de </w:t>
      </w:r>
      <w:proofErr w:type="spellStart"/>
      <w:r w:rsidRPr="004636C0">
        <w:rPr>
          <w:rFonts w:ascii="Palatino Linotype" w:hAnsi="Palatino Linotype"/>
          <w:sz w:val="22"/>
          <w:lang w:val="nl-NL"/>
        </w:rPr>
        <w:t>Sector-directeur</w:t>
      </w:r>
      <w:proofErr w:type="spellEnd"/>
      <w:r w:rsidRPr="004636C0">
        <w:rPr>
          <w:rFonts w:ascii="Palatino Linotype" w:hAnsi="Palatino Linotype"/>
          <w:sz w:val="22"/>
          <w:lang w:val="nl-NL"/>
        </w:rPr>
        <w:t xml:space="preserve"> Fiscale Zaken van het Ministerie van Financiën wordt, overeenkomstig artikel 50, derde lid, van de Algemene landsverordening Landsbelastingen, vrijstelling verleend </w:t>
      </w:r>
      <w:proofErr w:type="gramStart"/>
      <w:r w:rsidRPr="004636C0">
        <w:rPr>
          <w:rFonts w:ascii="Palatino Linotype" w:hAnsi="Palatino Linotype"/>
          <w:sz w:val="22"/>
          <w:lang w:val="nl-NL"/>
        </w:rPr>
        <w:t>ter zake</w:t>
      </w:r>
      <w:proofErr w:type="gramEnd"/>
      <w:r w:rsidRPr="004636C0">
        <w:rPr>
          <w:rFonts w:ascii="Palatino Linotype" w:hAnsi="Palatino Linotype"/>
          <w:sz w:val="22"/>
          <w:lang w:val="nl-NL"/>
        </w:rPr>
        <w:t xml:space="preserve"> de identiteit van degene die de verplichting, overeenkomstig de Landsverordening internationale bijstandsverlening bij de heffing van belastingen, heeft, om op verzoek van de bevoegde autoriteit van een verzoekende staat inlichtingen te verstrekken.</w:t>
      </w:r>
    </w:p>
    <w:p w:rsidR="004636C0" w:rsidRPr="004636C0" w:rsidRDefault="004636C0" w:rsidP="004636C0">
      <w:pPr>
        <w:jc w:val="both"/>
        <w:rPr>
          <w:rFonts w:ascii="Palatino Linotype" w:hAnsi="Palatino Linotype"/>
          <w:sz w:val="22"/>
          <w:szCs w:val="22"/>
          <w:lang w:val="nl-NL"/>
        </w:rPr>
      </w:pPr>
    </w:p>
    <w:p w:rsidR="004636C0" w:rsidRPr="004636C0" w:rsidRDefault="004636C0" w:rsidP="004636C0">
      <w:pPr>
        <w:jc w:val="center"/>
        <w:rPr>
          <w:rFonts w:ascii="Palatino Linotype" w:hAnsi="Palatino Linotype"/>
          <w:sz w:val="22"/>
          <w:szCs w:val="22"/>
          <w:lang w:val="nl-NL"/>
        </w:rPr>
      </w:pPr>
      <w:r w:rsidRPr="004636C0">
        <w:rPr>
          <w:rFonts w:ascii="Palatino Linotype" w:hAnsi="Palatino Linotype"/>
          <w:sz w:val="22"/>
          <w:szCs w:val="22"/>
          <w:lang w:val="nl-NL"/>
        </w:rPr>
        <w:t>Artikel 2</w:t>
      </w:r>
    </w:p>
    <w:p w:rsidR="004636C0" w:rsidRPr="004636C0" w:rsidRDefault="004636C0" w:rsidP="004636C0">
      <w:pPr>
        <w:jc w:val="both"/>
        <w:rPr>
          <w:rFonts w:ascii="Palatino Linotype" w:hAnsi="Palatino Linotype"/>
          <w:sz w:val="22"/>
          <w:szCs w:val="22"/>
          <w:lang w:val="nl-NL"/>
        </w:rPr>
      </w:pPr>
    </w:p>
    <w:p w:rsidR="004636C0" w:rsidRDefault="004636C0" w:rsidP="004636C0">
      <w:pPr>
        <w:jc w:val="both"/>
        <w:rPr>
          <w:rFonts w:ascii="Palatino Linotype" w:hAnsi="Palatino Linotype"/>
          <w:sz w:val="22"/>
          <w:szCs w:val="22"/>
          <w:lang w:val="nl-NL"/>
        </w:rPr>
      </w:pPr>
      <w:r w:rsidRPr="004636C0">
        <w:rPr>
          <w:rFonts w:ascii="Palatino Linotype" w:hAnsi="Palatino Linotype"/>
          <w:sz w:val="22"/>
          <w:szCs w:val="22"/>
          <w:lang w:val="nl-NL"/>
        </w:rPr>
        <w:t>Deze regeling treedt in werking met ingang van de dag na de datum van bekendmaking.</w:t>
      </w:r>
    </w:p>
    <w:p w:rsidR="004636C0" w:rsidRDefault="004636C0" w:rsidP="004636C0">
      <w:pPr>
        <w:ind w:left="5103"/>
        <w:rPr>
          <w:rFonts w:ascii="Palatino Linotype" w:hAnsi="Palatino Linotype"/>
          <w:sz w:val="22"/>
          <w:szCs w:val="22"/>
          <w:lang w:val="nl-NL"/>
        </w:rPr>
      </w:pPr>
    </w:p>
    <w:p w:rsidR="004636C0" w:rsidRPr="004636C0" w:rsidRDefault="004636C0" w:rsidP="004636C0">
      <w:pPr>
        <w:ind w:left="5103"/>
        <w:rPr>
          <w:rFonts w:ascii="Palatino Linotype" w:hAnsi="Palatino Linotype"/>
          <w:sz w:val="22"/>
          <w:szCs w:val="22"/>
          <w:lang w:val="nl-NL"/>
        </w:rPr>
      </w:pPr>
      <w:r w:rsidRPr="004636C0">
        <w:rPr>
          <w:rFonts w:ascii="Palatino Linotype" w:hAnsi="Palatino Linotype"/>
          <w:sz w:val="22"/>
          <w:szCs w:val="22"/>
          <w:lang w:val="nl-NL"/>
        </w:rPr>
        <w:t>Gegeven te Willemstad,</w:t>
      </w:r>
      <w:r w:rsidRPr="004636C0">
        <w:rPr>
          <w:rFonts w:ascii="Palatino Linotype" w:hAnsi="Palatino Linotype"/>
          <w:sz w:val="22"/>
          <w:lang w:val="nl-NL"/>
        </w:rPr>
        <w:t xml:space="preserve"> </w:t>
      </w:r>
      <w:r w:rsidR="008A550E">
        <w:rPr>
          <w:rFonts w:ascii="Palatino Linotype" w:hAnsi="Palatino Linotype"/>
          <w:sz w:val="22"/>
        </w:rPr>
        <w:t xml:space="preserve">20 </w:t>
      </w:r>
      <w:proofErr w:type="spellStart"/>
      <w:r w:rsidR="008A550E">
        <w:rPr>
          <w:rFonts w:ascii="Palatino Linotype" w:hAnsi="Palatino Linotype"/>
          <w:sz w:val="22"/>
        </w:rPr>
        <w:t>juli</w:t>
      </w:r>
      <w:proofErr w:type="spellEnd"/>
      <w:r w:rsidR="008A550E">
        <w:rPr>
          <w:rFonts w:ascii="Palatino Linotype" w:hAnsi="Palatino Linotype"/>
          <w:sz w:val="22"/>
        </w:rPr>
        <w:t xml:space="preserve"> 2017</w:t>
      </w:r>
    </w:p>
    <w:p w:rsidR="004636C0" w:rsidRDefault="004636C0" w:rsidP="004636C0">
      <w:pPr>
        <w:ind w:left="5103"/>
        <w:rPr>
          <w:rFonts w:ascii="Palatino Linotype" w:hAnsi="Palatino Linotype"/>
          <w:sz w:val="22"/>
          <w:szCs w:val="22"/>
          <w:lang w:val="nl-NL"/>
        </w:rPr>
      </w:pPr>
      <w:r w:rsidRPr="004636C0">
        <w:rPr>
          <w:rFonts w:ascii="Palatino Linotype" w:hAnsi="Palatino Linotype"/>
          <w:sz w:val="22"/>
          <w:szCs w:val="22"/>
          <w:lang w:val="nl-NL"/>
        </w:rPr>
        <w:t xml:space="preserve">De Minister van </w:t>
      </w:r>
      <w:r w:rsidRPr="004636C0">
        <w:rPr>
          <w:rFonts w:ascii="Palatino Linotype" w:hAnsi="Palatino Linotype"/>
          <w:sz w:val="22"/>
          <w:lang w:val="nl-NL"/>
        </w:rPr>
        <w:t>Financiën</w:t>
      </w:r>
      <w:r w:rsidRPr="004636C0">
        <w:rPr>
          <w:rFonts w:ascii="Palatino Linotype" w:hAnsi="Palatino Linotype"/>
          <w:sz w:val="22"/>
          <w:szCs w:val="22"/>
          <w:lang w:val="nl-NL"/>
        </w:rPr>
        <w:t>,</w:t>
      </w:r>
    </w:p>
    <w:p w:rsidR="00A7181F" w:rsidRPr="004636C0" w:rsidRDefault="00A7181F" w:rsidP="00A7181F">
      <w:pPr>
        <w:tabs>
          <w:tab w:val="left" w:pos="5580"/>
        </w:tabs>
        <w:ind w:left="5103"/>
        <w:rPr>
          <w:rFonts w:ascii="Palatino Linotype" w:hAnsi="Palatino Linotype"/>
          <w:sz w:val="22"/>
          <w:szCs w:val="22"/>
          <w:lang w:val="nl-NL"/>
        </w:rPr>
      </w:pPr>
      <w:r>
        <w:rPr>
          <w:rFonts w:ascii="Palatino Linotype" w:hAnsi="Palatino Linotype"/>
          <w:sz w:val="22"/>
          <w:szCs w:val="22"/>
          <w:lang w:val="nl-NL"/>
        </w:rPr>
        <w:tab/>
        <w:t>K.A. GIJSBERTHA</w:t>
      </w:r>
    </w:p>
    <w:p w:rsidR="004636C0" w:rsidRPr="004636C0" w:rsidRDefault="004636C0" w:rsidP="004636C0">
      <w:pPr>
        <w:ind w:left="5103"/>
        <w:rPr>
          <w:rFonts w:ascii="Palatino Linotype" w:hAnsi="Palatino Linotype"/>
          <w:sz w:val="22"/>
          <w:szCs w:val="22"/>
          <w:lang w:val="nl-NL"/>
        </w:rPr>
      </w:pPr>
    </w:p>
    <w:p w:rsidR="004636C0" w:rsidRPr="004636C0" w:rsidRDefault="004636C0" w:rsidP="004636C0">
      <w:pPr>
        <w:ind w:left="5103"/>
        <w:rPr>
          <w:rFonts w:ascii="Palatino Linotype" w:hAnsi="Palatino Linotype"/>
          <w:sz w:val="22"/>
          <w:szCs w:val="22"/>
          <w:lang w:val="nl-NL"/>
        </w:rPr>
      </w:pPr>
    </w:p>
    <w:p w:rsidR="004636C0" w:rsidRPr="004636C0" w:rsidRDefault="004636C0" w:rsidP="004636C0">
      <w:pPr>
        <w:ind w:left="5103"/>
        <w:rPr>
          <w:rFonts w:ascii="Palatino Linotype" w:hAnsi="Palatino Linotype"/>
          <w:sz w:val="22"/>
          <w:szCs w:val="22"/>
          <w:lang w:val="nl-NL"/>
        </w:rPr>
      </w:pPr>
      <w:r w:rsidRPr="004636C0">
        <w:rPr>
          <w:rFonts w:ascii="Palatino Linotype" w:hAnsi="Palatino Linotype"/>
          <w:sz w:val="22"/>
          <w:szCs w:val="22"/>
          <w:lang w:val="nl-NL"/>
        </w:rPr>
        <w:t>Uitgegeven</w:t>
      </w:r>
      <w:r w:rsidR="008A550E">
        <w:rPr>
          <w:rFonts w:ascii="Palatino Linotype" w:hAnsi="Palatino Linotype"/>
          <w:sz w:val="22"/>
          <w:szCs w:val="22"/>
          <w:lang w:val="nl-NL"/>
        </w:rPr>
        <w:t xml:space="preserve"> de 26</w:t>
      </w:r>
      <w:r w:rsidR="008A550E" w:rsidRPr="008A550E">
        <w:rPr>
          <w:rFonts w:ascii="Palatino Linotype" w:hAnsi="Palatino Linotype"/>
          <w:sz w:val="22"/>
          <w:szCs w:val="22"/>
          <w:vertAlign w:val="superscript"/>
          <w:lang w:val="nl-NL"/>
        </w:rPr>
        <w:t>ste</w:t>
      </w:r>
      <w:r w:rsidR="008A550E">
        <w:rPr>
          <w:rFonts w:ascii="Palatino Linotype" w:hAnsi="Palatino Linotype"/>
          <w:sz w:val="22"/>
          <w:szCs w:val="22"/>
          <w:lang w:val="nl-NL"/>
        </w:rPr>
        <w:t xml:space="preserve"> juli 2017</w:t>
      </w:r>
      <w:r w:rsidRPr="004636C0">
        <w:rPr>
          <w:rFonts w:ascii="Palatino Linotype" w:hAnsi="Palatino Linotype"/>
          <w:sz w:val="22"/>
          <w:lang w:val="nl-NL"/>
        </w:rPr>
        <w:t xml:space="preserve"> </w:t>
      </w:r>
    </w:p>
    <w:p w:rsidR="004636C0" w:rsidRDefault="004636C0" w:rsidP="004636C0">
      <w:pPr>
        <w:ind w:left="5103"/>
        <w:rPr>
          <w:rFonts w:ascii="Palatino Linotype" w:hAnsi="Palatino Linotype"/>
          <w:sz w:val="22"/>
          <w:szCs w:val="22"/>
          <w:lang w:val="nl-NL"/>
        </w:rPr>
      </w:pPr>
      <w:r w:rsidRPr="004636C0">
        <w:rPr>
          <w:rFonts w:ascii="Palatino Linotype" w:hAnsi="Palatino Linotype"/>
          <w:sz w:val="22"/>
          <w:szCs w:val="22"/>
          <w:lang w:val="nl-NL"/>
        </w:rPr>
        <w:t>De Minister van Algemene Zaken</w:t>
      </w:r>
      <w:r w:rsidR="00A7181F">
        <w:rPr>
          <w:rFonts w:ascii="Palatino Linotype" w:hAnsi="Palatino Linotype"/>
          <w:sz w:val="22"/>
          <w:szCs w:val="22"/>
          <w:lang w:val="nl-NL"/>
        </w:rPr>
        <w:t xml:space="preserve"> a.i.</w:t>
      </w:r>
      <w:r w:rsidRPr="004636C0">
        <w:rPr>
          <w:rFonts w:ascii="Palatino Linotype" w:hAnsi="Palatino Linotype"/>
          <w:sz w:val="22"/>
          <w:szCs w:val="22"/>
          <w:lang w:val="nl-NL"/>
        </w:rPr>
        <w:t xml:space="preserve">, </w:t>
      </w:r>
    </w:p>
    <w:p w:rsidR="008A550E" w:rsidRPr="004636C0" w:rsidRDefault="008A550E" w:rsidP="008A550E">
      <w:pPr>
        <w:tabs>
          <w:tab w:val="left" w:pos="5670"/>
        </w:tabs>
        <w:ind w:left="5103"/>
        <w:rPr>
          <w:rFonts w:ascii="Palatino Linotype" w:hAnsi="Palatino Linotype"/>
          <w:sz w:val="22"/>
          <w:szCs w:val="22"/>
          <w:lang w:val="nl-NL"/>
        </w:rPr>
      </w:pPr>
      <w:r>
        <w:rPr>
          <w:rFonts w:ascii="Palatino Linotype" w:hAnsi="Palatino Linotype"/>
          <w:sz w:val="22"/>
          <w:szCs w:val="22"/>
          <w:lang w:val="nl-NL"/>
        </w:rPr>
        <w:tab/>
      </w:r>
      <w:r w:rsidRPr="00F0694B">
        <w:rPr>
          <w:rFonts w:ascii="Palatino Linotype" w:hAnsi="Palatino Linotype"/>
          <w:sz w:val="22"/>
          <w:szCs w:val="22"/>
          <w:lang w:val="nl-NL"/>
        </w:rPr>
        <w:t>M. M. ALCALA-WALLÉ</w:t>
      </w:r>
    </w:p>
    <w:p w:rsidR="004636C0" w:rsidRPr="004636C0" w:rsidRDefault="004636C0" w:rsidP="004636C0">
      <w:pPr>
        <w:tabs>
          <w:tab w:val="left" w:pos="-720"/>
        </w:tabs>
        <w:suppressAutoHyphens/>
        <w:jc w:val="both"/>
        <w:rPr>
          <w:rFonts w:ascii="Palatino Linotype" w:hAnsi="Palatino Linotype"/>
          <w:bCs/>
          <w:spacing w:val="-3"/>
          <w:sz w:val="22"/>
          <w:szCs w:val="22"/>
          <w:lang w:val="nl-NL"/>
        </w:rPr>
      </w:pPr>
    </w:p>
    <w:p w:rsidR="004636C0" w:rsidRPr="004636C0" w:rsidRDefault="006725E6" w:rsidP="004636C0">
      <w:pPr>
        <w:jc w:val="both"/>
        <w:rPr>
          <w:rFonts w:ascii="Palatino Linotype" w:hAnsi="Palatino Linotype"/>
          <w:b/>
          <w:bCs/>
          <w:sz w:val="22"/>
          <w:szCs w:val="22"/>
          <w:lang w:val="nl-NL"/>
        </w:rPr>
      </w:pPr>
      <w:r w:rsidRPr="000A0DBD">
        <w:rPr>
          <w:rFonts w:ascii="Palatino Linotype" w:hAnsi="Palatino Linotype"/>
          <w:bCs/>
          <w:spacing w:val="-3"/>
          <w:sz w:val="22"/>
          <w:szCs w:val="22"/>
          <w:lang w:val="nl-NL"/>
        </w:rPr>
        <w:br w:type="page"/>
      </w:r>
      <w:r w:rsidR="004636C0" w:rsidRPr="004636C0">
        <w:rPr>
          <w:rFonts w:ascii="Palatino Linotype" w:hAnsi="Palatino Linotype"/>
          <w:b/>
          <w:bCs/>
          <w:sz w:val="22"/>
          <w:szCs w:val="22"/>
          <w:lang w:val="nl-NL"/>
        </w:rPr>
        <w:lastRenderedPageBreak/>
        <w:t xml:space="preserve">Toelichting behorende bij Ministeriële regeling met algemene werking ter uitvoering van artikel 50, derde lid, van de Algemene landsverordening Landsbelastingen </w:t>
      </w:r>
    </w:p>
    <w:p w:rsidR="004636C0" w:rsidRPr="004636C0" w:rsidRDefault="004636C0" w:rsidP="004636C0">
      <w:pPr>
        <w:jc w:val="both"/>
        <w:rPr>
          <w:rFonts w:ascii="Palatino Linotype" w:hAnsi="Palatino Linotype"/>
          <w:b/>
          <w:bCs/>
          <w:sz w:val="22"/>
          <w:szCs w:val="22"/>
          <w:lang w:val="nl-NL"/>
        </w:rPr>
      </w:pPr>
    </w:p>
    <w:p w:rsidR="004636C0" w:rsidRPr="004636C0" w:rsidRDefault="004636C0" w:rsidP="004636C0">
      <w:pPr>
        <w:rPr>
          <w:rFonts w:ascii="Palatino Linotype" w:hAnsi="Palatino Linotype"/>
          <w:b/>
          <w:sz w:val="22"/>
          <w:szCs w:val="22"/>
          <w:lang w:val="nl-NL"/>
        </w:rPr>
      </w:pPr>
    </w:p>
    <w:p w:rsidR="004636C0" w:rsidRPr="004636C0" w:rsidRDefault="004636C0" w:rsidP="004636C0">
      <w:pPr>
        <w:rPr>
          <w:rFonts w:ascii="Palatino Linotype" w:hAnsi="Palatino Linotype"/>
          <w:sz w:val="22"/>
          <w:szCs w:val="22"/>
          <w:u w:val="single"/>
          <w:lang w:val="nl-NL"/>
        </w:rPr>
      </w:pPr>
      <w:r w:rsidRPr="004636C0">
        <w:rPr>
          <w:rFonts w:ascii="Palatino Linotype" w:hAnsi="Palatino Linotype"/>
          <w:sz w:val="22"/>
          <w:szCs w:val="22"/>
          <w:u w:val="single"/>
          <w:lang w:val="nl-NL"/>
        </w:rPr>
        <w:t xml:space="preserve">1. Algemeen </w:t>
      </w:r>
    </w:p>
    <w:p w:rsidR="004636C0" w:rsidRPr="004636C0" w:rsidRDefault="004636C0" w:rsidP="004636C0">
      <w:pPr>
        <w:jc w:val="both"/>
        <w:rPr>
          <w:rFonts w:ascii="Palatino Linotype" w:hAnsi="Palatino Linotype"/>
          <w:sz w:val="22"/>
          <w:lang w:val="nl-NL"/>
        </w:rPr>
      </w:pPr>
      <w:r w:rsidRPr="004636C0">
        <w:rPr>
          <w:rFonts w:ascii="Palatino Linotype" w:hAnsi="Palatino Linotype"/>
          <w:sz w:val="22"/>
          <w:lang w:val="nl-NL"/>
        </w:rPr>
        <w:t xml:space="preserve">Tijdens de procedure van het op verzoek verstrekken van inlichtingen overeenkomstig de Landsverordening internationale bijstandsverlening bij de heffing van belastingen, beschikken zowel de Secretaris-generaal van het Ministerie van Financiën als de </w:t>
      </w:r>
      <w:proofErr w:type="spellStart"/>
      <w:r w:rsidRPr="004636C0">
        <w:rPr>
          <w:rFonts w:ascii="Palatino Linotype" w:hAnsi="Palatino Linotype"/>
          <w:sz w:val="22"/>
          <w:lang w:val="nl-NL"/>
        </w:rPr>
        <w:t>Sector-directeur</w:t>
      </w:r>
      <w:proofErr w:type="spellEnd"/>
      <w:r w:rsidRPr="004636C0">
        <w:rPr>
          <w:rFonts w:ascii="Palatino Linotype" w:hAnsi="Palatino Linotype"/>
          <w:sz w:val="22"/>
          <w:lang w:val="nl-NL"/>
        </w:rPr>
        <w:t xml:space="preserve"> Fiscale Zaken van het Ministerie van Financiën over gegevens van belastingplichtigen als bedoeld in artikel 2, tweede lid, onderdeel e, van de Algemene landsverordening Landsbelastingen. Overeenkomstig artikel 50, eerste lid, van de Algemene landsverordening Landsbelastingen geldt de geheimhoudingsplicht bij de uitvoering van de belastingverordening, bedoeld in artikel 2, eerste lid, onderdeel a, van de Algemene landsverordening Landsbelastingen.</w:t>
      </w:r>
    </w:p>
    <w:p w:rsidR="004636C0" w:rsidRPr="004636C0" w:rsidRDefault="004636C0" w:rsidP="004636C0">
      <w:pPr>
        <w:jc w:val="both"/>
        <w:rPr>
          <w:rFonts w:ascii="Palatino Linotype" w:hAnsi="Palatino Linotype"/>
          <w:sz w:val="22"/>
          <w:lang w:val="nl-NL"/>
        </w:rPr>
      </w:pPr>
    </w:p>
    <w:p w:rsidR="004636C0" w:rsidRPr="004636C0" w:rsidRDefault="004636C0" w:rsidP="004636C0">
      <w:pPr>
        <w:jc w:val="both"/>
        <w:rPr>
          <w:rFonts w:ascii="Palatino Linotype" w:hAnsi="Palatino Linotype"/>
          <w:sz w:val="22"/>
          <w:lang w:val="nl-NL"/>
        </w:rPr>
      </w:pPr>
      <w:r w:rsidRPr="004636C0">
        <w:rPr>
          <w:rFonts w:ascii="Palatino Linotype" w:hAnsi="Palatino Linotype"/>
          <w:sz w:val="22"/>
          <w:lang w:val="nl-NL"/>
        </w:rPr>
        <w:t>Conform artikel 50, derde lid, van de Algemene landsverordening Landsbelastingen, kan de Minister ontheffing dan wel bij ministeriële regeling met algemene werking vrijstelling van de plicht tot geheimhouding worden verleend</w:t>
      </w:r>
    </w:p>
    <w:p w:rsidR="004636C0" w:rsidRPr="004636C0" w:rsidRDefault="004636C0" w:rsidP="004636C0">
      <w:pPr>
        <w:jc w:val="both"/>
        <w:rPr>
          <w:rFonts w:ascii="Palatino Linotype" w:hAnsi="Palatino Linotype"/>
          <w:sz w:val="22"/>
          <w:lang w:val="nl-NL"/>
        </w:rPr>
      </w:pPr>
    </w:p>
    <w:p w:rsidR="004636C0" w:rsidRPr="004636C0" w:rsidRDefault="004636C0" w:rsidP="004636C0">
      <w:pPr>
        <w:jc w:val="both"/>
        <w:rPr>
          <w:rFonts w:ascii="Palatino Linotype" w:hAnsi="Palatino Linotype"/>
          <w:sz w:val="22"/>
          <w:lang w:val="nl-NL"/>
        </w:rPr>
      </w:pPr>
      <w:r w:rsidRPr="004636C0">
        <w:rPr>
          <w:rFonts w:ascii="Palatino Linotype" w:hAnsi="Palatino Linotype"/>
          <w:sz w:val="22"/>
          <w:lang w:val="nl-NL"/>
        </w:rPr>
        <w:t xml:space="preserve">Met deze </w:t>
      </w:r>
      <w:r w:rsidRPr="004636C0">
        <w:rPr>
          <w:rFonts w:ascii="Palatino Linotype" w:hAnsi="Palatino Linotype"/>
          <w:bCs/>
          <w:sz w:val="22"/>
          <w:szCs w:val="22"/>
          <w:lang w:val="nl-NL"/>
        </w:rPr>
        <w:t xml:space="preserve">regeling </w:t>
      </w:r>
      <w:r w:rsidRPr="004636C0">
        <w:rPr>
          <w:rFonts w:ascii="Palatino Linotype" w:hAnsi="Palatino Linotype"/>
          <w:sz w:val="22"/>
          <w:lang w:val="nl-NL"/>
        </w:rPr>
        <w:t xml:space="preserve">wordt aan zowel Secretaris-generaal van het Ministerie van Financiën als aan de </w:t>
      </w:r>
      <w:proofErr w:type="spellStart"/>
      <w:r w:rsidRPr="004636C0">
        <w:rPr>
          <w:rFonts w:ascii="Palatino Linotype" w:hAnsi="Palatino Linotype"/>
          <w:sz w:val="22"/>
          <w:lang w:val="nl-NL"/>
        </w:rPr>
        <w:t>Sector-directeur</w:t>
      </w:r>
      <w:proofErr w:type="spellEnd"/>
      <w:r w:rsidRPr="004636C0">
        <w:rPr>
          <w:rFonts w:ascii="Palatino Linotype" w:hAnsi="Palatino Linotype"/>
          <w:sz w:val="22"/>
          <w:lang w:val="nl-NL"/>
        </w:rPr>
        <w:t xml:space="preserve"> Fiscale Zaken van het Ministerie van Financiën vrijstelling verleend overeenkomstig artikel 50, derde lid, van de Algemene landsverordening Landsbelastingen, </w:t>
      </w:r>
      <w:proofErr w:type="gramStart"/>
      <w:r w:rsidRPr="004636C0">
        <w:rPr>
          <w:rFonts w:ascii="Palatino Linotype" w:hAnsi="Palatino Linotype"/>
          <w:sz w:val="22"/>
          <w:lang w:val="nl-NL"/>
        </w:rPr>
        <w:t>ter zake</w:t>
      </w:r>
      <w:proofErr w:type="gramEnd"/>
      <w:r w:rsidRPr="004636C0">
        <w:rPr>
          <w:rFonts w:ascii="Palatino Linotype" w:hAnsi="Palatino Linotype"/>
          <w:sz w:val="22"/>
          <w:lang w:val="nl-NL"/>
        </w:rPr>
        <w:t xml:space="preserve"> van de identiteit van degene die de verplichting, overeenkomstig de Landsverordening internationale bijstandsverlening bij de heffing van belastingen, heeft, om op verzoek van de bevoegde autoriteit van een verzoekende staat inlichtingen te verstrekken.</w:t>
      </w:r>
    </w:p>
    <w:p w:rsidR="004636C0" w:rsidRPr="004636C0" w:rsidRDefault="004636C0" w:rsidP="004636C0">
      <w:pPr>
        <w:jc w:val="both"/>
        <w:rPr>
          <w:rFonts w:ascii="Palatino Linotype" w:hAnsi="Palatino Linotype"/>
          <w:sz w:val="22"/>
          <w:lang w:val="nl-NL"/>
        </w:rPr>
      </w:pPr>
    </w:p>
    <w:p w:rsidR="004636C0" w:rsidRPr="004636C0" w:rsidRDefault="004636C0" w:rsidP="004636C0">
      <w:pPr>
        <w:rPr>
          <w:rFonts w:ascii="Palatino Linotype" w:hAnsi="Palatino Linotype"/>
          <w:sz w:val="22"/>
          <w:szCs w:val="22"/>
          <w:u w:val="single"/>
          <w:lang w:val="nl-NL"/>
        </w:rPr>
      </w:pPr>
      <w:r w:rsidRPr="004636C0">
        <w:rPr>
          <w:rFonts w:ascii="Palatino Linotype" w:hAnsi="Palatino Linotype"/>
          <w:sz w:val="22"/>
          <w:szCs w:val="22"/>
          <w:u w:val="single"/>
          <w:lang w:val="nl-NL"/>
        </w:rPr>
        <w:t>2. Financiële paragraaf</w:t>
      </w:r>
    </w:p>
    <w:p w:rsidR="004636C0" w:rsidRPr="004636C0" w:rsidRDefault="004636C0" w:rsidP="004636C0">
      <w:pPr>
        <w:autoSpaceDE w:val="0"/>
        <w:autoSpaceDN w:val="0"/>
        <w:adjustRightInd w:val="0"/>
        <w:rPr>
          <w:rFonts w:ascii="Palatino Linotype" w:hAnsi="Palatino Linotype"/>
          <w:sz w:val="22"/>
          <w:lang w:val="nl-NL"/>
        </w:rPr>
      </w:pPr>
      <w:r w:rsidRPr="004636C0">
        <w:rPr>
          <w:rFonts w:ascii="Palatino Linotype" w:hAnsi="Palatino Linotype"/>
          <w:sz w:val="22"/>
          <w:lang w:val="nl-NL"/>
        </w:rPr>
        <w:t>Aan deze regeling zijn geen bijzondere financiële lasten verbonden. Deze regeling strekt slechts ter uitvoering van de in de Algemene Landsverordening landsbelastingen neergelegde wettelijke bepalingen.</w:t>
      </w:r>
    </w:p>
    <w:p w:rsidR="004636C0" w:rsidRPr="004636C0" w:rsidRDefault="004636C0" w:rsidP="004636C0">
      <w:pPr>
        <w:jc w:val="both"/>
        <w:rPr>
          <w:rFonts w:ascii="Palatino Linotype" w:hAnsi="Palatino Linotype"/>
          <w:sz w:val="22"/>
          <w:szCs w:val="22"/>
          <w:lang w:val="nl-NL"/>
        </w:rPr>
      </w:pPr>
    </w:p>
    <w:p w:rsidR="004636C0" w:rsidRPr="004636C0" w:rsidRDefault="004636C0" w:rsidP="004636C0">
      <w:pPr>
        <w:jc w:val="both"/>
        <w:rPr>
          <w:rFonts w:ascii="Palatino Linotype" w:hAnsi="Palatino Linotype"/>
          <w:sz w:val="22"/>
          <w:szCs w:val="22"/>
          <w:lang w:val="nl-NL"/>
        </w:rPr>
      </w:pPr>
    </w:p>
    <w:p w:rsidR="004636C0" w:rsidRPr="004636C0" w:rsidRDefault="004636C0" w:rsidP="004636C0">
      <w:pPr>
        <w:jc w:val="both"/>
        <w:rPr>
          <w:rFonts w:ascii="Palatino Linotype" w:hAnsi="Palatino Linotype"/>
          <w:sz w:val="22"/>
          <w:szCs w:val="22"/>
          <w:lang w:val="nl-NL"/>
        </w:rPr>
      </w:pPr>
    </w:p>
    <w:p w:rsidR="004636C0" w:rsidRDefault="004636C0" w:rsidP="004636C0">
      <w:pPr>
        <w:ind w:left="5103"/>
        <w:rPr>
          <w:rFonts w:ascii="Palatino Linotype" w:hAnsi="Palatino Linotype"/>
          <w:sz w:val="22"/>
          <w:szCs w:val="22"/>
        </w:rPr>
      </w:pPr>
      <w:r w:rsidRPr="00953E30">
        <w:rPr>
          <w:rFonts w:ascii="Palatino Linotype" w:hAnsi="Palatino Linotype"/>
          <w:sz w:val="22"/>
          <w:szCs w:val="22"/>
        </w:rPr>
        <w:t xml:space="preserve">De Minister van </w:t>
      </w:r>
      <w:proofErr w:type="spellStart"/>
      <w:r>
        <w:rPr>
          <w:rFonts w:ascii="Palatino Linotype" w:hAnsi="Palatino Linotype"/>
          <w:sz w:val="22"/>
        </w:rPr>
        <w:t>Fina</w:t>
      </w:r>
      <w:bookmarkStart w:id="1" w:name="_GoBack"/>
      <w:bookmarkEnd w:id="1"/>
      <w:r>
        <w:rPr>
          <w:rFonts w:ascii="Palatino Linotype" w:hAnsi="Palatino Linotype"/>
          <w:sz w:val="22"/>
        </w:rPr>
        <w:t>nciën</w:t>
      </w:r>
      <w:proofErr w:type="spellEnd"/>
      <w:r w:rsidRPr="00953E30">
        <w:rPr>
          <w:rFonts w:ascii="Palatino Linotype" w:hAnsi="Palatino Linotype"/>
          <w:sz w:val="22"/>
          <w:szCs w:val="22"/>
        </w:rPr>
        <w:t>,</w:t>
      </w:r>
    </w:p>
    <w:p w:rsidR="008A550E" w:rsidRPr="00953E30" w:rsidRDefault="008A550E" w:rsidP="008A550E">
      <w:pPr>
        <w:tabs>
          <w:tab w:val="left" w:pos="5490"/>
        </w:tabs>
        <w:ind w:left="5103"/>
        <w:rPr>
          <w:rFonts w:ascii="Palatino Linotype" w:hAnsi="Palatino Linotype"/>
          <w:sz w:val="22"/>
          <w:szCs w:val="22"/>
        </w:rPr>
      </w:pPr>
      <w:r>
        <w:rPr>
          <w:rFonts w:ascii="Palatino Linotype" w:hAnsi="Palatino Linotype"/>
          <w:sz w:val="22"/>
          <w:szCs w:val="22"/>
          <w:lang w:val="nl-NL"/>
        </w:rPr>
        <w:tab/>
      </w:r>
      <w:r>
        <w:rPr>
          <w:rFonts w:ascii="Palatino Linotype" w:hAnsi="Palatino Linotype"/>
          <w:sz w:val="22"/>
          <w:szCs w:val="22"/>
          <w:lang w:val="nl-NL"/>
        </w:rPr>
        <w:t>K.A. GIJSBERTHA</w:t>
      </w:r>
    </w:p>
    <w:p w:rsidR="003D25AC" w:rsidRPr="000A0DBD" w:rsidRDefault="003D25AC" w:rsidP="004636C0">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550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550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4636C0">
      <w:rPr>
        <w:rFonts w:ascii="Times New Roman" w:hAnsi="Times New Roman"/>
        <w:b/>
        <w:spacing w:val="-4"/>
        <w:sz w:val="36"/>
      </w:rPr>
      <w:t>60</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550E">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550E">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636C0"/>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A550E"/>
    <w:rsid w:val="008B0FBF"/>
    <w:rsid w:val="008C60C3"/>
    <w:rsid w:val="008D67E9"/>
    <w:rsid w:val="008F676F"/>
    <w:rsid w:val="00910EBB"/>
    <w:rsid w:val="00957572"/>
    <w:rsid w:val="009E45FD"/>
    <w:rsid w:val="00A0173D"/>
    <w:rsid w:val="00A7181F"/>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8D576C5-6789-4DAE-9447-68A5978D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A7181F"/>
    <w:rPr>
      <w:rFonts w:ascii="Segoe UI" w:hAnsi="Segoe UI" w:cs="Segoe UI"/>
      <w:sz w:val="18"/>
      <w:szCs w:val="18"/>
    </w:rPr>
  </w:style>
  <w:style w:type="character" w:customStyle="1" w:styleId="BalloonTextChar">
    <w:name w:val="Balloon Text Char"/>
    <w:basedOn w:val="DefaultParagraphFont"/>
    <w:link w:val="BalloonText"/>
    <w:rsid w:val="00A7181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465</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3</cp:revision>
  <cp:lastPrinted>2017-07-25T15:24:00Z</cp:lastPrinted>
  <dcterms:created xsi:type="dcterms:W3CDTF">2017-07-24T20:05:00Z</dcterms:created>
  <dcterms:modified xsi:type="dcterms:W3CDTF">2017-07-25T16:23:00Z</dcterms:modified>
</cp:coreProperties>
</file>