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314D3D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314D3D">
        <w:rPr>
          <w:b/>
          <w:sz w:val="36"/>
          <w:szCs w:val="36"/>
          <w:lang w:val="nl-NL"/>
        </w:rPr>
        <w:t>A° 20</w:t>
      </w:r>
      <w:r w:rsidR="00C00533" w:rsidRPr="00314D3D">
        <w:rPr>
          <w:b/>
          <w:sz w:val="36"/>
          <w:szCs w:val="36"/>
          <w:lang w:val="nl-NL"/>
        </w:rPr>
        <w:t>1</w:t>
      </w:r>
      <w:r w:rsidRPr="00314D3D">
        <w:rPr>
          <w:b/>
          <w:sz w:val="36"/>
          <w:szCs w:val="36"/>
          <w:lang w:val="nl-NL"/>
        </w:rPr>
        <w:t>7</w:t>
      </w:r>
      <w:r w:rsidR="003D25AC" w:rsidRPr="00314D3D">
        <w:rPr>
          <w:sz w:val="36"/>
          <w:szCs w:val="36"/>
          <w:lang w:val="nl-NL"/>
        </w:rPr>
        <w:tab/>
      </w:r>
      <w:r w:rsidR="003D25AC" w:rsidRPr="00314D3D">
        <w:rPr>
          <w:b/>
          <w:sz w:val="36"/>
          <w:szCs w:val="36"/>
          <w:lang w:val="nl-NL"/>
        </w:rPr>
        <w:t xml:space="preserve">N° </w:t>
      </w:r>
      <w:r w:rsidR="002F376E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81"/>
            </w:textInput>
          </w:ffData>
        </w:fldChar>
      </w:r>
      <w:bookmarkStart w:id="0" w:name="Text2"/>
      <w:r w:rsidR="002F376E" w:rsidRPr="00314D3D">
        <w:rPr>
          <w:b/>
          <w:sz w:val="36"/>
          <w:szCs w:val="36"/>
          <w:lang w:val="nl-NL"/>
        </w:rPr>
        <w:instrText xml:space="preserve"> FORMTEXT </w:instrText>
      </w:r>
      <w:r w:rsidR="002F376E">
        <w:rPr>
          <w:b/>
          <w:sz w:val="36"/>
          <w:szCs w:val="36"/>
        </w:rPr>
      </w:r>
      <w:r w:rsidR="002F376E">
        <w:rPr>
          <w:b/>
          <w:sz w:val="36"/>
          <w:szCs w:val="36"/>
        </w:rPr>
        <w:fldChar w:fldCharType="separate"/>
      </w:r>
      <w:r w:rsidR="002F376E" w:rsidRPr="00314D3D">
        <w:rPr>
          <w:b/>
          <w:noProof/>
          <w:sz w:val="36"/>
          <w:szCs w:val="36"/>
          <w:lang w:val="nl-NL"/>
        </w:rPr>
        <w:t>81</w:t>
      </w:r>
      <w:r w:rsidR="002F376E">
        <w:rPr>
          <w:b/>
          <w:sz w:val="36"/>
          <w:szCs w:val="36"/>
        </w:rPr>
        <w:fldChar w:fldCharType="end"/>
      </w:r>
      <w:bookmarkEnd w:id="0"/>
    </w:p>
    <w:p w:rsidR="003D25AC" w:rsidRPr="00314D3D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314D3D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314D3D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314D3D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314D3D" w:rsidRDefault="003D25AC">
      <w:pPr>
        <w:pStyle w:val="Heading1"/>
        <w:rPr>
          <w:b w:val="0"/>
          <w:sz w:val="44"/>
          <w:lang w:val="nl-NL"/>
        </w:rPr>
      </w:pPr>
      <w:r w:rsidRPr="00314D3D">
        <w:rPr>
          <w:b w:val="0"/>
          <w:sz w:val="44"/>
          <w:lang w:val="nl-NL"/>
        </w:rPr>
        <w:t>PUBLICATIEBLAD</w:t>
      </w:r>
    </w:p>
    <w:p w:rsidR="003D25AC" w:rsidRPr="00314D3D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  <w:sectPr w:rsidR="003D25AC" w:rsidRPr="00314D3D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314D3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31A7B" w:rsidRPr="00314D3D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2F376E" w:rsidRPr="006B6A0C" w:rsidRDefault="002F376E" w:rsidP="006B6A0C">
      <w:pPr>
        <w:widowControl/>
        <w:ind w:right="-46"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6B6A0C">
        <w:rPr>
          <w:rFonts w:ascii="Palatino Linotype" w:hAnsi="Palatino Linotype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232C1D" wp14:editId="596029CD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376E" w:rsidRDefault="002F376E" w:rsidP="002F376E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32C1D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2F376E" w:rsidRDefault="002F376E" w:rsidP="002F376E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314D3D" w:rsidRPr="006B6A0C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MINISTERIËLE REGELING </w:t>
      </w:r>
      <w:r w:rsidRPr="006B6A0C">
        <w:rPr>
          <w:rFonts w:ascii="Palatino Linotype" w:hAnsi="Palatino Linotype"/>
          <w:b/>
          <w:snapToGrid/>
          <w:sz w:val="22"/>
          <w:szCs w:val="22"/>
          <w:lang w:val="nl-NL"/>
        </w:rPr>
        <w:t>van de 27</w:t>
      </w:r>
      <w:r w:rsidRPr="006B6A0C">
        <w:rPr>
          <w:rFonts w:ascii="Palatino Linotype" w:hAnsi="Palatino Linotype"/>
          <w:b/>
          <w:snapToGrid/>
          <w:sz w:val="22"/>
          <w:szCs w:val="22"/>
          <w:vertAlign w:val="superscript"/>
          <w:lang w:val="nl-NL"/>
        </w:rPr>
        <w:t>ste</w:t>
      </w:r>
      <w:r w:rsidRPr="006B6A0C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september 2017 tot wijziging van de Prijzenbeschikking basis-, brandstof- en consumententarieven C</w:t>
      </w:r>
      <w:r w:rsidR="006B6A0C">
        <w:rPr>
          <w:rFonts w:ascii="Palatino Linotype" w:hAnsi="Palatino Linotype"/>
          <w:b/>
          <w:snapToGrid/>
          <w:sz w:val="22"/>
          <w:szCs w:val="22"/>
          <w:lang w:val="nl-NL"/>
        </w:rPr>
        <w:t>uraçao 1995 (P.B. 1995, no. 44)</w:t>
      </w:r>
    </w:p>
    <w:p w:rsidR="002F376E" w:rsidRPr="006B6A0C" w:rsidRDefault="002F376E" w:rsidP="002F376E">
      <w:pPr>
        <w:widowControl/>
        <w:rPr>
          <w:rFonts w:ascii="Palatino Linotype" w:hAnsi="Palatino Linotype"/>
          <w:b/>
          <w:snapToGrid/>
          <w:sz w:val="22"/>
          <w:szCs w:val="22"/>
          <w:lang w:val="nl-NL"/>
        </w:rPr>
      </w:pPr>
    </w:p>
    <w:p w:rsidR="002F376E" w:rsidRPr="006B6A0C" w:rsidRDefault="002F376E" w:rsidP="002F376E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6B6A0C">
        <w:rPr>
          <w:rFonts w:ascii="Palatino Linotype" w:hAnsi="Palatino Linotype"/>
          <w:snapToGrid/>
          <w:sz w:val="22"/>
          <w:szCs w:val="22"/>
          <w:lang w:val="nl-NL"/>
        </w:rPr>
        <w:t>_____________</w:t>
      </w:r>
    </w:p>
    <w:p w:rsidR="002F376E" w:rsidRPr="006B6A0C" w:rsidRDefault="002F376E" w:rsidP="002F376E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2F376E" w:rsidRPr="006B6A0C" w:rsidRDefault="002F376E" w:rsidP="002F376E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6B6A0C">
        <w:rPr>
          <w:rFonts w:ascii="Palatino Linotype" w:hAnsi="Palatino Linotype"/>
          <w:snapToGrid/>
          <w:sz w:val="22"/>
          <w:szCs w:val="22"/>
          <w:lang w:val="nl-NL"/>
        </w:rPr>
        <w:t>DE MINISTER VAN ECONOMISCHE ONTWIKKELING,</w:t>
      </w:r>
    </w:p>
    <w:p w:rsidR="002F376E" w:rsidRPr="006B6A0C" w:rsidRDefault="002F376E" w:rsidP="002F376E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2F376E" w:rsidRPr="006B6A0C" w:rsidRDefault="002F376E" w:rsidP="002F376E">
      <w:pPr>
        <w:widowControl/>
        <w:tabs>
          <w:tab w:val="left" w:pos="540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6B6A0C">
        <w:rPr>
          <w:rFonts w:ascii="Palatino Linotype" w:hAnsi="Palatino Linotype"/>
          <w:snapToGrid/>
          <w:sz w:val="22"/>
          <w:szCs w:val="22"/>
          <w:lang w:val="nl-NL"/>
        </w:rPr>
        <w:tab/>
        <w:t>Overwegende:</w:t>
      </w:r>
    </w:p>
    <w:p w:rsidR="002F376E" w:rsidRPr="006B6A0C" w:rsidRDefault="002F376E" w:rsidP="002F376E">
      <w:pPr>
        <w:widowControl/>
        <w:tabs>
          <w:tab w:val="left" w:pos="1260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2F376E" w:rsidRPr="006B6A0C" w:rsidRDefault="002F376E" w:rsidP="006B6A0C">
      <w:pPr>
        <w:widowControl/>
        <w:tabs>
          <w:tab w:val="left" w:pos="1260"/>
        </w:tabs>
        <w:ind w:right="-46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6B6A0C">
        <w:rPr>
          <w:rFonts w:ascii="Palatino Linotype" w:hAnsi="Palatino Linotype"/>
          <w:snapToGrid/>
          <w:sz w:val="22"/>
          <w:szCs w:val="22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6B6A0C">
        <w:rPr>
          <w:rFonts w:ascii="Palatino Linotype" w:hAnsi="Palatino Linotype"/>
          <w:snapToGrid/>
          <w:sz w:val="22"/>
          <w:szCs w:val="22"/>
          <w:lang w:val="nl-NL"/>
        </w:rPr>
        <w:t>importvervangende</w:t>
      </w:r>
      <w:proofErr w:type="spellEnd"/>
      <w:r w:rsidRPr="006B6A0C">
        <w:rPr>
          <w:rFonts w:ascii="Palatino Linotype" w:hAnsi="Palatino Linotype"/>
          <w:snapToGrid/>
          <w:sz w:val="22"/>
          <w:szCs w:val="22"/>
          <w:lang w:val="nl-NL"/>
        </w:rPr>
        <w:t xml:space="preserve"> industriële, exportgerichte industriële doeleinden en voor het hospitaal vast te stellen;</w:t>
      </w:r>
    </w:p>
    <w:p w:rsidR="002F376E" w:rsidRPr="006B6A0C" w:rsidRDefault="002F376E" w:rsidP="002F376E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2F376E" w:rsidRPr="006B6A0C" w:rsidRDefault="002F376E" w:rsidP="002F376E">
      <w:pPr>
        <w:widowControl/>
        <w:tabs>
          <w:tab w:val="left" w:pos="540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6B6A0C">
        <w:rPr>
          <w:rFonts w:ascii="Palatino Linotype" w:hAnsi="Palatino Linotype"/>
          <w:snapToGrid/>
          <w:sz w:val="22"/>
          <w:szCs w:val="22"/>
          <w:lang w:val="nl-NL"/>
        </w:rPr>
        <w:tab/>
        <w:t>Gelet op:</w:t>
      </w:r>
    </w:p>
    <w:p w:rsidR="002F376E" w:rsidRPr="006B6A0C" w:rsidRDefault="002F376E" w:rsidP="002F376E">
      <w:pPr>
        <w:widowControl/>
        <w:tabs>
          <w:tab w:val="left" w:pos="1080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2F376E" w:rsidRPr="006B6A0C" w:rsidRDefault="002F376E" w:rsidP="002F376E">
      <w:pPr>
        <w:widowControl/>
        <w:tabs>
          <w:tab w:val="left" w:pos="1080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6B6A0C">
        <w:rPr>
          <w:rFonts w:ascii="Palatino Linotype" w:hAnsi="Palatino Linotype"/>
          <w:snapToGrid/>
          <w:sz w:val="22"/>
          <w:szCs w:val="22"/>
          <w:lang w:val="nl-NL"/>
        </w:rPr>
        <w:t>Artikel 2 van de Prijzenverordening 1961 (P.B. 1961, no. 117), zoals gewijzigd;</w:t>
      </w:r>
    </w:p>
    <w:p w:rsidR="002F376E" w:rsidRPr="006B6A0C" w:rsidRDefault="002F376E" w:rsidP="002F376E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2F376E" w:rsidRPr="006B6A0C" w:rsidRDefault="002F376E" w:rsidP="002F376E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proofErr w:type="gramStart"/>
      <w:r w:rsidRPr="006B6A0C">
        <w:rPr>
          <w:rFonts w:ascii="Palatino Linotype" w:hAnsi="Palatino Linotype"/>
          <w:snapToGrid/>
          <w:sz w:val="22"/>
          <w:szCs w:val="22"/>
          <w:lang w:val="nl-NL"/>
        </w:rPr>
        <w:t>Heeft besloten:</w:t>
      </w:r>
      <w:proofErr w:type="gramEnd"/>
    </w:p>
    <w:p w:rsidR="002F376E" w:rsidRPr="006B6A0C" w:rsidRDefault="002F376E" w:rsidP="002F376E">
      <w:pPr>
        <w:widowControl/>
        <w:rPr>
          <w:rFonts w:ascii="Palatino Linotype" w:hAnsi="Palatino Linotype"/>
          <w:b/>
          <w:snapToGrid/>
          <w:sz w:val="22"/>
          <w:szCs w:val="22"/>
          <w:lang w:val="nl-NL"/>
        </w:rPr>
      </w:pPr>
    </w:p>
    <w:p w:rsidR="002F376E" w:rsidRPr="006B6A0C" w:rsidRDefault="002F376E" w:rsidP="002F376E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6B6A0C">
        <w:rPr>
          <w:rFonts w:ascii="Palatino Linotype" w:hAnsi="Palatino Linotype"/>
          <w:snapToGrid/>
          <w:sz w:val="22"/>
          <w:szCs w:val="22"/>
          <w:lang w:val="nl-NL"/>
        </w:rPr>
        <w:t>Artikel I</w:t>
      </w:r>
    </w:p>
    <w:p w:rsidR="002F376E" w:rsidRPr="006B6A0C" w:rsidRDefault="002F376E" w:rsidP="002F376E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2F376E" w:rsidRPr="006B6A0C" w:rsidRDefault="002F376E" w:rsidP="006B6A0C">
      <w:pPr>
        <w:widowControl/>
        <w:ind w:right="-46"/>
        <w:rPr>
          <w:rFonts w:ascii="Palatino Linotype" w:hAnsi="Palatino Linotype"/>
          <w:snapToGrid/>
          <w:sz w:val="22"/>
          <w:szCs w:val="22"/>
          <w:lang w:val="nl-NL"/>
        </w:rPr>
      </w:pPr>
      <w:r w:rsidRPr="006B6A0C">
        <w:rPr>
          <w:rFonts w:ascii="Palatino Linotype" w:hAnsi="Palatino Linotype"/>
          <w:snapToGrid/>
          <w:sz w:val="22"/>
          <w:szCs w:val="22"/>
          <w:lang w:val="nl-NL"/>
        </w:rPr>
        <w:t>De Prijzenbeschikking basis-, brandstof- en consumententarieven Curaçao 1995 (P.B. 1994, no. 44) wordt nader gewijzigd als volgt:</w:t>
      </w:r>
    </w:p>
    <w:p w:rsidR="002F376E" w:rsidRPr="006B6A0C" w:rsidRDefault="002F376E" w:rsidP="002F376E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6B6A0C" w:rsidRDefault="002F376E" w:rsidP="006B6A0C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6B6A0C">
        <w:rPr>
          <w:rFonts w:ascii="Palatino Linotype" w:hAnsi="Palatino Linotype"/>
          <w:snapToGrid/>
          <w:sz w:val="22"/>
          <w:szCs w:val="22"/>
          <w:lang w:val="nl-NL"/>
        </w:rPr>
        <w:t>In de bijlage behorende bij artikel 2 worden de navolgende tarieven gewijzigd als volgt:</w:t>
      </w:r>
    </w:p>
    <w:p w:rsidR="002F376E" w:rsidRPr="006B6A0C" w:rsidRDefault="002F376E" w:rsidP="006B6A0C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6B6A0C">
        <w:rPr>
          <w:rFonts w:ascii="Palatino Linotype" w:eastAsia="SimSun" w:hAnsi="Palatino Linotype"/>
          <w:bCs/>
          <w:iCs/>
          <w:snapToGrid/>
          <w:sz w:val="22"/>
          <w:szCs w:val="22"/>
          <w:lang w:val="x-none" w:eastAsia="x-none"/>
        </w:rPr>
        <w:fldChar w:fldCharType="begin"/>
      </w:r>
      <w:r w:rsidRPr="006B6A0C">
        <w:rPr>
          <w:rFonts w:ascii="Palatino Linotype" w:eastAsia="SimSun" w:hAnsi="Palatino Linotype"/>
          <w:bCs/>
          <w:iCs/>
          <w:snapToGrid/>
          <w:sz w:val="22"/>
          <w:szCs w:val="22"/>
          <w:lang w:val="x-none" w:eastAsia="x-none"/>
        </w:rPr>
        <w:instrText xml:space="preserve"> LINK Excel.Sheet.12 "\\\\burtel.local\\burtel\\data\\Directie\\ENERGIEZAKEN\\Maandelijkse tarievenregulering Elektra en Water\\Electra &amp; Water\\2017\\9. Sep 2017\\20170816 Berekening Sep 2017 -  N+1 - Nieuwe Richtlijnen.xlsx" "Min Beschikking!R2C2:R18C6" \a \f 4 \h </w:instrText>
      </w:r>
      <w:r w:rsidR="006B6A0C" w:rsidRPr="006B6A0C">
        <w:rPr>
          <w:rFonts w:ascii="Palatino Linotype" w:eastAsia="SimSun" w:hAnsi="Palatino Linotype"/>
          <w:bCs/>
          <w:iCs/>
          <w:snapToGrid/>
          <w:sz w:val="22"/>
          <w:szCs w:val="22"/>
          <w:lang w:val="x-none" w:eastAsia="x-none"/>
        </w:rPr>
        <w:instrText xml:space="preserve"> \* MERGEFORMAT </w:instrText>
      </w:r>
      <w:r w:rsidRPr="006B6A0C">
        <w:rPr>
          <w:rFonts w:ascii="Palatino Linotype" w:eastAsia="SimSun" w:hAnsi="Palatino Linotype"/>
          <w:bCs/>
          <w:iCs/>
          <w:snapToGrid/>
          <w:sz w:val="22"/>
          <w:szCs w:val="22"/>
          <w:lang w:val="x-none" w:eastAsia="x-none"/>
        </w:rPr>
        <w:fldChar w:fldCharType="separate"/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3500"/>
        <w:gridCol w:w="1820"/>
        <w:gridCol w:w="1160"/>
        <w:gridCol w:w="1180"/>
        <w:gridCol w:w="960"/>
      </w:tblGrid>
      <w:tr w:rsidR="002F376E" w:rsidRPr="006B6A0C" w:rsidTr="002576CE">
        <w:trPr>
          <w:trHeight w:val="324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Tariefgroep</w:t>
            </w:r>
            <w:proofErr w:type="spellEnd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elektriciteit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Categorie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6E" w:rsidRPr="006B6A0C" w:rsidRDefault="002F376E" w:rsidP="002F376E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Basis </w:t>
            </w: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tarief</w:t>
            </w:r>
            <w:proofErr w:type="spellEnd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 in NAF/ kWh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6E" w:rsidRPr="006B6A0C" w:rsidRDefault="002F376E" w:rsidP="002F376E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Brandstof</w:t>
            </w:r>
            <w:proofErr w:type="spellEnd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clausule</w:t>
            </w:r>
            <w:proofErr w:type="spellEnd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 in NAF /kWh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6E" w:rsidRPr="006B6A0C" w:rsidRDefault="002F376E" w:rsidP="002F376E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Totaal</w:t>
            </w:r>
            <w:proofErr w:type="spellEnd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 in NAF/ kWh</w:t>
            </w:r>
          </w:p>
        </w:tc>
      </w:tr>
      <w:tr w:rsidR="002F376E" w:rsidRPr="006B6A0C" w:rsidTr="002576CE">
        <w:trPr>
          <w:trHeight w:val="324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</w:p>
        </w:tc>
      </w:tr>
      <w:tr w:rsidR="002F376E" w:rsidRPr="006B6A0C" w:rsidTr="002576CE">
        <w:trPr>
          <w:trHeight w:val="324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</w:p>
        </w:tc>
      </w:tr>
      <w:tr w:rsidR="002F376E" w:rsidRPr="006B6A0C" w:rsidTr="002576CE">
        <w:trPr>
          <w:trHeight w:val="324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</w:p>
        </w:tc>
      </w:tr>
      <w:tr w:rsidR="002F376E" w:rsidRPr="006B6A0C" w:rsidTr="002576CE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Huishoudelijk</w:t>
            </w:r>
            <w:proofErr w:type="spellEnd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 Post en Prepaid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≤250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0,4644</w:t>
            </w:r>
          </w:p>
        </w:tc>
      </w:tr>
      <w:tr w:rsidR="002F376E" w:rsidRPr="006B6A0C" w:rsidTr="002576CE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250&lt;x≤350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0,3967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0,5707</w:t>
            </w:r>
          </w:p>
        </w:tc>
      </w:tr>
      <w:tr w:rsidR="002F376E" w:rsidRPr="006B6A0C" w:rsidTr="002576CE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&gt;350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0,6149</w:t>
            </w:r>
          </w:p>
        </w:tc>
      </w:tr>
      <w:tr w:rsidR="002F376E" w:rsidRPr="006B6A0C" w:rsidTr="002576CE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Zakelijk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0,5741</w:t>
            </w:r>
          </w:p>
        </w:tc>
      </w:tr>
      <w:tr w:rsidR="002F376E" w:rsidRPr="006B6A0C" w:rsidTr="002576CE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22 </w:t>
            </w: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Industrieel</w:t>
            </w:r>
            <w:proofErr w:type="spellEnd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standaard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Hoog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0,3004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0,4744</w:t>
            </w:r>
          </w:p>
        </w:tc>
      </w:tr>
      <w:tr w:rsidR="002F376E" w:rsidRPr="006B6A0C" w:rsidTr="002576CE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Laag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0,2949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0,4689</w:t>
            </w:r>
          </w:p>
        </w:tc>
      </w:tr>
      <w:tr w:rsidR="002F376E" w:rsidRPr="006B6A0C" w:rsidTr="002576CE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23 </w:t>
            </w: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Industrieel</w:t>
            </w:r>
            <w:proofErr w:type="spellEnd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exportgericht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Hoog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0,3445</w:t>
            </w:r>
          </w:p>
        </w:tc>
      </w:tr>
      <w:tr w:rsidR="002F376E" w:rsidRPr="006B6A0C" w:rsidTr="002576CE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Laag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0,1651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0,3391</w:t>
            </w:r>
          </w:p>
        </w:tc>
      </w:tr>
      <w:tr w:rsidR="002F376E" w:rsidRPr="006B6A0C" w:rsidTr="002F376E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24 </w:t>
            </w: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Industrieel</w:t>
            </w:r>
            <w:proofErr w:type="spellEnd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 import </w:t>
            </w: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vervangend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Hoog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0,4092</w:t>
            </w:r>
          </w:p>
        </w:tc>
      </w:tr>
      <w:tr w:rsidR="002F376E" w:rsidRPr="006B6A0C" w:rsidTr="002F376E">
        <w:trPr>
          <w:trHeight w:val="30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Laag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0,2294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0,1740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0,4034</w:t>
            </w:r>
          </w:p>
        </w:tc>
      </w:tr>
      <w:tr w:rsidR="002F376E" w:rsidRPr="006B6A0C" w:rsidTr="002F376E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33 </w:t>
            </w: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Hospitaal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Hoog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0,1471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0,1740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0,3211</w:t>
            </w:r>
          </w:p>
        </w:tc>
      </w:tr>
      <w:tr w:rsidR="002F376E" w:rsidRPr="006B6A0C" w:rsidTr="002576CE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Laag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0,3062</w:t>
            </w:r>
          </w:p>
        </w:tc>
      </w:tr>
      <w:tr w:rsidR="002F376E" w:rsidRPr="006B6A0C" w:rsidTr="002576CE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Straatverlichting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0,4558</w:t>
            </w:r>
          </w:p>
        </w:tc>
      </w:tr>
    </w:tbl>
    <w:p w:rsidR="002F376E" w:rsidRPr="006B6A0C" w:rsidRDefault="002F376E" w:rsidP="002F376E">
      <w:pPr>
        <w:keepNext/>
        <w:widowControl/>
        <w:spacing w:before="240" w:after="60" w:line="276" w:lineRule="auto"/>
        <w:jc w:val="both"/>
        <w:outlineLvl w:val="1"/>
        <w:rPr>
          <w:rFonts w:ascii="Palatino Linotype" w:hAnsi="Palatino Linotype"/>
          <w:snapToGrid/>
          <w:sz w:val="22"/>
          <w:szCs w:val="22"/>
        </w:rPr>
      </w:pPr>
      <w:r w:rsidRPr="006B6A0C">
        <w:rPr>
          <w:rFonts w:ascii="Palatino Linotype" w:eastAsia="SimSun" w:hAnsi="Palatino Linotype"/>
          <w:bCs/>
          <w:iCs/>
          <w:snapToGrid/>
          <w:sz w:val="22"/>
          <w:szCs w:val="22"/>
          <w:lang w:val="nl-NL" w:eastAsia="x-none"/>
        </w:rPr>
        <w:fldChar w:fldCharType="end"/>
      </w:r>
      <w:r w:rsidRPr="006B6A0C">
        <w:rPr>
          <w:rFonts w:ascii="Palatino Linotype" w:eastAsia="SimSun" w:hAnsi="Palatino Linotype"/>
          <w:bCs/>
          <w:iCs/>
          <w:snapToGrid/>
          <w:sz w:val="22"/>
          <w:szCs w:val="22"/>
          <w:lang w:val="nl-NL" w:eastAsia="x-none"/>
        </w:rPr>
        <w:fldChar w:fldCharType="begin"/>
      </w:r>
      <w:r w:rsidRPr="006B6A0C">
        <w:rPr>
          <w:rFonts w:ascii="Palatino Linotype" w:eastAsia="SimSun" w:hAnsi="Palatino Linotype"/>
          <w:bCs/>
          <w:iCs/>
          <w:snapToGrid/>
          <w:sz w:val="22"/>
          <w:szCs w:val="22"/>
          <w:lang w:val="nl-NL" w:eastAsia="x-none"/>
        </w:rPr>
        <w:instrText xml:space="preserve"> LINK Excel.Sheet.12 "\\\\burtel.local\\burtel\\data\\Directie\\ENERGIEZAKEN\\Maandelijkse tarievenregulering Elektra en Water\\Electra &amp; Water\\2017\\9. Sep 2017\\20170816 Berekening Sep 2017 -  N+1 - Nieuwe Richtlijnen.xlsx" "Min Beschikking!R20C2:R32C6" \a \f 4 \h  \* MERGEFORMAT </w:instrText>
      </w:r>
      <w:r w:rsidRPr="006B6A0C">
        <w:rPr>
          <w:rFonts w:ascii="Palatino Linotype" w:eastAsia="SimSun" w:hAnsi="Palatino Linotype"/>
          <w:bCs/>
          <w:iCs/>
          <w:snapToGrid/>
          <w:sz w:val="22"/>
          <w:szCs w:val="22"/>
          <w:lang w:val="nl-NL" w:eastAsia="x-none"/>
        </w:rPr>
        <w:fldChar w:fldCharType="separate"/>
      </w:r>
    </w:p>
    <w:tbl>
      <w:tblPr>
        <w:tblW w:w="8630" w:type="dxa"/>
        <w:tblLayout w:type="fixed"/>
        <w:tblLook w:val="04A0" w:firstRow="1" w:lastRow="0" w:firstColumn="1" w:lastColumn="0" w:noHBand="0" w:noVBand="1"/>
      </w:tblPr>
      <w:tblGrid>
        <w:gridCol w:w="3470"/>
        <w:gridCol w:w="1806"/>
        <w:gridCol w:w="1151"/>
        <w:gridCol w:w="1171"/>
        <w:gridCol w:w="1032"/>
      </w:tblGrid>
      <w:tr w:rsidR="002F376E" w:rsidRPr="006B6A0C" w:rsidTr="002576CE">
        <w:trPr>
          <w:trHeight w:val="297"/>
        </w:trPr>
        <w:tc>
          <w:tcPr>
            <w:tcW w:w="3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Tariefgroep</w:t>
            </w:r>
            <w:proofErr w:type="spellEnd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 water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Categorie</w:t>
            </w:r>
            <w:proofErr w:type="spellEnd"/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6E" w:rsidRPr="006B6A0C" w:rsidRDefault="002F376E" w:rsidP="002F376E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Basis </w:t>
            </w: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tarief</w:t>
            </w:r>
            <w:proofErr w:type="spellEnd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 in NAF/m³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6E" w:rsidRPr="006B6A0C" w:rsidRDefault="002F376E" w:rsidP="002F376E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Brandstof</w:t>
            </w:r>
            <w:proofErr w:type="spellEnd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clausule</w:t>
            </w:r>
            <w:proofErr w:type="spellEnd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 in NAF/m³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76E" w:rsidRPr="006B6A0C" w:rsidRDefault="002F376E" w:rsidP="002F376E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Totaal tarief in NAF/m³</w:t>
            </w:r>
          </w:p>
        </w:tc>
      </w:tr>
      <w:tr w:rsidR="002F376E" w:rsidRPr="006B6A0C" w:rsidTr="002576CE">
        <w:trPr>
          <w:trHeight w:val="297"/>
        </w:trPr>
        <w:tc>
          <w:tcPr>
            <w:tcW w:w="3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</w:tr>
      <w:tr w:rsidR="002F376E" w:rsidRPr="006B6A0C" w:rsidTr="002576CE">
        <w:trPr>
          <w:trHeight w:val="297"/>
        </w:trPr>
        <w:tc>
          <w:tcPr>
            <w:tcW w:w="3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</w:tr>
      <w:tr w:rsidR="002F376E" w:rsidRPr="006B6A0C" w:rsidTr="002576CE">
        <w:trPr>
          <w:trHeight w:val="297"/>
        </w:trPr>
        <w:tc>
          <w:tcPr>
            <w:tcW w:w="3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76E" w:rsidRPr="006B6A0C" w:rsidRDefault="002F376E" w:rsidP="002F376E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</w:tr>
      <w:tr w:rsidR="002F376E" w:rsidRPr="006B6A0C" w:rsidTr="002576CE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Huishoudelijk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≤ 9m³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4,9289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2,3434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7,2723</w:t>
            </w:r>
          </w:p>
        </w:tc>
      </w:tr>
      <w:tr w:rsidR="002F376E" w:rsidRPr="006B6A0C" w:rsidTr="002576CE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9m³ &lt; x ≤ 12m³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10,0792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2,3434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12,4226</w:t>
            </w:r>
          </w:p>
        </w:tc>
      </w:tr>
      <w:tr w:rsidR="002F376E" w:rsidRPr="006B6A0C" w:rsidTr="002576CE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12m³ &lt; x ≤ 20m³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12,0203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2,3434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14,3637</w:t>
            </w:r>
          </w:p>
        </w:tc>
      </w:tr>
      <w:tr w:rsidR="002F376E" w:rsidRPr="006B6A0C" w:rsidTr="002576CE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&gt; 20m³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13,9840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2,3434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16,3274</w:t>
            </w:r>
          </w:p>
        </w:tc>
      </w:tr>
      <w:tr w:rsidR="002F376E" w:rsidRPr="006B6A0C" w:rsidTr="002576CE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Zakelijk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10,4489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2,3434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12,7923</w:t>
            </w:r>
          </w:p>
        </w:tc>
      </w:tr>
      <w:tr w:rsidR="002F376E" w:rsidRPr="006B6A0C" w:rsidTr="002576CE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Industrieel</w:t>
            </w:r>
            <w:proofErr w:type="spellEnd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standaard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10,4489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2,3434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12,7923</w:t>
            </w:r>
          </w:p>
        </w:tc>
      </w:tr>
      <w:tr w:rsidR="002F376E" w:rsidRPr="006B6A0C" w:rsidTr="002576CE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Industrieel</w:t>
            </w:r>
            <w:proofErr w:type="spellEnd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 import </w:t>
            </w: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vervangend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10,4489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2,3434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12,7923</w:t>
            </w:r>
          </w:p>
        </w:tc>
      </w:tr>
      <w:tr w:rsidR="002F376E" w:rsidRPr="006B6A0C" w:rsidTr="002576CE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Industrieel</w:t>
            </w:r>
            <w:proofErr w:type="spellEnd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 xml:space="preserve"> export </w:t>
            </w: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gericht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9,4989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2,3434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11,8423</w:t>
            </w:r>
          </w:p>
        </w:tc>
      </w:tr>
      <w:tr w:rsidR="002F376E" w:rsidRPr="006B6A0C" w:rsidTr="002576CE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proofErr w:type="spellStart"/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Hospitaal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9,4989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2,3434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76E" w:rsidRPr="006B6A0C" w:rsidRDefault="002F376E" w:rsidP="002F376E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6B6A0C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11,8423</w:t>
            </w:r>
          </w:p>
        </w:tc>
      </w:tr>
    </w:tbl>
    <w:p w:rsidR="002F376E" w:rsidRPr="006B6A0C" w:rsidRDefault="002F376E" w:rsidP="002F376E">
      <w:pPr>
        <w:keepNext/>
        <w:widowControl/>
        <w:spacing w:before="240" w:after="60" w:line="276" w:lineRule="auto"/>
        <w:jc w:val="both"/>
        <w:outlineLvl w:val="1"/>
        <w:rPr>
          <w:rFonts w:ascii="Palatino Linotype" w:eastAsia="SimSun" w:hAnsi="Palatino Linotype"/>
          <w:bCs/>
          <w:iCs/>
          <w:snapToGrid/>
          <w:sz w:val="22"/>
          <w:szCs w:val="22"/>
          <w:lang w:val="nl-NL" w:eastAsia="x-none"/>
        </w:rPr>
      </w:pPr>
      <w:r w:rsidRPr="006B6A0C">
        <w:rPr>
          <w:rFonts w:ascii="Palatino Linotype" w:eastAsia="SimSun" w:hAnsi="Palatino Linotype"/>
          <w:bCs/>
          <w:iCs/>
          <w:snapToGrid/>
          <w:sz w:val="22"/>
          <w:szCs w:val="22"/>
          <w:lang w:val="nl-NL" w:eastAsia="x-none"/>
        </w:rPr>
        <w:fldChar w:fldCharType="end"/>
      </w:r>
    </w:p>
    <w:p w:rsidR="002F376E" w:rsidRPr="006B6A0C" w:rsidRDefault="002F376E" w:rsidP="002F376E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6B6A0C">
        <w:rPr>
          <w:rFonts w:ascii="Palatino Linotype" w:hAnsi="Palatino Linotype"/>
          <w:snapToGrid/>
          <w:sz w:val="22"/>
          <w:szCs w:val="22"/>
          <w:lang w:val="nl-NL"/>
        </w:rPr>
        <w:t>Artikel II</w:t>
      </w:r>
    </w:p>
    <w:p w:rsidR="002F376E" w:rsidRPr="006B6A0C" w:rsidRDefault="002F376E" w:rsidP="002F376E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2F376E" w:rsidRPr="006B6A0C" w:rsidRDefault="002F376E" w:rsidP="00314D3D">
      <w:pPr>
        <w:widowControl/>
        <w:tabs>
          <w:tab w:val="left" w:pos="284"/>
        </w:tabs>
        <w:ind w:left="284" w:hanging="284"/>
        <w:rPr>
          <w:rFonts w:ascii="Palatino Linotype" w:hAnsi="Palatino Linotype"/>
          <w:snapToGrid/>
          <w:sz w:val="22"/>
          <w:szCs w:val="22"/>
          <w:lang w:val="nl-NL"/>
        </w:rPr>
      </w:pPr>
      <w:r w:rsidRPr="006B6A0C">
        <w:rPr>
          <w:rFonts w:ascii="Palatino Linotype" w:hAnsi="Palatino Linotype"/>
          <w:snapToGrid/>
          <w:sz w:val="22"/>
          <w:szCs w:val="22"/>
          <w:lang w:val="nl-NL"/>
        </w:rPr>
        <w:t>1.</w:t>
      </w:r>
      <w:r w:rsidRPr="006B6A0C">
        <w:rPr>
          <w:rFonts w:ascii="Palatino Linotype" w:hAnsi="Palatino Linotype"/>
          <w:snapToGrid/>
          <w:sz w:val="22"/>
          <w:szCs w:val="22"/>
          <w:lang w:val="nl-NL"/>
        </w:rPr>
        <w:tab/>
        <w:t>Deze regeling wordt in het Publicatieblad geplaatst.</w:t>
      </w:r>
    </w:p>
    <w:p w:rsidR="002F376E" w:rsidRPr="006B6A0C" w:rsidRDefault="002F376E" w:rsidP="00314D3D">
      <w:pPr>
        <w:widowControl/>
        <w:tabs>
          <w:tab w:val="left" w:pos="284"/>
        </w:tabs>
        <w:ind w:left="284" w:hanging="284"/>
        <w:rPr>
          <w:rFonts w:ascii="Palatino Linotype" w:hAnsi="Palatino Linotype"/>
          <w:snapToGrid/>
          <w:sz w:val="22"/>
          <w:szCs w:val="22"/>
          <w:lang w:val="nl-NL"/>
        </w:rPr>
      </w:pPr>
      <w:r w:rsidRPr="006B6A0C">
        <w:rPr>
          <w:rFonts w:ascii="Palatino Linotype" w:hAnsi="Palatino Linotype"/>
          <w:snapToGrid/>
          <w:sz w:val="22"/>
          <w:szCs w:val="22"/>
          <w:lang w:val="nl-NL"/>
        </w:rPr>
        <w:t>2.</w:t>
      </w:r>
      <w:r w:rsidRPr="006B6A0C">
        <w:rPr>
          <w:rFonts w:ascii="Palatino Linotype" w:hAnsi="Palatino Linotype"/>
          <w:snapToGrid/>
          <w:sz w:val="22"/>
          <w:szCs w:val="22"/>
          <w:lang w:val="nl-NL"/>
        </w:rPr>
        <w:tab/>
        <w:t>Deze regeling wordt in de oorspronkelijke vorm of in een aan de behoefte aangepaste vorm bekendgemaakt in één of meer dagbladen.</w:t>
      </w:r>
    </w:p>
    <w:p w:rsidR="002F376E" w:rsidRPr="006B6A0C" w:rsidRDefault="002F376E" w:rsidP="002F376E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2F376E" w:rsidRPr="006B6A0C" w:rsidRDefault="002F376E" w:rsidP="002F376E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2F376E" w:rsidRPr="006B6A0C" w:rsidRDefault="002F376E" w:rsidP="002F376E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  <w:r w:rsidRPr="006B6A0C">
        <w:rPr>
          <w:rFonts w:ascii="Palatino Linotype" w:hAnsi="Palatino Linotype"/>
          <w:snapToGrid/>
          <w:sz w:val="22"/>
          <w:szCs w:val="22"/>
          <w:lang w:val="nl-NL"/>
        </w:rPr>
        <w:t>Artikel III</w:t>
      </w:r>
    </w:p>
    <w:p w:rsidR="002F376E" w:rsidRPr="006B6A0C" w:rsidRDefault="002F376E" w:rsidP="002F376E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2F376E" w:rsidRPr="006B6A0C" w:rsidRDefault="002F376E" w:rsidP="002F376E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  <w:r w:rsidRPr="006B6A0C">
        <w:rPr>
          <w:rFonts w:ascii="Palatino Linotype" w:hAnsi="Palatino Linotype"/>
          <w:snapToGrid/>
          <w:sz w:val="22"/>
          <w:szCs w:val="22"/>
          <w:lang w:val="nl-NL"/>
        </w:rPr>
        <w:t>Deze regeling treedt in werking met ingang van 1 oktober 2017.</w:t>
      </w:r>
    </w:p>
    <w:p w:rsidR="002F376E" w:rsidRPr="006B6A0C" w:rsidRDefault="002F376E" w:rsidP="002F376E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2F376E" w:rsidRPr="006B6A0C" w:rsidRDefault="002F376E" w:rsidP="002F376E">
      <w:pPr>
        <w:widowControl/>
        <w:ind w:left="3600" w:firstLine="720"/>
        <w:rPr>
          <w:rFonts w:ascii="Palatino Linotype" w:hAnsi="Palatino Linotype"/>
          <w:snapToGrid/>
          <w:sz w:val="22"/>
          <w:szCs w:val="22"/>
          <w:lang w:val="nl-NL"/>
        </w:rPr>
      </w:pPr>
      <w:bookmarkStart w:id="1" w:name="_GoBack"/>
      <w:bookmarkEnd w:id="1"/>
      <w:r w:rsidRPr="006B6A0C">
        <w:rPr>
          <w:rFonts w:ascii="Palatino Linotype" w:hAnsi="Palatino Linotype"/>
          <w:snapToGrid/>
          <w:sz w:val="22"/>
          <w:szCs w:val="22"/>
          <w:lang w:val="nl-NL"/>
        </w:rPr>
        <w:t>Gegeven te Willemstad, 27 september 2017</w:t>
      </w:r>
    </w:p>
    <w:p w:rsidR="002F376E" w:rsidRPr="006B6A0C" w:rsidRDefault="002F376E" w:rsidP="002F376E">
      <w:pPr>
        <w:widowControl/>
        <w:ind w:left="3600" w:firstLine="720"/>
        <w:rPr>
          <w:rFonts w:ascii="Palatino Linotype" w:hAnsi="Palatino Linotype"/>
          <w:snapToGrid/>
          <w:sz w:val="22"/>
          <w:szCs w:val="22"/>
          <w:lang w:val="nl-NL"/>
        </w:rPr>
      </w:pPr>
      <w:r w:rsidRPr="006B6A0C">
        <w:rPr>
          <w:rFonts w:ascii="Palatino Linotype" w:hAnsi="Palatino Linotype"/>
          <w:snapToGrid/>
          <w:sz w:val="22"/>
          <w:szCs w:val="22"/>
          <w:lang w:val="nl-NL"/>
        </w:rPr>
        <w:t>De Minister van Economische Ontwikkeling</w:t>
      </w:r>
      <w:r w:rsidR="00314D3D" w:rsidRPr="006B6A0C">
        <w:rPr>
          <w:rFonts w:ascii="Palatino Linotype" w:hAnsi="Palatino Linotype"/>
          <w:snapToGrid/>
          <w:sz w:val="22"/>
          <w:szCs w:val="22"/>
          <w:lang w:val="nl-NL"/>
        </w:rPr>
        <w:t xml:space="preserve"> a.i.,</w:t>
      </w:r>
    </w:p>
    <w:p w:rsidR="002F376E" w:rsidRPr="006B6A0C" w:rsidRDefault="002F376E" w:rsidP="006B6A0C">
      <w:pPr>
        <w:widowControl/>
        <w:ind w:left="2880" w:right="238" w:firstLine="720"/>
        <w:rPr>
          <w:rFonts w:ascii="Palatino Linotype" w:hAnsi="Palatino Linotype"/>
          <w:snapToGrid/>
          <w:sz w:val="22"/>
          <w:szCs w:val="22"/>
          <w:lang w:val="nl-NL"/>
        </w:rPr>
      </w:pPr>
      <w:r w:rsidRPr="006B6A0C">
        <w:rPr>
          <w:rFonts w:ascii="Palatino Linotype" w:hAnsi="Palatino Linotype"/>
          <w:snapToGrid/>
          <w:sz w:val="22"/>
          <w:szCs w:val="22"/>
          <w:lang w:val="nl-NL"/>
        </w:rPr>
        <w:t xml:space="preserve">                                  </w:t>
      </w:r>
      <w:r w:rsidR="006B6A0C" w:rsidRPr="006B6A0C">
        <w:rPr>
          <w:rFonts w:ascii="Palatino Linotype" w:hAnsi="Palatino Linotype"/>
          <w:snapToGrid/>
          <w:sz w:val="22"/>
          <w:szCs w:val="22"/>
          <w:lang w:val="nl-NL"/>
        </w:rPr>
        <w:t>K.A. GIJSBERTHA</w:t>
      </w:r>
    </w:p>
    <w:p w:rsidR="002F376E" w:rsidRPr="006B6A0C" w:rsidRDefault="002F376E" w:rsidP="002F376E">
      <w:pPr>
        <w:widowControl/>
        <w:ind w:left="48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2F376E" w:rsidRPr="006B6A0C" w:rsidRDefault="002F376E" w:rsidP="002F376E">
      <w:pPr>
        <w:widowControl/>
        <w:ind w:left="48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1171AD" w:rsidRPr="006B6A0C" w:rsidRDefault="001171AD" w:rsidP="002F376E">
      <w:pPr>
        <w:widowControl/>
        <w:ind w:left="48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2F376E" w:rsidRPr="006B6A0C" w:rsidRDefault="002F376E" w:rsidP="002F376E">
      <w:pPr>
        <w:widowControl/>
        <w:ind w:left="3600" w:firstLine="720"/>
        <w:rPr>
          <w:rFonts w:ascii="Palatino Linotype" w:hAnsi="Palatino Linotype"/>
          <w:snapToGrid/>
          <w:sz w:val="22"/>
          <w:szCs w:val="22"/>
          <w:lang w:val="nl-NL"/>
        </w:rPr>
      </w:pPr>
      <w:r w:rsidRPr="006B6A0C">
        <w:rPr>
          <w:rFonts w:ascii="Palatino Linotype" w:hAnsi="Palatino Linotype"/>
          <w:snapToGrid/>
          <w:sz w:val="22"/>
          <w:szCs w:val="22"/>
          <w:lang w:val="nl-NL"/>
        </w:rPr>
        <w:t>Uitgegeven de</w:t>
      </w:r>
      <w:r w:rsidR="00D76BF1" w:rsidRPr="006B6A0C">
        <w:rPr>
          <w:rFonts w:ascii="Palatino Linotype" w:hAnsi="Palatino Linotype"/>
          <w:snapToGrid/>
          <w:sz w:val="22"/>
          <w:szCs w:val="22"/>
          <w:lang w:val="nl-NL"/>
        </w:rPr>
        <w:t xml:space="preserve"> 29</w:t>
      </w:r>
      <w:r w:rsidR="00D76BF1" w:rsidRPr="006B6A0C">
        <w:rPr>
          <w:rFonts w:ascii="Palatino Linotype" w:hAnsi="Palatino Linotype"/>
          <w:snapToGrid/>
          <w:sz w:val="22"/>
          <w:szCs w:val="22"/>
          <w:vertAlign w:val="superscript"/>
          <w:lang w:val="nl-NL"/>
        </w:rPr>
        <w:t>ste</w:t>
      </w:r>
      <w:r w:rsidR="00D76BF1" w:rsidRPr="006B6A0C">
        <w:rPr>
          <w:rFonts w:ascii="Palatino Linotype" w:hAnsi="Palatino Linotype"/>
          <w:snapToGrid/>
          <w:sz w:val="22"/>
          <w:szCs w:val="22"/>
          <w:lang w:val="nl-NL"/>
        </w:rPr>
        <w:t xml:space="preserve"> september 2017</w:t>
      </w:r>
    </w:p>
    <w:p w:rsidR="002F376E" w:rsidRPr="006B6A0C" w:rsidRDefault="002F376E" w:rsidP="002F376E">
      <w:pPr>
        <w:widowControl/>
        <w:ind w:left="3600" w:firstLine="720"/>
        <w:rPr>
          <w:rFonts w:ascii="Palatino Linotype" w:hAnsi="Palatino Linotype"/>
          <w:snapToGrid/>
          <w:sz w:val="22"/>
          <w:szCs w:val="22"/>
          <w:lang w:val="nl-NL"/>
        </w:rPr>
      </w:pPr>
      <w:r w:rsidRPr="006B6A0C">
        <w:rPr>
          <w:rFonts w:ascii="Palatino Linotype" w:hAnsi="Palatino Linotype"/>
          <w:snapToGrid/>
          <w:sz w:val="22"/>
          <w:szCs w:val="22"/>
          <w:lang w:val="nl-NL"/>
        </w:rPr>
        <w:lastRenderedPageBreak/>
        <w:t>De Minister van Algemene Zaken</w:t>
      </w:r>
    </w:p>
    <w:p w:rsidR="003D25AC" w:rsidRPr="000A0DBD" w:rsidRDefault="002F376E" w:rsidP="002F376E">
      <w:pPr>
        <w:widowControl/>
        <w:ind w:right="1230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 w:rsidRPr="006B6A0C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</w:t>
      </w:r>
      <w:r w:rsidRPr="006B6A0C"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 w:rsidRPr="006B6A0C"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 w:rsidRPr="006B6A0C"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 w:rsidRPr="006B6A0C"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 w:rsidRPr="006B6A0C"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 w:rsidRPr="006B6A0C"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  <w:t xml:space="preserve">        </w:t>
      </w:r>
      <w:r w:rsidRPr="006B6A0C">
        <w:rPr>
          <w:rFonts w:ascii="Palatino Linotype" w:hAnsi="Palatino Linotype"/>
          <w:bCs/>
          <w:sz w:val="22"/>
          <w:szCs w:val="22"/>
          <w:lang w:val="nl-NL"/>
        </w:rPr>
        <w:t>E.P. RHUGGENAATH</w:t>
      </w:r>
      <w:r w:rsidRPr="006B6A0C">
        <w:rPr>
          <w:rFonts w:ascii="Palatino Linotype" w:hAnsi="Palatino Linotype"/>
          <w:bCs/>
          <w:sz w:val="22"/>
          <w:szCs w:val="22"/>
          <w:lang w:val="nl-NL"/>
        </w:rPr>
        <w:tab/>
      </w:r>
      <w:r w:rsidRPr="006B6A0C">
        <w:rPr>
          <w:rFonts w:ascii="Palatino Linotype" w:hAnsi="Palatino Linotype"/>
          <w:bCs/>
          <w:sz w:val="22"/>
          <w:szCs w:val="22"/>
          <w:lang w:val="nl-NL"/>
        </w:rPr>
        <w:tab/>
      </w:r>
      <w:r>
        <w:rPr>
          <w:rFonts w:ascii="Palatino Linotype" w:hAnsi="Palatino Linotype"/>
          <w:bCs/>
          <w:sz w:val="22"/>
          <w:szCs w:val="22"/>
          <w:lang w:val="nl-NL"/>
        </w:rPr>
        <w:t xml:space="preserve"> </w:t>
      </w: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6E" w:rsidRDefault="002F376E">
      <w:pPr>
        <w:spacing w:line="20" w:lineRule="exact"/>
      </w:pPr>
    </w:p>
  </w:endnote>
  <w:endnote w:type="continuationSeparator" w:id="0">
    <w:p w:rsidR="002F376E" w:rsidRDefault="002F376E">
      <w:r>
        <w:t xml:space="preserve"> </w:t>
      </w:r>
    </w:p>
  </w:endnote>
  <w:endnote w:type="continuationNotice" w:id="1">
    <w:p w:rsidR="002F376E" w:rsidRDefault="002F376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6E" w:rsidRDefault="002F376E">
      <w:r>
        <w:separator/>
      </w:r>
    </w:p>
  </w:footnote>
  <w:footnote w:type="continuationSeparator" w:id="0">
    <w:p w:rsidR="002F376E" w:rsidRDefault="002F3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6B6A0C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6B6A0C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1171AD">
      <w:rPr>
        <w:rFonts w:ascii="Times New Roman" w:hAnsi="Times New Roman"/>
        <w:b/>
        <w:spacing w:val="-4"/>
        <w:sz w:val="36"/>
      </w:rPr>
      <w:t>81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6B6A0C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6B6A0C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6E"/>
    <w:rsid w:val="0001282E"/>
    <w:rsid w:val="00023DB3"/>
    <w:rsid w:val="000254C1"/>
    <w:rsid w:val="000829F9"/>
    <w:rsid w:val="000A0DBD"/>
    <w:rsid w:val="001171A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2F376E"/>
    <w:rsid w:val="00314D3D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B6A0C"/>
    <w:rsid w:val="006C19FE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A15"/>
    <w:rsid w:val="00D50DA5"/>
    <w:rsid w:val="00D67282"/>
    <w:rsid w:val="00D76BF1"/>
    <w:rsid w:val="00D95F17"/>
    <w:rsid w:val="00DC4B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D373346-CF1B-4D32-91C5-4A1C721C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NormalWeb">
    <w:name w:val="Normal (Web)"/>
    <w:basedOn w:val="Normal"/>
    <w:rsid w:val="002F376E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Publicatiebladen\PBLAND%20CURACAO\PB%202017\Werkmap%20PBs%202017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38</TotalTime>
  <Pages>2</Pages>
  <Words>339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Magali Streedel</dc:creator>
  <cp:keywords/>
  <cp:lastModifiedBy>Djurick Comenentia</cp:lastModifiedBy>
  <cp:revision>3</cp:revision>
  <cp:lastPrinted>2011-07-22T21:19:00Z</cp:lastPrinted>
  <dcterms:created xsi:type="dcterms:W3CDTF">2017-09-27T19:00:00Z</dcterms:created>
  <dcterms:modified xsi:type="dcterms:W3CDTF">2017-09-28T17:47:00Z</dcterms:modified>
</cp:coreProperties>
</file>