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5A093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3"/>
            </w:textInput>
          </w:ffData>
        </w:fldChar>
      </w:r>
      <w:bookmarkStart w:id="0" w:name="Text2"/>
      <w:r w:rsidR="005A0935">
        <w:rPr>
          <w:b/>
          <w:sz w:val="36"/>
          <w:szCs w:val="36"/>
        </w:rPr>
        <w:instrText xml:space="preserve"> FORMTEXT </w:instrText>
      </w:r>
      <w:r w:rsidR="005A0935">
        <w:rPr>
          <w:b/>
          <w:sz w:val="36"/>
          <w:szCs w:val="36"/>
        </w:rPr>
      </w:r>
      <w:r w:rsidR="005A0935">
        <w:rPr>
          <w:b/>
          <w:sz w:val="36"/>
          <w:szCs w:val="36"/>
        </w:rPr>
        <w:fldChar w:fldCharType="separate"/>
      </w:r>
      <w:r w:rsidR="005A0935">
        <w:rPr>
          <w:b/>
          <w:noProof/>
          <w:sz w:val="36"/>
          <w:szCs w:val="36"/>
        </w:rPr>
        <w:t>33</w:t>
      </w:r>
      <w:r w:rsidR="005A0935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5A0935" w:rsidRPr="005A0935" w:rsidRDefault="005A0935" w:rsidP="005A0935">
      <w:pPr>
        <w:pStyle w:val="Title"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A0935">
        <w:rPr>
          <w:rFonts w:ascii="Palatino Linotype" w:hAnsi="Palatino Linotype"/>
          <w:b/>
          <w:snapToGrid/>
          <w:sz w:val="22"/>
          <w:szCs w:val="22"/>
          <w:lang w:val="nl-NL"/>
        </w:rPr>
        <w:t>MINISTERIËLE BESCHIKKING</w:t>
      </w:r>
      <w:r w:rsidRPr="005A0935">
        <w:rPr>
          <w:rFonts w:ascii="Palatino Linotype" w:hAnsi="Palatino Linotype"/>
          <w:b/>
          <w:snapToGrid/>
          <w:spacing w:val="46"/>
          <w:sz w:val="22"/>
          <w:szCs w:val="22"/>
          <w:lang w:val="nl-NL"/>
        </w:rPr>
        <w:t xml:space="preserve"> </w:t>
      </w:r>
      <w:r w:rsidRPr="005A0935">
        <w:rPr>
          <w:rFonts w:ascii="Palatino Linotype" w:hAnsi="Palatino Linotype"/>
          <w:b/>
          <w:snapToGrid/>
          <w:sz w:val="22"/>
          <w:szCs w:val="22"/>
          <w:lang w:val="nl-NL"/>
        </w:rPr>
        <w:t>van de 17</w:t>
      </w:r>
      <w:r w:rsidRPr="005A0935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de</w:t>
      </w:r>
      <w:r w:rsidRPr="005A0935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juni 2019, houdende vaststelling van de geconsolideerde tekst van de Ministeriële beschikking van de 23</w:t>
      </w:r>
      <w:r w:rsidRPr="005A0935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Pr="005A0935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november 2000 ter uitvoering van artikel 2, vijfde lid, van het Landsbesluit bevoegdheidsverklaring leraren</w:t>
      </w:r>
      <w:r w:rsidRPr="005A0935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footnoteReference w:id="1"/>
      </w:r>
    </w:p>
    <w:p w:rsidR="005A0935" w:rsidRPr="005A0935" w:rsidRDefault="005A0935" w:rsidP="005A0935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A0935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:rsidR="005A0935" w:rsidRPr="005A0935" w:rsidRDefault="005A0935" w:rsidP="005A0935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5A0935">
        <w:rPr>
          <w:rFonts w:ascii="Palatino Linotype" w:hAnsi="Palatino Linotype"/>
          <w:snapToGrid/>
          <w:sz w:val="22"/>
          <w:szCs w:val="22"/>
          <w:lang w:val="nl-NL"/>
        </w:rPr>
        <w:t>De Minister van Justitie,</w:t>
      </w:r>
    </w:p>
    <w:p w:rsidR="005A0935" w:rsidRPr="005A0935" w:rsidRDefault="005A0935" w:rsidP="005A0935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5A093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ab/>
        <w:t>Gelet op:</w:t>
      </w:r>
    </w:p>
    <w:p w:rsidR="005A0935" w:rsidRPr="005A0935" w:rsidRDefault="005A0935" w:rsidP="005A093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5A093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Algemene overgangsregeling wetgeving en bestuur Land Curaçao</w:t>
      </w:r>
      <w:r w:rsidRPr="005A0935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5A093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:rsidR="005A0935" w:rsidRPr="005A0935" w:rsidRDefault="005A0935" w:rsidP="005A093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ind w:right="-46"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5A0935" w:rsidRPr="005A0935" w:rsidRDefault="005A0935" w:rsidP="005A0935">
      <w:pPr>
        <w:widowControl/>
        <w:ind w:right="-46" w:firstLine="3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proofErr w:type="gramStart"/>
      <w:r w:rsidRPr="005A093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besloten:</w:t>
      </w:r>
      <w:proofErr w:type="gramEnd"/>
    </w:p>
    <w:p w:rsidR="005A0935" w:rsidRPr="005A0935" w:rsidRDefault="005A0935" w:rsidP="005A0935">
      <w:pPr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jc w:val="both"/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jc w:val="center"/>
        <w:rPr>
          <w:rFonts w:ascii="Palatino Linotype" w:hAnsi="Palatino Linotype"/>
          <w:sz w:val="22"/>
          <w:szCs w:val="22"/>
        </w:rPr>
      </w:pPr>
      <w:proofErr w:type="spellStart"/>
      <w:r w:rsidRPr="005A0935">
        <w:rPr>
          <w:rFonts w:ascii="Palatino Linotype" w:hAnsi="Palatino Linotype"/>
          <w:sz w:val="22"/>
          <w:szCs w:val="22"/>
        </w:rPr>
        <w:t>Artikel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1</w:t>
      </w:r>
    </w:p>
    <w:p w:rsidR="005A0935" w:rsidRPr="005A0935" w:rsidRDefault="005A0935" w:rsidP="005A0935">
      <w:pPr>
        <w:jc w:val="center"/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jc w:val="both"/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 xml:space="preserve">De </w:t>
      </w:r>
      <w:proofErr w:type="spellStart"/>
      <w:r w:rsidRPr="005A0935">
        <w:rPr>
          <w:rFonts w:ascii="Palatino Linotype" w:hAnsi="Palatino Linotype"/>
          <w:sz w:val="22"/>
          <w:szCs w:val="22"/>
        </w:rPr>
        <w:t>geconsolideerde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tekst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5A0935">
        <w:rPr>
          <w:rFonts w:ascii="Palatino Linotype" w:hAnsi="Palatino Linotype"/>
          <w:sz w:val="22"/>
          <w:szCs w:val="22"/>
        </w:rPr>
        <w:t>Ministeriële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beschikking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van de 23</w:t>
      </w:r>
      <w:r w:rsidRPr="005A0935">
        <w:rPr>
          <w:rFonts w:ascii="Palatino Linotype" w:hAnsi="Palatino Linotype"/>
          <w:sz w:val="22"/>
          <w:szCs w:val="22"/>
          <w:vertAlign w:val="superscript"/>
        </w:rPr>
        <w:t>ste</w:t>
      </w:r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november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2000 </w:t>
      </w:r>
      <w:proofErr w:type="spellStart"/>
      <w:r w:rsidRPr="005A0935">
        <w:rPr>
          <w:rFonts w:ascii="Palatino Linotype" w:hAnsi="Palatino Linotype"/>
          <w:sz w:val="22"/>
          <w:szCs w:val="22"/>
        </w:rPr>
        <w:t>ter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uitvoering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5A0935">
        <w:rPr>
          <w:rFonts w:ascii="Palatino Linotype" w:hAnsi="Palatino Linotype"/>
          <w:sz w:val="22"/>
          <w:szCs w:val="22"/>
        </w:rPr>
        <w:t>artikel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2 </w:t>
      </w:r>
      <w:proofErr w:type="spellStart"/>
      <w:r w:rsidRPr="005A0935">
        <w:rPr>
          <w:rFonts w:ascii="Palatino Linotype" w:hAnsi="Palatino Linotype"/>
          <w:sz w:val="22"/>
          <w:szCs w:val="22"/>
        </w:rPr>
        <w:t>vijfde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lid, van het </w:t>
      </w:r>
      <w:proofErr w:type="spellStart"/>
      <w:r w:rsidRPr="005A0935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bevoegdheidsverklaring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leraren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opgenomen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in de </w:t>
      </w:r>
      <w:proofErr w:type="spellStart"/>
      <w:r w:rsidRPr="005A0935">
        <w:rPr>
          <w:rFonts w:ascii="Palatino Linotype" w:hAnsi="Palatino Linotype"/>
          <w:sz w:val="22"/>
          <w:szCs w:val="22"/>
        </w:rPr>
        <w:t>bijlage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bij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deze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ministeriële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beschikking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wordt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vastgesteld</w:t>
      </w:r>
      <w:proofErr w:type="spellEnd"/>
      <w:r w:rsidRPr="005A0935">
        <w:rPr>
          <w:rFonts w:ascii="Palatino Linotype" w:hAnsi="Palatino Linotype"/>
          <w:sz w:val="22"/>
          <w:szCs w:val="22"/>
        </w:rPr>
        <w:t>.</w:t>
      </w:r>
    </w:p>
    <w:p w:rsidR="005A0935" w:rsidRPr="005A0935" w:rsidRDefault="005A0935" w:rsidP="005A0935">
      <w:pPr>
        <w:jc w:val="center"/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jc w:val="center"/>
        <w:rPr>
          <w:rFonts w:ascii="Palatino Linotype" w:hAnsi="Palatino Linotype"/>
          <w:sz w:val="22"/>
          <w:szCs w:val="22"/>
        </w:rPr>
      </w:pPr>
      <w:proofErr w:type="spellStart"/>
      <w:r w:rsidRPr="005A0935">
        <w:rPr>
          <w:rFonts w:ascii="Palatino Linotype" w:hAnsi="Palatino Linotype"/>
          <w:sz w:val="22"/>
          <w:szCs w:val="22"/>
        </w:rPr>
        <w:t>Artikel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2</w:t>
      </w:r>
    </w:p>
    <w:p w:rsidR="005A0935" w:rsidRPr="005A0935" w:rsidRDefault="005A0935" w:rsidP="005A0935">
      <w:pPr>
        <w:jc w:val="center"/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rPr>
          <w:rFonts w:ascii="Palatino Linotype" w:hAnsi="Palatino Linotype"/>
          <w:sz w:val="22"/>
          <w:szCs w:val="22"/>
        </w:rPr>
      </w:pPr>
      <w:proofErr w:type="spellStart"/>
      <w:r w:rsidRPr="005A0935">
        <w:rPr>
          <w:rFonts w:ascii="Palatino Linotype" w:hAnsi="Palatino Linotype"/>
          <w:sz w:val="22"/>
          <w:szCs w:val="22"/>
        </w:rPr>
        <w:t>Deze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ministeriële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beschikking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5A0935">
        <w:rPr>
          <w:rFonts w:ascii="Palatino Linotype" w:hAnsi="Palatino Linotype"/>
          <w:sz w:val="22"/>
          <w:szCs w:val="22"/>
        </w:rPr>
        <w:t>bijbehorende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bijlage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wordt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bekendgemaakt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in het </w:t>
      </w:r>
      <w:proofErr w:type="spellStart"/>
      <w:r w:rsidRPr="005A0935">
        <w:rPr>
          <w:rFonts w:ascii="Palatino Linotype" w:hAnsi="Palatino Linotype"/>
          <w:sz w:val="22"/>
          <w:szCs w:val="22"/>
        </w:rPr>
        <w:t>Publicatieblad</w:t>
      </w:r>
      <w:proofErr w:type="spellEnd"/>
      <w:r w:rsidRPr="005A0935">
        <w:rPr>
          <w:rFonts w:ascii="Palatino Linotype" w:hAnsi="Palatino Linotype"/>
          <w:sz w:val="22"/>
          <w:szCs w:val="22"/>
        </w:rPr>
        <w:t>.</w:t>
      </w:r>
    </w:p>
    <w:p w:rsidR="005A0935" w:rsidRPr="005A0935" w:rsidRDefault="005A0935" w:rsidP="005A0935">
      <w:pPr>
        <w:jc w:val="both"/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tabs>
          <w:tab w:val="left" w:pos="5387"/>
        </w:tabs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tabs>
          <w:tab w:val="left" w:pos="5387"/>
        </w:tabs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ab/>
      </w:r>
      <w:r w:rsidRPr="005A0935">
        <w:rPr>
          <w:rFonts w:ascii="Palatino Linotype" w:hAnsi="Palatino Linotype"/>
          <w:sz w:val="22"/>
          <w:szCs w:val="22"/>
        </w:rPr>
        <w:tab/>
        <w:t xml:space="preserve">Willemstad, 17 </w:t>
      </w:r>
      <w:proofErr w:type="spellStart"/>
      <w:r w:rsidRPr="005A0935">
        <w:rPr>
          <w:rFonts w:ascii="Palatino Linotype" w:hAnsi="Palatino Linotype"/>
          <w:sz w:val="22"/>
          <w:szCs w:val="22"/>
        </w:rPr>
        <w:t>juni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2019</w:t>
      </w:r>
    </w:p>
    <w:p w:rsidR="005A0935" w:rsidRPr="005A0935" w:rsidRDefault="005A0935" w:rsidP="005A0935">
      <w:pPr>
        <w:ind w:left="5040" w:firstLine="720"/>
        <w:jc w:val="both"/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 xml:space="preserve">De Minister van </w:t>
      </w:r>
      <w:proofErr w:type="spellStart"/>
      <w:r w:rsidRPr="005A0935">
        <w:rPr>
          <w:rFonts w:ascii="Palatino Linotype" w:hAnsi="Palatino Linotype"/>
          <w:sz w:val="22"/>
          <w:szCs w:val="22"/>
        </w:rPr>
        <w:t>Justitie</w:t>
      </w:r>
      <w:proofErr w:type="spellEnd"/>
      <w:r w:rsidRPr="005A0935">
        <w:rPr>
          <w:rFonts w:ascii="Palatino Linotype" w:hAnsi="Palatino Linotype"/>
          <w:sz w:val="22"/>
          <w:szCs w:val="22"/>
        </w:rPr>
        <w:t>,</w:t>
      </w:r>
    </w:p>
    <w:p w:rsidR="005A0935" w:rsidRPr="005A0935" w:rsidRDefault="005A0935" w:rsidP="005A0935">
      <w:pPr>
        <w:tabs>
          <w:tab w:val="left" w:pos="5529"/>
          <w:tab w:val="left" w:pos="5954"/>
        </w:tabs>
        <w:jc w:val="both"/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ab/>
      </w:r>
      <w:r w:rsidRPr="005A0935">
        <w:rPr>
          <w:rFonts w:ascii="Palatino Linotype" w:hAnsi="Palatino Linotype"/>
          <w:sz w:val="22"/>
          <w:szCs w:val="22"/>
        </w:rPr>
        <w:tab/>
        <w:t>Q. C. O. GIRIGORIE</w:t>
      </w:r>
    </w:p>
    <w:p w:rsidR="005A0935" w:rsidRPr="005A0935" w:rsidRDefault="005A0935" w:rsidP="005A0935">
      <w:pPr>
        <w:jc w:val="both"/>
        <w:rPr>
          <w:rFonts w:ascii="Palatino Linotype" w:hAnsi="Palatino Linotype"/>
          <w:sz w:val="22"/>
          <w:szCs w:val="22"/>
        </w:rPr>
      </w:pPr>
    </w:p>
    <w:p w:rsidR="005A0935" w:rsidRPr="005A0935" w:rsidRDefault="005A0935" w:rsidP="005A0935">
      <w:pPr>
        <w:tabs>
          <w:tab w:val="left" w:pos="5387"/>
        </w:tabs>
        <w:jc w:val="both"/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ab/>
      </w:r>
      <w:r w:rsidRPr="005A0935">
        <w:rPr>
          <w:rFonts w:ascii="Palatino Linotype" w:hAnsi="Palatino Linotype"/>
          <w:sz w:val="22"/>
          <w:szCs w:val="22"/>
        </w:rPr>
        <w:tab/>
      </w:r>
      <w:proofErr w:type="spellStart"/>
      <w:r w:rsidRPr="005A0935">
        <w:rPr>
          <w:rFonts w:ascii="Palatino Linotype" w:hAnsi="Palatino Linotype"/>
          <w:sz w:val="22"/>
          <w:szCs w:val="22"/>
        </w:rPr>
        <w:t>Uitgegeven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de 28</w:t>
      </w:r>
      <w:r w:rsidRPr="005A0935">
        <w:rPr>
          <w:rFonts w:ascii="Palatino Linotype" w:hAnsi="Palatino Linotype"/>
          <w:sz w:val="22"/>
          <w:szCs w:val="22"/>
          <w:vertAlign w:val="superscript"/>
        </w:rPr>
        <w:t>ste</w:t>
      </w:r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juni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2019</w:t>
      </w:r>
    </w:p>
    <w:p w:rsidR="005A0935" w:rsidRPr="005A0935" w:rsidRDefault="005A0935" w:rsidP="005A0935">
      <w:pPr>
        <w:tabs>
          <w:tab w:val="left" w:pos="5387"/>
        </w:tabs>
        <w:jc w:val="both"/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ab/>
      </w:r>
      <w:r w:rsidRPr="005A0935">
        <w:rPr>
          <w:rFonts w:ascii="Palatino Linotype" w:hAnsi="Palatino Linotype"/>
          <w:sz w:val="22"/>
          <w:szCs w:val="22"/>
        </w:rPr>
        <w:tab/>
        <w:t xml:space="preserve">De Minister van </w:t>
      </w:r>
      <w:proofErr w:type="spellStart"/>
      <w:r w:rsidRPr="005A0935">
        <w:rPr>
          <w:rFonts w:ascii="Palatino Linotype" w:hAnsi="Palatino Linotype"/>
          <w:sz w:val="22"/>
          <w:szCs w:val="22"/>
        </w:rPr>
        <w:t>Algemene</w:t>
      </w:r>
      <w:proofErr w:type="spellEnd"/>
      <w:r w:rsidRPr="005A093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sz w:val="22"/>
          <w:szCs w:val="22"/>
        </w:rPr>
        <w:t>Zaken</w:t>
      </w:r>
      <w:proofErr w:type="spellEnd"/>
      <w:r w:rsidRPr="005A0935">
        <w:rPr>
          <w:rFonts w:ascii="Palatino Linotype" w:hAnsi="Palatino Linotype"/>
          <w:sz w:val="22"/>
          <w:szCs w:val="22"/>
        </w:rPr>
        <w:t>,</w:t>
      </w:r>
    </w:p>
    <w:p w:rsidR="005A0935" w:rsidRPr="005A0935" w:rsidRDefault="005A0935" w:rsidP="005A0935">
      <w:pPr>
        <w:tabs>
          <w:tab w:val="left" w:pos="6237"/>
        </w:tabs>
        <w:jc w:val="both"/>
        <w:rPr>
          <w:rFonts w:ascii="Palatino Linotype" w:hAnsi="Palatino Linotype"/>
          <w:sz w:val="22"/>
          <w:szCs w:val="22"/>
        </w:rPr>
      </w:pPr>
      <w:r w:rsidRPr="005A0935">
        <w:rPr>
          <w:rFonts w:ascii="Palatino Linotype" w:hAnsi="Palatino Linotype"/>
          <w:sz w:val="22"/>
          <w:szCs w:val="22"/>
        </w:rPr>
        <w:tab/>
        <w:t>E. P. RHUGGENAATH</w:t>
      </w:r>
    </w:p>
    <w:p w:rsidR="005A0935" w:rsidRPr="005A0935" w:rsidRDefault="005A0935" w:rsidP="005A0935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b/>
          <w:sz w:val="22"/>
          <w:szCs w:val="22"/>
        </w:rPr>
      </w:pPr>
      <w:r w:rsidRPr="005A0935">
        <w:rPr>
          <w:rFonts w:ascii="Palatino Linotype" w:hAnsi="Palatino Linotype"/>
          <w:b/>
          <w:sz w:val="22"/>
          <w:szCs w:val="22"/>
        </w:rPr>
        <w:lastRenderedPageBreak/>
        <w:t xml:space="preserve">BIJLAGE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behorende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bij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ministeriële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beschikking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van de 17</w:t>
      </w:r>
      <w:r w:rsidRPr="005A0935">
        <w:rPr>
          <w:rFonts w:ascii="Palatino Linotype" w:hAnsi="Palatino Linotype"/>
          <w:b/>
          <w:sz w:val="22"/>
          <w:szCs w:val="22"/>
          <w:vertAlign w:val="superscript"/>
        </w:rPr>
        <w:t>de</w:t>
      </w:r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juni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2019,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houdende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vaststelling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van de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geconsolideerde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322B6F">
        <w:rPr>
          <w:rFonts w:ascii="Palatino Linotype" w:hAnsi="Palatino Linotype"/>
          <w:b/>
          <w:sz w:val="22"/>
          <w:szCs w:val="22"/>
        </w:rPr>
        <w:t>tekst</w:t>
      </w:r>
      <w:proofErr w:type="spellEnd"/>
      <w:r w:rsidR="00322B6F">
        <w:rPr>
          <w:rFonts w:ascii="Palatino Linotype" w:hAnsi="Palatino Linotype"/>
          <w:b/>
          <w:sz w:val="22"/>
          <w:szCs w:val="22"/>
        </w:rPr>
        <w:t xml:space="preserve"> van de </w:t>
      </w:r>
      <w:proofErr w:type="spellStart"/>
      <w:r w:rsidR="00322B6F">
        <w:rPr>
          <w:rFonts w:ascii="Palatino Linotype" w:hAnsi="Palatino Linotype"/>
          <w:b/>
          <w:sz w:val="22"/>
          <w:szCs w:val="22"/>
        </w:rPr>
        <w:t>M</w:t>
      </w:r>
      <w:r w:rsidRPr="005A0935">
        <w:rPr>
          <w:rFonts w:ascii="Palatino Linotype" w:hAnsi="Palatino Linotype"/>
          <w:b/>
          <w:sz w:val="22"/>
          <w:szCs w:val="22"/>
        </w:rPr>
        <w:t>inisteriële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beschikking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van de 23</w:t>
      </w:r>
      <w:r w:rsidRPr="005A0935">
        <w:rPr>
          <w:rFonts w:ascii="Palatino Linotype" w:hAnsi="Palatino Linotype"/>
          <w:b/>
          <w:sz w:val="22"/>
          <w:szCs w:val="22"/>
          <w:vertAlign w:val="superscript"/>
        </w:rPr>
        <w:t>ste</w:t>
      </w:r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november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2000 tot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uitvoering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van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artikel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2,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vijfde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lid, van het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Landsbesluit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bevoegdheidsverklaring</w:t>
      </w:r>
      <w:proofErr w:type="spellEnd"/>
      <w:r w:rsidRPr="005A093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5A0935">
        <w:rPr>
          <w:rFonts w:ascii="Palatino Linotype" w:hAnsi="Palatino Linotype"/>
          <w:b/>
          <w:sz w:val="22"/>
          <w:szCs w:val="22"/>
        </w:rPr>
        <w:t>leraren</w:t>
      </w:r>
      <w:proofErr w:type="spellEnd"/>
      <w:r w:rsidRPr="005A0935">
        <w:rPr>
          <w:rStyle w:val="FootnoteReference"/>
          <w:rFonts w:ascii="Palatino Linotype" w:hAnsi="Palatino Linotype"/>
          <w:b/>
          <w:sz w:val="22"/>
          <w:szCs w:val="22"/>
        </w:rPr>
        <w:footnoteReference w:id="3"/>
      </w:r>
      <w:r w:rsidRPr="005A0935">
        <w:rPr>
          <w:rFonts w:ascii="Palatino Linotype" w:hAnsi="Palatino Linotype"/>
          <w:b/>
          <w:sz w:val="22"/>
          <w:szCs w:val="22"/>
        </w:rPr>
        <w:t>.</w:t>
      </w:r>
    </w:p>
    <w:p w:rsidR="005A0935" w:rsidRPr="007668B9" w:rsidRDefault="005A0935" w:rsidP="005A0935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</w:rPr>
      </w:pPr>
    </w:p>
    <w:p w:rsidR="005A0935" w:rsidRPr="007668B9" w:rsidRDefault="005A0935" w:rsidP="005A0935">
      <w:pPr>
        <w:ind w:right="-29"/>
        <w:jc w:val="center"/>
        <w:rPr>
          <w:rFonts w:ascii="Palatino Linotype" w:hAnsi="Palatino Linotype"/>
          <w:sz w:val="22"/>
          <w:szCs w:val="22"/>
        </w:rPr>
      </w:pPr>
    </w:p>
    <w:p w:rsidR="005A0935" w:rsidRPr="007668B9" w:rsidRDefault="005A0935" w:rsidP="005A0935">
      <w:pPr>
        <w:ind w:right="-29"/>
        <w:rPr>
          <w:rFonts w:ascii="Palatino Linotype" w:hAnsi="Palatino Linotype"/>
          <w:sz w:val="22"/>
          <w:szCs w:val="22"/>
        </w:rPr>
      </w:pPr>
      <w:proofErr w:type="spellStart"/>
      <w:r w:rsidRPr="007668B9">
        <w:rPr>
          <w:rFonts w:ascii="Palatino Linotype" w:hAnsi="Palatino Linotype"/>
          <w:sz w:val="22"/>
          <w:szCs w:val="22"/>
        </w:rPr>
        <w:t>Geconsolideerde</w:t>
      </w:r>
      <w:proofErr w:type="spellEnd"/>
      <w:r w:rsidRPr="007668B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668B9">
        <w:rPr>
          <w:rFonts w:ascii="Palatino Linotype" w:hAnsi="Palatino Linotype"/>
          <w:sz w:val="22"/>
          <w:szCs w:val="22"/>
        </w:rPr>
        <w:t>tekst</w:t>
      </w:r>
      <w:proofErr w:type="spellEnd"/>
      <w:r w:rsidRPr="007668B9">
        <w:rPr>
          <w:rFonts w:ascii="Palatino Linotype" w:hAnsi="Palatino Linotype"/>
          <w:sz w:val="22"/>
          <w:szCs w:val="22"/>
        </w:rPr>
        <w:t xml:space="preserve"> van </w:t>
      </w:r>
      <w:r w:rsidR="00322B6F">
        <w:rPr>
          <w:rFonts w:ascii="Palatino Linotype" w:hAnsi="Palatino Linotype"/>
          <w:sz w:val="22"/>
          <w:szCs w:val="22"/>
        </w:rPr>
        <w:t xml:space="preserve">de </w:t>
      </w:r>
      <w:proofErr w:type="spellStart"/>
      <w:r w:rsidR="00322B6F"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</w:rPr>
        <w:t>inisteriële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beschikking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23</w:t>
      </w:r>
      <w:r w:rsidRPr="00930BD5">
        <w:rPr>
          <w:rFonts w:ascii="Palatino Linotype" w:hAnsi="Palatino Linotype"/>
          <w:sz w:val="22"/>
          <w:szCs w:val="22"/>
          <w:vertAlign w:val="superscript"/>
        </w:rPr>
        <w:t>ste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november</w:t>
      </w:r>
      <w:proofErr w:type="spellEnd"/>
      <w:r>
        <w:rPr>
          <w:rFonts w:ascii="Palatino Linotype" w:hAnsi="Palatino Linotype"/>
          <w:sz w:val="22"/>
          <w:szCs w:val="22"/>
        </w:rPr>
        <w:t xml:space="preserve"> 2000 </w:t>
      </w:r>
      <w:proofErr w:type="spellStart"/>
      <w:r>
        <w:rPr>
          <w:rFonts w:ascii="Palatino Linotype" w:hAnsi="Palatino Linotype"/>
          <w:sz w:val="22"/>
          <w:szCs w:val="22"/>
        </w:rPr>
        <w:t>ter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uitvoering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2, </w:t>
      </w:r>
      <w:proofErr w:type="spellStart"/>
      <w:r>
        <w:rPr>
          <w:rFonts w:ascii="Palatino Linotype" w:hAnsi="Palatino Linotype"/>
          <w:sz w:val="22"/>
          <w:szCs w:val="22"/>
        </w:rPr>
        <w:t>vijfde</w:t>
      </w:r>
      <w:proofErr w:type="spellEnd"/>
      <w:r>
        <w:rPr>
          <w:rFonts w:ascii="Palatino Linotype" w:hAnsi="Palatino Linotype"/>
          <w:sz w:val="22"/>
          <w:szCs w:val="22"/>
        </w:rPr>
        <w:t xml:space="preserve"> lid, van het </w:t>
      </w:r>
      <w:proofErr w:type="spellStart"/>
      <w:r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bevoegdheidsverklaring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leraren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zoals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deze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luidt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na</w:t>
      </w:r>
      <w:proofErr w:type="spellEnd"/>
      <w:r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>
        <w:rPr>
          <w:rFonts w:ascii="Palatino Linotype" w:hAnsi="Palatino Linotype"/>
          <w:sz w:val="22"/>
          <w:szCs w:val="22"/>
        </w:rPr>
        <w:t>overeenstemming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gebracht</w:t>
      </w:r>
      <w:proofErr w:type="spellEnd"/>
      <w:r>
        <w:rPr>
          <w:rFonts w:ascii="Palatino Linotype" w:hAnsi="Palatino Linotype"/>
          <w:sz w:val="22"/>
          <w:szCs w:val="22"/>
        </w:rPr>
        <w:t xml:space="preserve"> met de </w:t>
      </w:r>
      <w:proofErr w:type="spellStart"/>
      <w:r>
        <w:rPr>
          <w:rFonts w:ascii="Palatino Linotype" w:hAnsi="Palatino Linotype"/>
          <w:sz w:val="22"/>
          <w:szCs w:val="22"/>
        </w:rPr>
        <w:t>aanwijzingen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/>
          <w:sz w:val="22"/>
          <w:szCs w:val="22"/>
        </w:rPr>
        <w:t>Algemene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overgangsregeling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wetgeving</w:t>
      </w:r>
      <w:proofErr w:type="spellEnd"/>
      <w:r>
        <w:rPr>
          <w:rFonts w:ascii="Palatino Linotype" w:hAnsi="Palatino Linotype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/>
          <w:sz w:val="22"/>
          <w:szCs w:val="22"/>
        </w:rPr>
        <w:t>bestuur</w:t>
      </w:r>
      <w:proofErr w:type="spellEnd"/>
      <w:r>
        <w:rPr>
          <w:rFonts w:ascii="Palatino Linotype" w:hAnsi="Palatino Linotype"/>
          <w:sz w:val="22"/>
          <w:szCs w:val="22"/>
        </w:rPr>
        <w:t xml:space="preserve"> land </w:t>
      </w:r>
      <w:proofErr w:type="spellStart"/>
      <w:r>
        <w:rPr>
          <w:rFonts w:ascii="Palatino Linotype" w:hAnsi="Palatino Linotype"/>
          <w:sz w:val="22"/>
          <w:szCs w:val="22"/>
        </w:rPr>
        <w:t>Curaçao</w:t>
      </w:r>
      <w:proofErr w:type="spellEnd"/>
      <w:r>
        <w:rPr>
          <w:rFonts w:ascii="Palatino Linotype" w:hAnsi="Palatino Linotype"/>
          <w:sz w:val="22"/>
          <w:szCs w:val="22"/>
        </w:rPr>
        <w:t xml:space="preserve"> (A.B.2010, no. 87, </w:t>
      </w:r>
      <w:proofErr w:type="spellStart"/>
      <w:r>
        <w:rPr>
          <w:rFonts w:ascii="Palatino Linotype" w:hAnsi="Palatino Linotype"/>
          <w:sz w:val="22"/>
          <w:szCs w:val="22"/>
        </w:rPr>
        <w:t>bijlage</w:t>
      </w:r>
      <w:proofErr w:type="spellEnd"/>
      <w:r>
        <w:rPr>
          <w:rFonts w:ascii="Palatino Linotype" w:hAnsi="Palatino Linotype"/>
          <w:sz w:val="22"/>
          <w:szCs w:val="22"/>
        </w:rPr>
        <w:t xml:space="preserve"> a) </w:t>
      </w:r>
    </w:p>
    <w:p w:rsidR="005A0935" w:rsidRPr="007668B9" w:rsidRDefault="005A0935" w:rsidP="005A0935">
      <w:pPr>
        <w:jc w:val="both"/>
        <w:rPr>
          <w:rFonts w:ascii="Palatino Linotype" w:hAnsi="Palatino Linotype"/>
          <w:sz w:val="22"/>
          <w:szCs w:val="22"/>
        </w:rPr>
      </w:pPr>
    </w:p>
    <w:p w:rsidR="005A0935" w:rsidRPr="007668B9" w:rsidRDefault="005A0935" w:rsidP="005A0935">
      <w:pPr>
        <w:jc w:val="center"/>
        <w:rPr>
          <w:rFonts w:ascii="Palatino Linotype" w:hAnsi="Palatino Linotype"/>
          <w:sz w:val="22"/>
          <w:szCs w:val="22"/>
        </w:rPr>
      </w:pPr>
      <w:r w:rsidRPr="007668B9">
        <w:rPr>
          <w:rFonts w:ascii="Palatino Linotype" w:hAnsi="Palatino Linotype"/>
          <w:sz w:val="22"/>
          <w:szCs w:val="22"/>
        </w:rPr>
        <w:t>-----</w:t>
      </w:r>
    </w:p>
    <w:p w:rsidR="005A0935" w:rsidRPr="007668B9" w:rsidRDefault="005A0935" w:rsidP="005A0935">
      <w:pPr>
        <w:tabs>
          <w:tab w:val="center" w:pos="4656"/>
        </w:tabs>
        <w:suppressAutoHyphens/>
        <w:spacing w:line="240" w:lineRule="atLeast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Pr="007668B9" w:rsidRDefault="005A0935" w:rsidP="005A0935">
      <w:pPr>
        <w:tabs>
          <w:tab w:val="center" w:pos="4513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  <w:proofErr w:type="spellStart"/>
      <w:r w:rsidRPr="007668B9">
        <w:rPr>
          <w:rFonts w:ascii="Palatino Linotype" w:hAnsi="Palatino Linotype"/>
          <w:spacing w:val="-3"/>
          <w:sz w:val="22"/>
          <w:szCs w:val="22"/>
        </w:rPr>
        <w:t>Artikel</w:t>
      </w:r>
      <w:proofErr w:type="spellEnd"/>
      <w:r w:rsidRPr="007668B9">
        <w:rPr>
          <w:rFonts w:ascii="Palatino Linotype" w:hAnsi="Palatino Linotype"/>
          <w:spacing w:val="-3"/>
          <w:sz w:val="22"/>
          <w:szCs w:val="22"/>
        </w:rPr>
        <w:t xml:space="preserve"> 1</w:t>
      </w:r>
    </w:p>
    <w:p w:rsidR="005A0935" w:rsidRPr="007668B9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verklaring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artikel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2,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eerste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lid, van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bevoegdheidsverklaring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leraren</w:t>
      </w:r>
      <w:proofErr w:type="spellEnd"/>
      <w:r>
        <w:rPr>
          <w:rStyle w:val="FootnoteReference"/>
          <w:rFonts w:ascii="Palatino Linotype" w:hAnsi="Palatino Linotype"/>
          <w:spacing w:val="-3"/>
          <w:sz w:val="22"/>
          <w:szCs w:val="22"/>
        </w:rPr>
        <w:footnoteReference w:id="4"/>
      </w:r>
      <w:r>
        <w:rPr>
          <w:rFonts w:ascii="Palatino Linotype" w:hAnsi="Palatino Linotype"/>
          <w:spacing w:val="-3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wordt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overeenkomstig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het model,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opgenomen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bij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deze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ministeriële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regeling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met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algemene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werking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behorende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bijlage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opgesteld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.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Artikel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2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>(</w:t>
      </w:r>
      <w:proofErr w:type="spellStart"/>
      <w:proofErr w:type="gramStart"/>
      <w:r>
        <w:rPr>
          <w:rFonts w:ascii="Palatino Linotype" w:hAnsi="Palatino Linotype"/>
          <w:spacing w:val="-3"/>
          <w:sz w:val="22"/>
          <w:szCs w:val="22"/>
        </w:rPr>
        <w:t>vervallen</w:t>
      </w:r>
      <w:proofErr w:type="spellEnd"/>
      <w:proofErr w:type="gramEnd"/>
      <w:r>
        <w:rPr>
          <w:rFonts w:ascii="Palatino Linotype" w:hAnsi="Palatino Linotype"/>
          <w:spacing w:val="-3"/>
          <w:sz w:val="22"/>
          <w:szCs w:val="22"/>
        </w:rPr>
        <w:t>)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spacing w:val="-3"/>
          <w:sz w:val="22"/>
          <w:szCs w:val="22"/>
        </w:rPr>
      </w:pPr>
    </w:p>
    <w:p w:rsidR="005A0935" w:rsidRPr="00DA7D76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b/>
          <w:spacing w:val="-3"/>
          <w:sz w:val="22"/>
          <w:szCs w:val="22"/>
        </w:rPr>
      </w:pPr>
      <w:proofErr w:type="spellStart"/>
      <w:r w:rsidRPr="00DA7D76">
        <w:rPr>
          <w:rFonts w:ascii="Palatino Linotype" w:hAnsi="Palatino Linotype"/>
          <w:b/>
          <w:spacing w:val="-3"/>
          <w:sz w:val="22"/>
          <w:szCs w:val="22"/>
        </w:rPr>
        <w:lastRenderedPageBreak/>
        <w:t>B</w:t>
      </w:r>
      <w:r>
        <w:rPr>
          <w:rFonts w:ascii="Palatino Linotype" w:hAnsi="Palatino Linotype"/>
          <w:b/>
          <w:spacing w:val="-3"/>
          <w:sz w:val="22"/>
          <w:szCs w:val="22"/>
        </w:rPr>
        <w:t>ijlage</w:t>
      </w:r>
      <w:proofErr w:type="spellEnd"/>
      <w:r w:rsidRPr="00DA7D76"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r w:rsidRPr="00DA7D76">
        <w:rPr>
          <w:rFonts w:ascii="Palatino Linotype" w:hAnsi="Palatino Linotype"/>
          <w:b/>
          <w:spacing w:val="-3"/>
          <w:sz w:val="22"/>
          <w:szCs w:val="22"/>
        </w:rPr>
        <w:t>behorende</w:t>
      </w:r>
      <w:proofErr w:type="spellEnd"/>
      <w:r w:rsidRPr="00DA7D76"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r w:rsidRPr="00DA7D76">
        <w:rPr>
          <w:rFonts w:ascii="Palatino Linotype" w:hAnsi="Palatino Linotype"/>
          <w:b/>
          <w:spacing w:val="-3"/>
          <w:sz w:val="22"/>
          <w:szCs w:val="22"/>
        </w:rPr>
        <w:t>bij</w:t>
      </w:r>
      <w:proofErr w:type="spellEnd"/>
      <w:r w:rsidRPr="00DA7D76">
        <w:rPr>
          <w:rFonts w:ascii="Palatino Linotype" w:hAnsi="Palatino Linotype"/>
          <w:b/>
          <w:spacing w:val="-3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M</w:t>
      </w:r>
      <w:r w:rsidRPr="00DA7D76">
        <w:rPr>
          <w:rFonts w:ascii="Palatino Linotype" w:hAnsi="Palatino Linotype"/>
          <w:b/>
          <w:spacing w:val="-3"/>
          <w:sz w:val="22"/>
          <w:szCs w:val="22"/>
        </w:rPr>
        <w:t>inisteriële</w:t>
      </w:r>
      <w:proofErr w:type="spellEnd"/>
      <w:r w:rsidRPr="00DA7D76"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beschikking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van de 23</w:t>
      </w:r>
      <w:r w:rsidRPr="007B0557">
        <w:rPr>
          <w:rFonts w:ascii="Palatino Linotype" w:hAnsi="Palatino Linotype"/>
          <w:b/>
          <w:spacing w:val="-3"/>
          <w:sz w:val="22"/>
          <w:szCs w:val="22"/>
          <w:vertAlign w:val="superscript"/>
        </w:rPr>
        <w:t>ste</w:t>
      </w:r>
      <w:r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/>
          <w:b/>
          <w:spacing w:val="-3"/>
          <w:sz w:val="22"/>
          <w:szCs w:val="22"/>
        </w:rPr>
        <w:t>november</w:t>
      </w:r>
      <w:proofErr w:type="spellEnd"/>
      <w:proofErr w:type="gramEnd"/>
      <w:r>
        <w:rPr>
          <w:rFonts w:ascii="Palatino Linotype" w:hAnsi="Palatino Linotype"/>
          <w:b/>
          <w:spacing w:val="-3"/>
          <w:sz w:val="22"/>
          <w:szCs w:val="22"/>
        </w:rPr>
        <w:t xml:space="preserve"> 2000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ter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uitvoering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artikel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2,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vijfde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lid, van het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bevoegdheidsverklaring</w:t>
      </w:r>
      <w:proofErr w:type="spellEnd"/>
      <w:r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pacing w:val="-3"/>
          <w:sz w:val="22"/>
          <w:szCs w:val="22"/>
        </w:rPr>
        <w:t>leraren</w:t>
      </w:r>
      <w:proofErr w:type="spellEnd"/>
      <w:r w:rsidRPr="00DA7D76">
        <w:rPr>
          <w:rFonts w:ascii="Palatino Linotype" w:hAnsi="Palatino Linotype"/>
          <w:b/>
          <w:spacing w:val="-3"/>
          <w:sz w:val="22"/>
          <w:szCs w:val="22"/>
        </w:rPr>
        <w:t>.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Gelezen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: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verzoek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van…………………..</w:t>
      </w:r>
      <w:proofErr w:type="spellStart"/>
      <w:proofErr w:type="gramStart"/>
      <w:r>
        <w:rPr>
          <w:rFonts w:ascii="Palatino Linotype" w:hAnsi="Palatino Linotype"/>
          <w:spacing w:val="-3"/>
          <w:sz w:val="22"/>
          <w:szCs w:val="22"/>
        </w:rPr>
        <w:t>te</w:t>
      </w:r>
      <w:proofErr w:type="spellEnd"/>
      <w:proofErr w:type="gramEnd"/>
      <w:r>
        <w:rPr>
          <w:rFonts w:ascii="Palatino Linotype" w:hAnsi="Palatino Linotype"/>
          <w:spacing w:val="-3"/>
          <w:sz w:val="22"/>
          <w:szCs w:val="22"/>
        </w:rPr>
        <w:t>………………………………..;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Overwegende</w:t>
      </w:r>
      <w:proofErr w:type="spellEnd"/>
      <w:proofErr w:type="gramStart"/>
      <w:r>
        <w:rPr>
          <w:rFonts w:ascii="Palatino Linotype" w:hAnsi="Palatino Linotype"/>
          <w:spacing w:val="-3"/>
          <w:sz w:val="22"/>
          <w:szCs w:val="22"/>
        </w:rPr>
        <w:t>:…………………………………………………………………</w:t>
      </w:r>
      <w:proofErr w:type="gramEnd"/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Dat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voorgezet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vak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…………………….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geen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bekwaamheid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is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aangewezen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; 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Gelet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op: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Artikel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36,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derde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lid, van 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Landsverordening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voortgezet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Style w:val="FootnoteReference"/>
          <w:rFonts w:ascii="Palatino Linotype" w:hAnsi="Palatino Linotype"/>
          <w:spacing w:val="-3"/>
          <w:sz w:val="22"/>
          <w:szCs w:val="22"/>
        </w:rPr>
        <w:footnoteReference w:id="5"/>
      </w:r>
      <w:r>
        <w:rPr>
          <w:rFonts w:ascii="Palatino Linotype" w:hAnsi="Palatino Linotype"/>
          <w:spacing w:val="-3"/>
          <w:sz w:val="22"/>
          <w:szCs w:val="22"/>
        </w:rPr>
        <w:t xml:space="preserve">; 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Gezien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: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advies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inspectie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voortgezet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; 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Pr="00E73429" w:rsidRDefault="005A0935" w:rsidP="005A0935">
      <w:pPr>
        <w:tabs>
          <w:tab w:val="left" w:pos="-720"/>
        </w:tabs>
        <w:suppressAutoHyphens/>
        <w:spacing w:line="300" w:lineRule="auto"/>
        <w:jc w:val="center"/>
        <w:rPr>
          <w:rFonts w:ascii="Palatino Linotype" w:hAnsi="Palatino Linotype"/>
          <w:b/>
          <w:spacing w:val="-3"/>
          <w:sz w:val="22"/>
          <w:szCs w:val="22"/>
        </w:rPr>
      </w:pPr>
      <w:r w:rsidRPr="00E73429">
        <w:rPr>
          <w:rFonts w:ascii="Palatino Linotype" w:hAnsi="Palatino Linotype"/>
          <w:b/>
          <w:spacing w:val="-3"/>
          <w:sz w:val="22"/>
          <w:szCs w:val="22"/>
        </w:rPr>
        <w:t>VERKLAART: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Dat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/>
          <w:spacing w:val="-3"/>
          <w:sz w:val="22"/>
          <w:szCs w:val="22"/>
        </w:rPr>
        <w:t>te</w:t>
      </w:r>
      <w:proofErr w:type="spellEnd"/>
      <w:proofErr w:type="gram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rekenen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……………………………………………………………….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 xml:space="preserve">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heer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/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mevrouw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…………………………………………………………………,</w:t>
      </w:r>
    </w:p>
    <w:p w:rsidR="005A0935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Pr="007668B9" w:rsidRDefault="005A0935" w:rsidP="005A0935">
      <w:pPr>
        <w:tabs>
          <w:tab w:val="left" w:pos="-720"/>
        </w:tabs>
        <w:suppressAutoHyphens/>
        <w:spacing w:line="300" w:lineRule="auto"/>
        <w:jc w:val="both"/>
        <w:rPr>
          <w:rFonts w:ascii="Palatino Linotype" w:hAnsi="Palatino Linotype"/>
          <w:spacing w:val="-3"/>
          <w:sz w:val="22"/>
          <w:szCs w:val="22"/>
        </w:rPr>
      </w:pPr>
      <w:proofErr w:type="spellStart"/>
      <w:r>
        <w:rPr>
          <w:rFonts w:ascii="Palatino Linotype" w:hAnsi="Palatino Linotype"/>
          <w:spacing w:val="-3"/>
          <w:sz w:val="22"/>
          <w:szCs w:val="22"/>
        </w:rPr>
        <w:t>geboren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………………………….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te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………………………………………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geacht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wordt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bezit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te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zijn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een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bekwaamheid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tot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geven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voortgezet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vak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…………………………….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aan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de in 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bijlage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bedoeld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artikel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36,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eerste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lid, van 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Landsverordening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voortgezet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, met het/de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codenummer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(s)…..………….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aangeduide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soort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(en)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, en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tevens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geacht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wordt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bezit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te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zijn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een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bewijs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pedagogische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didactische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voorbereiding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.</w:t>
      </w:r>
      <w:r w:rsidRPr="007668B9">
        <w:rPr>
          <w:rFonts w:ascii="Palatino Linotype" w:hAnsi="Palatino Linotype"/>
          <w:spacing w:val="-3"/>
          <w:sz w:val="22"/>
          <w:szCs w:val="22"/>
        </w:rPr>
        <w:t xml:space="preserve"> </w:t>
      </w:r>
    </w:p>
    <w:p w:rsidR="005A0935" w:rsidRPr="007668B9" w:rsidRDefault="005A0935" w:rsidP="005A0935">
      <w:pPr>
        <w:tabs>
          <w:tab w:val="left" w:pos="0"/>
          <w:tab w:val="left" w:pos="270"/>
          <w:tab w:val="left" w:pos="720"/>
          <w:tab w:val="left" w:pos="1440"/>
          <w:tab w:val="left" w:pos="1800"/>
          <w:tab w:val="left" w:pos="1980"/>
          <w:tab w:val="left" w:pos="2160"/>
        </w:tabs>
        <w:suppressAutoHyphens/>
        <w:spacing w:line="240" w:lineRule="atLeast"/>
        <w:ind w:left="270" w:hanging="270"/>
        <w:jc w:val="both"/>
        <w:rPr>
          <w:rFonts w:ascii="Palatino Linotype" w:hAnsi="Palatino Linotype"/>
          <w:spacing w:val="-3"/>
          <w:sz w:val="22"/>
          <w:szCs w:val="22"/>
        </w:rPr>
      </w:pPr>
    </w:p>
    <w:p w:rsidR="005A0935" w:rsidRDefault="005A0935" w:rsidP="005A0935">
      <w:pPr>
        <w:tabs>
          <w:tab w:val="left" w:pos="0"/>
          <w:tab w:val="left" w:pos="270"/>
          <w:tab w:val="left" w:pos="720"/>
          <w:tab w:val="left" w:pos="1440"/>
          <w:tab w:val="left" w:pos="1800"/>
          <w:tab w:val="left" w:pos="1980"/>
          <w:tab w:val="left" w:pos="2160"/>
        </w:tabs>
        <w:suppressAutoHyphens/>
        <w:spacing w:line="240" w:lineRule="atLeast"/>
        <w:ind w:left="270" w:hanging="270"/>
        <w:jc w:val="center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Curaçao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, </w:t>
      </w:r>
    </w:p>
    <w:p w:rsidR="005A0935" w:rsidRDefault="005A0935" w:rsidP="005A0935">
      <w:pPr>
        <w:tabs>
          <w:tab w:val="left" w:pos="0"/>
          <w:tab w:val="left" w:pos="270"/>
          <w:tab w:val="left" w:pos="720"/>
          <w:tab w:val="left" w:pos="1440"/>
          <w:tab w:val="left" w:pos="1800"/>
          <w:tab w:val="left" w:pos="1980"/>
          <w:tab w:val="left" w:pos="2160"/>
        </w:tabs>
        <w:suppressAutoHyphens/>
        <w:spacing w:line="240" w:lineRule="atLeast"/>
        <w:ind w:left="270" w:hanging="270"/>
        <w:jc w:val="center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  <w:t xml:space="preserve">        De Minister van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Onderwijs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>,</w:t>
      </w:r>
    </w:p>
    <w:p w:rsidR="003D25AC" w:rsidRDefault="005A0935" w:rsidP="005A0935">
      <w:pPr>
        <w:tabs>
          <w:tab w:val="left" w:pos="0"/>
          <w:tab w:val="left" w:pos="270"/>
          <w:tab w:val="left" w:pos="720"/>
          <w:tab w:val="left" w:pos="1440"/>
          <w:tab w:val="left" w:pos="1800"/>
          <w:tab w:val="left" w:pos="1980"/>
          <w:tab w:val="left" w:pos="2160"/>
        </w:tabs>
        <w:suppressAutoHyphens/>
        <w:spacing w:line="240" w:lineRule="atLeast"/>
        <w:ind w:left="270" w:hanging="270"/>
        <w:jc w:val="center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  <w:t xml:space="preserve">           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Wetenschap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pacing w:val="-3"/>
          <w:sz w:val="22"/>
          <w:szCs w:val="22"/>
        </w:rPr>
        <w:t>Cultuur</w:t>
      </w:r>
      <w:proofErr w:type="spellEnd"/>
      <w:r>
        <w:rPr>
          <w:rFonts w:ascii="Palatino Linotype" w:hAnsi="Palatino Linotype"/>
          <w:spacing w:val="-3"/>
          <w:sz w:val="22"/>
          <w:szCs w:val="22"/>
        </w:rPr>
        <w:t xml:space="preserve"> en Sport</w:t>
      </w:r>
    </w:p>
    <w:p w:rsidR="00322B6F" w:rsidRPr="00322B6F" w:rsidRDefault="00322B6F" w:rsidP="00322B6F">
      <w:pPr>
        <w:tabs>
          <w:tab w:val="left" w:pos="-720"/>
          <w:tab w:val="left" w:pos="0"/>
          <w:tab w:val="left" w:pos="313"/>
          <w:tab w:val="left" w:pos="626"/>
          <w:tab w:val="left" w:pos="720"/>
          <w:tab w:val="left" w:pos="1440"/>
          <w:tab w:val="left" w:pos="2088"/>
          <w:tab w:val="left" w:pos="2192"/>
          <w:tab w:val="left" w:pos="2401"/>
          <w:tab w:val="left" w:pos="2880"/>
        </w:tabs>
        <w:suppressAutoHyphens/>
        <w:autoSpaceDE w:val="0"/>
        <w:autoSpaceDN w:val="0"/>
        <w:adjustRightInd w:val="0"/>
        <w:jc w:val="center"/>
        <w:rPr>
          <w:rFonts w:ascii="Palatino Linotype" w:eastAsia="MS Mincho" w:hAnsi="Palatino Linotype"/>
          <w:snapToGrid/>
          <w:spacing w:val="-3"/>
          <w:sz w:val="22"/>
          <w:szCs w:val="22"/>
          <w:lang w:val="nl-NL"/>
        </w:rPr>
      </w:pPr>
      <w:r w:rsidRPr="00D25BBB">
        <w:rPr>
          <w:rFonts w:ascii="Palatino Linotype" w:eastAsia="MS Mincho" w:hAnsi="Palatino Linotype"/>
          <w:snapToGrid/>
          <w:spacing w:val="-3"/>
          <w:sz w:val="22"/>
          <w:szCs w:val="22"/>
          <w:lang w:val="nl-NL"/>
        </w:rPr>
        <w:t>***</w:t>
      </w:r>
      <w:bookmarkStart w:id="1" w:name="_GoBack"/>
      <w:bookmarkEnd w:id="1"/>
    </w:p>
    <w:sectPr w:rsidR="00322B6F" w:rsidRPr="00322B6F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35" w:rsidRDefault="005A0935">
      <w:pPr>
        <w:spacing w:line="20" w:lineRule="exact"/>
      </w:pPr>
    </w:p>
  </w:endnote>
  <w:endnote w:type="continuationSeparator" w:id="0">
    <w:p w:rsidR="005A0935" w:rsidRDefault="005A0935">
      <w:r>
        <w:t xml:space="preserve"> </w:t>
      </w:r>
    </w:p>
  </w:endnote>
  <w:endnote w:type="continuationNotice" w:id="1">
    <w:p w:rsidR="005A0935" w:rsidRDefault="005A09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35" w:rsidRDefault="005A0935">
      <w:r>
        <w:separator/>
      </w:r>
    </w:p>
  </w:footnote>
  <w:footnote w:type="continuationSeparator" w:id="0">
    <w:p w:rsidR="005A0935" w:rsidRDefault="005A0935">
      <w:r>
        <w:continuationSeparator/>
      </w:r>
    </w:p>
  </w:footnote>
  <w:footnote w:id="1">
    <w:p w:rsidR="005A0935" w:rsidRPr="00470067" w:rsidRDefault="005A0935" w:rsidP="005A0935">
      <w:pPr>
        <w:pStyle w:val="FootnoteText"/>
        <w:rPr>
          <w:rFonts w:ascii="Palatino Linotype" w:hAnsi="Palatino Linotype"/>
          <w:sz w:val="18"/>
          <w:szCs w:val="18"/>
        </w:rPr>
      </w:pPr>
      <w:r w:rsidRPr="00470067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47006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70067">
        <w:rPr>
          <w:rFonts w:ascii="Palatino Linotype" w:hAnsi="Palatino Linotype"/>
          <w:sz w:val="18"/>
          <w:szCs w:val="18"/>
        </w:rPr>
        <w:t>Deze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70067">
        <w:rPr>
          <w:rFonts w:ascii="Palatino Linotype" w:hAnsi="Palatino Linotype"/>
          <w:sz w:val="18"/>
          <w:szCs w:val="18"/>
        </w:rPr>
        <w:t>regeling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70067">
        <w:rPr>
          <w:rFonts w:ascii="Palatino Linotype" w:hAnsi="Palatino Linotype"/>
          <w:sz w:val="18"/>
          <w:szCs w:val="18"/>
        </w:rPr>
        <w:t>heeft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met </w:t>
      </w:r>
      <w:proofErr w:type="spellStart"/>
      <w:r w:rsidRPr="00470067">
        <w:rPr>
          <w:rFonts w:ascii="Palatino Linotype" w:hAnsi="Palatino Linotype"/>
          <w:sz w:val="18"/>
          <w:szCs w:val="18"/>
        </w:rPr>
        <w:t>ingang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van 10 </w:t>
      </w:r>
      <w:proofErr w:type="spellStart"/>
      <w:r w:rsidRPr="00470067">
        <w:rPr>
          <w:rFonts w:ascii="Palatino Linotype" w:hAnsi="Palatino Linotype"/>
          <w:sz w:val="18"/>
          <w:szCs w:val="18"/>
        </w:rPr>
        <w:t>oktober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2010 de status van </w:t>
      </w:r>
      <w:proofErr w:type="spellStart"/>
      <w:r w:rsidRPr="00470067">
        <w:rPr>
          <w:rFonts w:ascii="Palatino Linotype" w:hAnsi="Palatino Linotype"/>
          <w:sz w:val="18"/>
          <w:szCs w:val="18"/>
        </w:rPr>
        <w:t>ministeriële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70067">
        <w:rPr>
          <w:rFonts w:ascii="Palatino Linotype" w:hAnsi="Palatino Linotype"/>
          <w:sz w:val="18"/>
          <w:szCs w:val="18"/>
        </w:rPr>
        <w:t>regeling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met </w:t>
      </w:r>
      <w:proofErr w:type="spellStart"/>
      <w:r>
        <w:rPr>
          <w:rFonts w:ascii="Palatino Linotype" w:hAnsi="Palatino Linotype"/>
          <w:sz w:val="18"/>
          <w:szCs w:val="18"/>
        </w:rPr>
        <w:t>algemene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werking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70067">
        <w:rPr>
          <w:rFonts w:ascii="Palatino Linotype" w:hAnsi="Palatino Linotype"/>
          <w:sz w:val="18"/>
          <w:szCs w:val="18"/>
        </w:rPr>
        <w:t>verkregen</w:t>
      </w:r>
      <w:proofErr w:type="spellEnd"/>
      <w:r w:rsidRPr="00470067">
        <w:rPr>
          <w:rFonts w:ascii="Palatino Linotype" w:hAnsi="Palatino Linotype"/>
          <w:sz w:val="18"/>
          <w:szCs w:val="18"/>
        </w:rPr>
        <w:t>.</w:t>
      </w:r>
    </w:p>
  </w:footnote>
  <w:footnote w:id="2">
    <w:p w:rsidR="005A0935" w:rsidRPr="00470067" w:rsidRDefault="005A0935" w:rsidP="005A0935">
      <w:pPr>
        <w:pStyle w:val="FootnoteText"/>
        <w:tabs>
          <w:tab w:val="left" w:pos="142"/>
        </w:tabs>
        <w:ind w:left="142" w:hanging="142"/>
      </w:pPr>
      <w:r w:rsidRPr="00470067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470067">
        <w:rPr>
          <w:rFonts w:ascii="Palatino Linotype" w:hAnsi="Palatino Linotype"/>
          <w:sz w:val="18"/>
          <w:szCs w:val="18"/>
        </w:rPr>
        <w:t xml:space="preserve"> </w:t>
      </w:r>
      <w:r w:rsidRPr="00470067">
        <w:rPr>
          <w:rFonts w:ascii="Palatino Linotype" w:hAnsi="Palatino Linotype"/>
          <w:sz w:val="18"/>
          <w:szCs w:val="18"/>
        </w:rPr>
        <w:tab/>
        <w:t xml:space="preserve">A.B. 2010, no. 87, </w:t>
      </w:r>
      <w:proofErr w:type="spellStart"/>
      <w:r w:rsidRPr="00470067">
        <w:rPr>
          <w:rFonts w:ascii="Palatino Linotype" w:hAnsi="Palatino Linotype"/>
          <w:sz w:val="18"/>
          <w:szCs w:val="18"/>
        </w:rPr>
        <w:t>bijlage</w:t>
      </w:r>
      <w:proofErr w:type="spellEnd"/>
      <w:r w:rsidRPr="00470067">
        <w:rPr>
          <w:rFonts w:ascii="Palatino Linotype" w:hAnsi="Palatino Linotype"/>
          <w:sz w:val="18"/>
          <w:szCs w:val="18"/>
        </w:rPr>
        <w:t xml:space="preserve"> a.</w:t>
      </w:r>
    </w:p>
  </w:footnote>
  <w:footnote w:id="3">
    <w:p w:rsidR="005A0935" w:rsidRPr="00FF2A7E" w:rsidRDefault="005A0935" w:rsidP="005A0935">
      <w:pPr>
        <w:pStyle w:val="FootnoteText"/>
        <w:rPr>
          <w:rFonts w:ascii="Palatino Linotype" w:hAnsi="Palatino Linotype"/>
          <w:sz w:val="18"/>
          <w:szCs w:val="18"/>
        </w:rPr>
      </w:pPr>
      <w:r w:rsidRPr="00FF2A7E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FF2A7E">
        <w:rPr>
          <w:rFonts w:ascii="Palatino Linotype" w:hAnsi="Palatino Linotype"/>
          <w:sz w:val="18"/>
          <w:szCs w:val="18"/>
        </w:rPr>
        <w:t xml:space="preserve"> P.B. 2000, no. 145</w:t>
      </w:r>
    </w:p>
  </w:footnote>
  <w:footnote w:id="4">
    <w:p w:rsidR="005A0935" w:rsidRPr="00017DE4" w:rsidRDefault="005A0935" w:rsidP="005A0935">
      <w:pPr>
        <w:pStyle w:val="FootnoteText"/>
        <w:rPr>
          <w:rFonts w:ascii="Palatino Linotype" w:hAnsi="Palatino Linotype"/>
          <w:sz w:val="18"/>
          <w:szCs w:val="18"/>
        </w:rPr>
      </w:pPr>
      <w:r w:rsidRPr="00017DE4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17DE4">
        <w:rPr>
          <w:rFonts w:ascii="Palatino Linotype" w:hAnsi="Palatino Linotype"/>
          <w:sz w:val="18"/>
          <w:szCs w:val="18"/>
        </w:rPr>
        <w:t xml:space="preserve"> P.</w:t>
      </w:r>
      <w:r>
        <w:rPr>
          <w:rFonts w:ascii="Palatino Linotype" w:hAnsi="Palatino Linotype"/>
          <w:sz w:val="18"/>
          <w:szCs w:val="18"/>
        </w:rPr>
        <w:t>B</w:t>
      </w:r>
      <w:r w:rsidRPr="00017DE4">
        <w:rPr>
          <w:rFonts w:ascii="Palatino Linotype" w:hAnsi="Palatino Linotype"/>
          <w:sz w:val="18"/>
          <w:szCs w:val="18"/>
        </w:rPr>
        <w:t>. 2000, no. 144</w:t>
      </w:r>
    </w:p>
  </w:footnote>
  <w:footnote w:id="5">
    <w:p w:rsidR="005A0935" w:rsidRPr="00CA31A1" w:rsidRDefault="005A0935" w:rsidP="005A0935">
      <w:pPr>
        <w:pStyle w:val="FootnoteText"/>
        <w:rPr>
          <w:rFonts w:ascii="Palatino Linotype" w:hAnsi="Palatino Linotype"/>
          <w:sz w:val="18"/>
          <w:szCs w:val="18"/>
        </w:rPr>
      </w:pPr>
      <w:r w:rsidRPr="00CA31A1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CA31A1">
        <w:rPr>
          <w:rFonts w:ascii="Palatino Linotype" w:hAnsi="Palatino Linotype"/>
          <w:sz w:val="18"/>
          <w:szCs w:val="18"/>
        </w:rPr>
        <w:t xml:space="preserve"> P.B. 1979, no. 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22B6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22B6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A0935">
      <w:rPr>
        <w:rFonts w:ascii="Times New Roman" w:hAnsi="Times New Roman"/>
        <w:b/>
        <w:spacing w:val="-4"/>
        <w:sz w:val="36"/>
      </w:rPr>
      <w:t>33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22B6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22B6F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A0935">
      <w:rPr>
        <w:rFonts w:ascii="Times New Roman" w:hAnsi="Times New Roman"/>
        <w:b/>
        <w:spacing w:val="-4"/>
        <w:sz w:val="36"/>
      </w:rPr>
      <w:t>33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5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22B6F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A0935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C1BEE8-6821-47BD-AB35-5CABEE9A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Title">
    <w:name w:val="Title"/>
    <w:basedOn w:val="Normal"/>
    <w:next w:val="Normal"/>
    <w:link w:val="TitleChar"/>
    <w:qFormat/>
    <w:rsid w:val="005A09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0935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5A0935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</TotalTime>
  <Pages>3</Pages>
  <Words>394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Ayanette Meyer-Statia</cp:lastModifiedBy>
  <cp:revision>2</cp:revision>
  <cp:lastPrinted>2011-07-22T21:19:00Z</cp:lastPrinted>
  <dcterms:created xsi:type="dcterms:W3CDTF">2019-06-26T20:39:00Z</dcterms:created>
  <dcterms:modified xsi:type="dcterms:W3CDTF">2019-06-28T18:46:00Z</dcterms:modified>
</cp:coreProperties>
</file>