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6E39EF">
        <w:rPr>
          <w:b/>
          <w:sz w:val="36"/>
          <w:szCs w:val="36"/>
        </w:rPr>
        <w:fldChar w:fldCharType="begin">
          <w:ffData>
            <w:name w:val="Text2"/>
            <w:enabled/>
            <w:calcOnExit w:val="0"/>
            <w:textInput>
              <w:default w:val="16"/>
            </w:textInput>
          </w:ffData>
        </w:fldChar>
      </w:r>
      <w:bookmarkStart w:id="0" w:name="Text2"/>
      <w:r w:rsidR="006E39EF" w:rsidRPr="006E39EF">
        <w:rPr>
          <w:b/>
          <w:sz w:val="36"/>
          <w:szCs w:val="36"/>
          <w:lang w:val="nl-NL"/>
        </w:rPr>
        <w:instrText xml:space="preserve"> FORMTEXT </w:instrText>
      </w:r>
      <w:r w:rsidR="006E39EF">
        <w:rPr>
          <w:b/>
          <w:sz w:val="36"/>
          <w:szCs w:val="36"/>
        </w:rPr>
      </w:r>
      <w:r w:rsidR="006E39EF">
        <w:rPr>
          <w:b/>
          <w:sz w:val="36"/>
          <w:szCs w:val="36"/>
        </w:rPr>
        <w:fldChar w:fldCharType="separate"/>
      </w:r>
      <w:r w:rsidR="006E39EF" w:rsidRPr="006E39EF">
        <w:rPr>
          <w:b/>
          <w:noProof/>
          <w:sz w:val="36"/>
          <w:szCs w:val="36"/>
          <w:lang w:val="nl-NL"/>
        </w:rPr>
        <w:t>16</w:t>
      </w:r>
      <w:r w:rsidR="006E39E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6E39EF" w:rsidP="00022D76">
      <w:pPr>
        <w:autoSpaceDE w:val="0"/>
        <w:autoSpaceDN w:val="0"/>
        <w:adjustRightInd w:val="0"/>
        <w:rPr>
          <w:rFonts w:ascii="Palatino Linotype" w:hAnsi="Palatino Linotype" w:cs="Arial"/>
          <w:b/>
          <w:sz w:val="22"/>
          <w:lang w:val="nl-NL"/>
        </w:rPr>
      </w:pPr>
      <w:r w:rsidRPr="006E39EF">
        <w:rPr>
          <w:rFonts w:ascii="Palatino Linotype" w:hAnsi="Palatino Linotype" w:cs="Arial"/>
          <w:b/>
          <w:sz w:val="22"/>
          <w:lang w:val="nl-NL"/>
        </w:rPr>
        <w:t>LANDSBESLUIT</w:t>
      </w:r>
      <w:r>
        <w:rPr>
          <w:rFonts w:ascii="Palatino Linotype" w:hAnsi="Palatino Linotype" w:cs="Arial"/>
          <w:b/>
          <w:sz w:val="22"/>
          <w:lang w:val="nl-NL"/>
        </w:rPr>
        <w:t xml:space="preserve"> </w:t>
      </w:r>
      <w:r w:rsidRPr="006E39EF">
        <w:rPr>
          <w:rFonts w:ascii="Palatino Linotype" w:hAnsi="Palatino Linotype" w:cs="Arial"/>
          <w:b/>
          <w:sz w:val="22"/>
          <w:lang w:val="nl-NL"/>
        </w:rPr>
        <w:t>van de 17</w:t>
      </w:r>
      <w:r w:rsidRPr="006E39EF">
        <w:rPr>
          <w:rFonts w:ascii="Palatino Linotype" w:hAnsi="Palatino Linotype" w:cs="Arial"/>
          <w:b/>
          <w:sz w:val="22"/>
          <w:vertAlign w:val="superscript"/>
          <w:lang w:val="nl-NL"/>
        </w:rPr>
        <w:t>de</w:t>
      </w:r>
      <w:r w:rsidRPr="006E39EF">
        <w:rPr>
          <w:rFonts w:ascii="Palatino Linotype" w:hAnsi="Palatino Linotype" w:cs="Arial"/>
          <w:b/>
          <w:sz w:val="22"/>
          <w:lang w:val="nl-NL"/>
        </w:rPr>
        <w:t xml:space="preserve"> maart 2020</w:t>
      </w:r>
      <w:r>
        <w:rPr>
          <w:rFonts w:ascii="Palatino Linotype" w:hAnsi="Palatino Linotype" w:cs="Arial"/>
          <w:b/>
          <w:sz w:val="22"/>
          <w:lang w:val="nl-NL"/>
        </w:rPr>
        <w:t xml:space="preserve">, </w:t>
      </w:r>
      <w:r w:rsidRPr="006E39EF">
        <w:rPr>
          <w:rFonts w:ascii="Palatino Linotype" w:hAnsi="Palatino Linotype" w:cs="Arial"/>
          <w:b/>
          <w:sz w:val="22"/>
          <w:lang w:val="nl-NL"/>
        </w:rPr>
        <w:t>no. 20/308</w:t>
      </w:r>
      <w:r>
        <w:rPr>
          <w:rFonts w:ascii="Palatino Linotype" w:hAnsi="Palatino Linotype" w:cs="Arial"/>
          <w:b/>
          <w:sz w:val="22"/>
          <w:lang w:val="nl-NL"/>
        </w:rPr>
        <w:t xml:space="preserve"> (</w:t>
      </w:r>
      <w:r w:rsidRPr="006E39EF">
        <w:rPr>
          <w:rFonts w:ascii="Palatino Linotype" w:hAnsi="Palatino Linotype" w:cs="Arial"/>
          <w:b/>
          <w:sz w:val="22"/>
          <w:lang w:val="nl-NL"/>
        </w:rPr>
        <w:t>Landsbesluit tijdelijk inreisverbod Europa</w:t>
      </w:r>
      <w:r>
        <w:rPr>
          <w:rFonts w:ascii="Palatino Linotype" w:hAnsi="Palatino Linotype" w:cs="Arial"/>
          <w:b/>
          <w:sz w:val="22"/>
          <w:lang w:val="nl-NL"/>
        </w:rPr>
        <w:t>)</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6E39EF" w:rsidRPr="006E39EF" w:rsidRDefault="006E39EF" w:rsidP="006E39EF">
      <w:pPr>
        <w:pStyle w:val="Title"/>
        <w:rPr>
          <w:rFonts w:ascii="Palatino Linotype" w:hAnsi="Palatino Linotype"/>
          <w:b w:val="0"/>
          <w:sz w:val="22"/>
          <w:lang w:val="nl-NL"/>
        </w:rPr>
      </w:pPr>
      <w:r w:rsidRPr="006E39EF">
        <w:rPr>
          <w:rFonts w:ascii="Palatino Linotype" w:hAnsi="Palatino Linotype"/>
          <w:b w:val="0"/>
          <w:sz w:val="22"/>
          <w:lang w:val="nl-NL"/>
        </w:rPr>
        <w:t>De waarnemende Gouverneur van Curaçao,</w:t>
      </w:r>
    </w:p>
    <w:p w:rsidR="006E39EF" w:rsidRPr="006E39EF" w:rsidRDefault="006E39EF" w:rsidP="006E39EF">
      <w:pPr>
        <w:rPr>
          <w:rFonts w:ascii="Palatino Linotype" w:hAnsi="Palatino Linotype"/>
          <w:sz w:val="22"/>
          <w:szCs w:val="22"/>
          <w:lang w:val="nl-NL"/>
        </w:rPr>
      </w:pPr>
    </w:p>
    <w:p w:rsidR="006E39EF" w:rsidRPr="001903BD" w:rsidRDefault="006E39EF" w:rsidP="006E39EF">
      <w:pPr>
        <w:jc w:val="both"/>
        <w:rPr>
          <w:rFonts w:ascii="Palatino Linotype" w:hAnsi="Palatino Linotype"/>
          <w:sz w:val="22"/>
          <w:szCs w:val="22"/>
          <w:lang w:val="nl-NL"/>
        </w:rPr>
      </w:pPr>
      <w:r w:rsidRPr="001903BD">
        <w:rPr>
          <w:rFonts w:ascii="Palatino Linotype" w:hAnsi="Palatino Linotype"/>
          <w:sz w:val="22"/>
          <w:szCs w:val="22"/>
          <w:lang w:val="nl-NL"/>
        </w:rPr>
        <w:t>Op voordracht van d</w:t>
      </w:r>
      <w:r>
        <w:rPr>
          <w:rFonts w:ascii="Palatino Linotype" w:hAnsi="Palatino Linotype"/>
          <w:sz w:val="22"/>
          <w:szCs w:val="22"/>
          <w:lang w:val="nl-NL"/>
        </w:rPr>
        <w:t>e Minister van Verkeer, Vervoer en Ruimtelijke Planning en de Minister van Gezondheid, Milieu en Natuur</w:t>
      </w:r>
      <w:r w:rsidRPr="001903BD">
        <w:rPr>
          <w:rFonts w:ascii="Palatino Linotype" w:hAnsi="Palatino Linotype"/>
          <w:sz w:val="22"/>
          <w:szCs w:val="22"/>
          <w:lang w:val="nl-NL"/>
        </w:rPr>
        <w:t xml:space="preserve">, </w:t>
      </w:r>
      <w:r>
        <w:rPr>
          <w:rFonts w:ascii="Palatino Linotype" w:hAnsi="Palatino Linotype"/>
          <w:sz w:val="22"/>
          <w:szCs w:val="22"/>
          <w:lang w:val="nl-NL"/>
        </w:rPr>
        <w:t xml:space="preserve">de Minister van Algemene Zaken </w:t>
      </w:r>
      <w:r w:rsidRPr="001903BD">
        <w:rPr>
          <w:rFonts w:ascii="Palatino Linotype" w:hAnsi="Palatino Linotype"/>
          <w:sz w:val="22"/>
          <w:szCs w:val="22"/>
          <w:lang w:val="nl-NL"/>
        </w:rPr>
        <w:t>h</w:t>
      </w:r>
      <w:r>
        <w:rPr>
          <w:rFonts w:ascii="Palatino Linotype" w:hAnsi="Palatino Linotype"/>
          <w:sz w:val="22"/>
          <w:szCs w:val="22"/>
          <w:lang w:val="nl-NL"/>
        </w:rPr>
        <w:t>andelende in overeenstemming met het gevoelen van de Raad van Ministers,</w:t>
      </w:r>
    </w:p>
    <w:p w:rsidR="006E39EF" w:rsidRDefault="006E39EF" w:rsidP="006E39EF">
      <w:pPr>
        <w:jc w:val="both"/>
        <w:rPr>
          <w:rFonts w:ascii="Palatino Linotype" w:hAnsi="Palatino Linotype"/>
          <w:sz w:val="22"/>
          <w:szCs w:val="22"/>
          <w:lang w:val="nl-NL"/>
        </w:rPr>
      </w:pP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6E39EF" w:rsidRPr="001B0BD9" w:rsidRDefault="006E39EF" w:rsidP="006E39EF">
      <w:pPr>
        <w:tabs>
          <w:tab w:val="num" w:pos="1134"/>
        </w:tabs>
        <w:jc w:val="both"/>
        <w:rPr>
          <w:rFonts w:ascii="Palatino Linotype" w:hAnsi="Palatino Linotype"/>
          <w:sz w:val="22"/>
          <w:szCs w:val="22"/>
          <w:lang w:val="nl-NL"/>
        </w:rPr>
      </w:pPr>
      <w:r w:rsidRPr="001B0BD9">
        <w:rPr>
          <w:rFonts w:ascii="Palatino Linotype" w:hAnsi="Palatino Linotype"/>
          <w:sz w:val="22"/>
          <w:szCs w:val="22"/>
          <w:lang w:val="nl-NL"/>
        </w:rPr>
        <w:t xml:space="preserve">dat de Wereld Gezondheidsorganisatie </w:t>
      </w:r>
      <w:r>
        <w:rPr>
          <w:rFonts w:ascii="Palatino Linotype" w:hAnsi="Palatino Linotype"/>
          <w:sz w:val="22"/>
          <w:szCs w:val="22"/>
          <w:lang w:val="nl-NL"/>
        </w:rPr>
        <w:t xml:space="preserve">(WHO) </w:t>
      </w:r>
      <w:r w:rsidRPr="001B0BD9">
        <w:rPr>
          <w:rFonts w:ascii="Palatino Linotype" w:hAnsi="Palatino Linotype"/>
          <w:sz w:val="22"/>
          <w:szCs w:val="22"/>
          <w:lang w:val="nl-NL"/>
        </w:rPr>
        <w:t>een pandemie heeft verklaard inzake het COVID-19</w:t>
      </w:r>
      <w:r>
        <w:rPr>
          <w:rFonts w:ascii="Palatino Linotype" w:hAnsi="Palatino Linotype"/>
          <w:sz w:val="22"/>
          <w:szCs w:val="22"/>
          <w:lang w:val="nl-NL"/>
        </w:rPr>
        <w:t xml:space="preserve"> virus</w:t>
      </w:r>
      <w:r w:rsidRPr="001B0BD9">
        <w:rPr>
          <w:rFonts w:ascii="Palatino Linotype" w:hAnsi="Palatino Linotype"/>
          <w:sz w:val="22"/>
          <w:szCs w:val="22"/>
          <w:lang w:val="nl-NL"/>
        </w:rPr>
        <w:t>;</w:t>
      </w:r>
    </w:p>
    <w:p w:rsidR="006E39EF" w:rsidRPr="001B0BD9" w:rsidRDefault="006E39EF" w:rsidP="006E39EF">
      <w:pPr>
        <w:tabs>
          <w:tab w:val="num" w:pos="1134"/>
        </w:tabs>
        <w:jc w:val="both"/>
        <w:rPr>
          <w:rFonts w:ascii="Palatino Linotype" w:hAnsi="Palatino Linotype"/>
          <w:sz w:val="22"/>
          <w:szCs w:val="22"/>
          <w:lang w:val="nl-NL"/>
        </w:rPr>
      </w:pPr>
    </w:p>
    <w:p w:rsidR="006E39EF" w:rsidRPr="001B0BD9" w:rsidRDefault="006E39EF" w:rsidP="006E39EF">
      <w:pPr>
        <w:tabs>
          <w:tab w:val="num" w:pos="1134"/>
        </w:tabs>
        <w:jc w:val="both"/>
        <w:rPr>
          <w:rFonts w:ascii="Palatino Linotype" w:hAnsi="Palatino Linotype"/>
          <w:sz w:val="22"/>
          <w:szCs w:val="22"/>
          <w:lang w:val="nl-NL"/>
        </w:rPr>
      </w:pPr>
      <w:r w:rsidRPr="001B0BD9">
        <w:rPr>
          <w:rFonts w:ascii="Palatino Linotype" w:hAnsi="Palatino Linotype"/>
          <w:sz w:val="22"/>
          <w:szCs w:val="22"/>
          <w:lang w:val="nl-NL"/>
        </w:rPr>
        <w:t>dat deze infectieziekte bij het Tijdelijk landsbesluit aanwijzing COVID-19 virus als besmette</w:t>
      </w:r>
      <w:r>
        <w:rPr>
          <w:rFonts w:ascii="Palatino Linotype" w:hAnsi="Palatino Linotype"/>
          <w:sz w:val="22"/>
          <w:szCs w:val="22"/>
          <w:lang w:val="nl-NL"/>
        </w:rPr>
        <w:t>lijke ziekte als bedoeld in de Q</w:t>
      </w:r>
      <w:r w:rsidRPr="001B0BD9">
        <w:rPr>
          <w:rFonts w:ascii="Palatino Linotype" w:hAnsi="Palatino Linotype"/>
          <w:sz w:val="22"/>
          <w:szCs w:val="22"/>
          <w:lang w:val="nl-NL"/>
        </w:rPr>
        <w:t>uarantaine-verordening</w:t>
      </w:r>
      <w:r>
        <w:rPr>
          <w:rStyle w:val="FootnoteReference"/>
          <w:rFonts w:ascii="Palatino Linotype" w:hAnsi="Palatino Linotype"/>
          <w:sz w:val="22"/>
          <w:szCs w:val="22"/>
          <w:lang w:val="nl-NL"/>
        </w:rPr>
        <w:footnoteReference w:id="1"/>
      </w:r>
      <w:r w:rsidRPr="001B0BD9">
        <w:rPr>
          <w:rFonts w:ascii="Palatino Linotype" w:hAnsi="Palatino Linotype"/>
          <w:sz w:val="22"/>
          <w:szCs w:val="22"/>
          <w:lang w:val="nl-NL"/>
        </w:rPr>
        <w:t xml:space="preserve"> als besmettelijke ziekte is aangewezen;</w:t>
      </w:r>
    </w:p>
    <w:p w:rsidR="006E39EF" w:rsidRPr="001B0BD9" w:rsidRDefault="006E39EF" w:rsidP="006E39EF">
      <w:pPr>
        <w:tabs>
          <w:tab w:val="num" w:pos="1134"/>
        </w:tabs>
        <w:jc w:val="both"/>
        <w:rPr>
          <w:rFonts w:ascii="Palatino Linotype" w:hAnsi="Palatino Linotype"/>
          <w:sz w:val="22"/>
          <w:szCs w:val="22"/>
          <w:lang w:val="nl-NL"/>
        </w:rPr>
      </w:pPr>
    </w:p>
    <w:p w:rsidR="006E39EF" w:rsidRPr="001B0BD9" w:rsidRDefault="006E39EF" w:rsidP="006E39EF">
      <w:pPr>
        <w:tabs>
          <w:tab w:val="num" w:pos="1134"/>
        </w:tabs>
        <w:jc w:val="both"/>
        <w:rPr>
          <w:rFonts w:ascii="Palatino Linotype" w:hAnsi="Palatino Linotype"/>
          <w:sz w:val="22"/>
          <w:szCs w:val="22"/>
          <w:lang w:val="nl-NL"/>
        </w:rPr>
      </w:pPr>
      <w:r w:rsidRPr="001B0BD9">
        <w:rPr>
          <w:rFonts w:ascii="Palatino Linotype" w:hAnsi="Palatino Linotype"/>
          <w:sz w:val="22"/>
          <w:szCs w:val="22"/>
          <w:lang w:val="nl-NL"/>
        </w:rPr>
        <w:t>dat op 13 maart 2020 het eerste geval van besmetting met het COVID-19 virus is vastgesteld bij een persoon die recentelijk vanuit het buitenland naar Curaçao was gereisd;</w:t>
      </w:r>
    </w:p>
    <w:p w:rsidR="006E39EF" w:rsidRPr="001B0BD9" w:rsidRDefault="006E39EF" w:rsidP="006E39EF">
      <w:pPr>
        <w:tabs>
          <w:tab w:val="num" w:pos="1134"/>
        </w:tabs>
        <w:jc w:val="both"/>
        <w:rPr>
          <w:rFonts w:ascii="Palatino Linotype" w:hAnsi="Palatino Linotype"/>
          <w:sz w:val="22"/>
          <w:szCs w:val="22"/>
          <w:lang w:val="nl-NL"/>
        </w:rPr>
      </w:pPr>
    </w:p>
    <w:p w:rsidR="006E39EF" w:rsidRPr="001B0BD9" w:rsidRDefault="006E39EF" w:rsidP="006E39EF">
      <w:pPr>
        <w:tabs>
          <w:tab w:val="num" w:pos="1134"/>
        </w:tabs>
        <w:jc w:val="both"/>
        <w:rPr>
          <w:rFonts w:ascii="Palatino Linotype" w:hAnsi="Palatino Linotype"/>
          <w:sz w:val="22"/>
          <w:szCs w:val="22"/>
          <w:lang w:val="nl-NL"/>
        </w:rPr>
      </w:pPr>
      <w:r w:rsidRPr="001B0BD9">
        <w:rPr>
          <w:rFonts w:ascii="Palatino Linotype" w:hAnsi="Palatino Linotype"/>
          <w:sz w:val="22"/>
          <w:szCs w:val="22"/>
          <w:lang w:val="nl-NL"/>
        </w:rPr>
        <w:t>dat gezien de hoge mate van besmettelijkheid van het COVID-19 virus er sprake is van een gebeurtenis die tot een zodanig ernstige verstoring kan leiden, waarbij het leven en de gezondheid van vele burgers in ernstige mate bedreigd wordt, dan wel dat er in ieder geval sprake is van het bestaan van ernstige vrees daarvoor;</w:t>
      </w:r>
    </w:p>
    <w:p w:rsidR="006E39EF" w:rsidRPr="001B0BD9" w:rsidRDefault="006E39EF" w:rsidP="006E39EF">
      <w:pPr>
        <w:tabs>
          <w:tab w:val="num" w:pos="1134"/>
        </w:tabs>
        <w:jc w:val="both"/>
        <w:rPr>
          <w:rFonts w:ascii="Palatino Linotype" w:hAnsi="Palatino Linotype"/>
          <w:sz w:val="22"/>
          <w:szCs w:val="22"/>
          <w:lang w:val="nl-NL"/>
        </w:rPr>
      </w:pPr>
    </w:p>
    <w:p w:rsidR="006E39EF" w:rsidRDefault="006E39EF" w:rsidP="006E39EF">
      <w:pPr>
        <w:tabs>
          <w:tab w:val="num" w:pos="1134"/>
        </w:tabs>
        <w:jc w:val="both"/>
        <w:rPr>
          <w:rFonts w:ascii="Palatino Linotype" w:hAnsi="Palatino Linotype"/>
          <w:sz w:val="22"/>
          <w:szCs w:val="22"/>
          <w:lang w:val="nl-NL"/>
        </w:rPr>
      </w:pPr>
      <w:r w:rsidRPr="001B0BD9">
        <w:rPr>
          <w:rFonts w:ascii="Palatino Linotype" w:hAnsi="Palatino Linotype"/>
          <w:sz w:val="22"/>
          <w:szCs w:val="22"/>
          <w:lang w:val="nl-NL"/>
        </w:rPr>
        <w:t>dat in verband hiermede het noodzakelijk is de nodige voorzorgsmaatregelen te treffen om verdere verspreiding van deze uitbraak zo veel mogelijk te mitigeren;</w:t>
      </w:r>
    </w:p>
    <w:p w:rsidR="006E39EF" w:rsidRPr="0004360D" w:rsidRDefault="006E39EF" w:rsidP="006E39EF">
      <w:pPr>
        <w:tabs>
          <w:tab w:val="num" w:pos="1134"/>
        </w:tabs>
        <w:jc w:val="both"/>
        <w:rPr>
          <w:rFonts w:ascii="Palatino Linotype" w:hAnsi="Palatino Linotype"/>
          <w:sz w:val="22"/>
          <w:szCs w:val="22"/>
          <w:lang w:val="nl-NL"/>
        </w:rPr>
      </w:pPr>
    </w:p>
    <w:p w:rsidR="006E39EF" w:rsidRPr="0004360D" w:rsidRDefault="006E39EF" w:rsidP="006E39EF">
      <w:pPr>
        <w:tabs>
          <w:tab w:val="num" w:pos="1134"/>
        </w:tabs>
        <w:jc w:val="both"/>
        <w:rPr>
          <w:rFonts w:ascii="Palatino Linotype" w:hAnsi="Palatino Linotype"/>
          <w:sz w:val="22"/>
          <w:szCs w:val="22"/>
          <w:lang w:val="nl-NL"/>
        </w:rPr>
      </w:pPr>
      <w:r w:rsidRPr="0004360D">
        <w:rPr>
          <w:rFonts w:ascii="Palatino Linotype" w:hAnsi="Palatino Linotype"/>
          <w:sz w:val="22"/>
          <w:szCs w:val="22"/>
          <w:lang w:val="nl-NL"/>
        </w:rPr>
        <w:t xml:space="preserve">dat dientengevolge </w:t>
      </w:r>
      <w:r>
        <w:rPr>
          <w:rFonts w:ascii="Palatino Linotype" w:hAnsi="Palatino Linotype"/>
          <w:sz w:val="22"/>
          <w:szCs w:val="22"/>
          <w:lang w:val="nl-NL"/>
        </w:rPr>
        <w:t>de Minister van Algemene Zaken heeft besloten</w:t>
      </w:r>
      <w:r w:rsidRPr="0004360D">
        <w:rPr>
          <w:rFonts w:ascii="Palatino Linotype" w:hAnsi="Palatino Linotype"/>
          <w:sz w:val="22"/>
          <w:szCs w:val="22"/>
          <w:lang w:val="nl-NL"/>
        </w:rPr>
        <w:t xml:space="preserve"> dat</w:t>
      </w:r>
      <w:r>
        <w:rPr>
          <w:rFonts w:ascii="Palatino Linotype" w:hAnsi="Palatino Linotype"/>
          <w:sz w:val="22"/>
          <w:szCs w:val="22"/>
          <w:lang w:val="nl-NL"/>
        </w:rPr>
        <w:t xml:space="preserve"> er</w:t>
      </w:r>
      <w:r w:rsidRPr="0004360D">
        <w:rPr>
          <w:rFonts w:ascii="Palatino Linotype" w:hAnsi="Palatino Linotype"/>
          <w:sz w:val="22"/>
          <w:szCs w:val="22"/>
          <w:lang w:val="nl-NL"/>
        </w:rPr>
        <w:t xml:space="preserve"> (i) sprake is van aanwezigheid van een ramp in de zin van artikel 1 van de Landsverordening </w:t>
      </w:r>
      <w:r>
        <w:rPr>
          <w:rFonts w:ascii="Palatino Linotype" w:hAnsi="Palatino Linotype"/>
          <w:sz w:val="22"/>
          <w:szCs w:val="22"/>
          <w:lang w:val="nl-NL"/>
        </w:rPr>
        <w:t>r</w:t>
      </w:r>
      <w:r w:rsidRPr="0004360D">
        <w:rPr>
          <w:rFonts w:ascii="Palatino Linotype" w:hAnsi="Palatino Linotype"/>
          <w:sz w:val="22"/>
          <w:szCs w:val="22"/>
          <w:lang w:val="nl-NL"/>
        </w:rPr>
        <w:t>ampenbestrijding</w:t>
      </w:r>
      <w:r>
        <w:rPr>
          <w:rStyle w:val="FootnoteReference"/>
          <w:rFonts w:ascii="Palatino Linotype" w:hAnsi="Palatino Linotype"/>
          <w:sz w:val="22"/>
          <w:szCs w:val="22"/>
          <w:lang w:val="nl-NL"/>
        </w:rPr>
        <w:footnoteReference w:id="2"/>
      </w:r>
      <w:r w:rsidRPr="0004360D">
        <w:rPr>
          <w:rFonts w:ascii="Palatino Linotype" w:hAnsi="Palatino Linotype"/>
          <w:sz w:val="22"/>
          <w:szCs w:val="22"/>
          <w:lang w:val="nl-NL"/>
        </w:rPr>
        <w:t xml:space="preserve">, waardoor het noodzakelijk is om de in die landsverordening genoemde bevoegdheden uit te kunnen oefenen, (ii) dat </w:t>
      </w:r>
      <w:r>
        <w:rPr>
          <w:rFonts w:ascii="Palatino Linotype" w:hAnsi="Palatino Linotype"/>
          <w:sz w:val="22"/>
          <w:szCs w:val="22"/>
          <w:lang w:val="nl-NL"/>
        </w:rPr>
        <w:t>het landelijk rampenplan in werking wordt gesteld en (iii) dat wordt opgeschaald naar GRIP 3</w:t>
      </w:r>
      <w:r>
        <w:rPr>
          <w:rStyle w:val="FootnoteReference"/>
          <w:rFonts w:ascii="Palatino Linotype" w:hAnsi="Palatino Linotype"/>
          <w:sz w:val="22"/>
          <w:szCs w:val="22"/>
          <w:lang w:val="nl-NL"/>
        </w:rPr>
        <w:footnoteReference w:id="3"/>
      </w:r>
      <w:r w:rsidRPr="0004360D">
        <w:rPr>
          <w:rFonts w:ascii="Palatino Linotype" w:hAnsi="Palatino Linotype"/>
          <w:sz w:val="22"/>
          <w:szCs w:val="22"/>
          <w:lang w:val="nl-NL"/>
        </w:rPr>
        <w:t>;</w:t>
      </w:r>
    </w:p>
    <w:p w:rsidR="006E39EF" w:rsidRPr="0004360D" w:rsidRDefault="006E39EF" w:rsidP="006E39EF">
      <w:pPr>
        <w:tabs>
          <w:tab w:val="num" w:pos="1134"/>
        </w:tabs>
        <w:jc w:val="both"/>
        <w:rPr>
          <w:rFonts w:ascii="Palatino Linotype" w:hAnsi="Palatino Linotype"/>
          <w:sz w:val="22"/>
          <w:szCs w:val="22"/>
          <w:lang w:val="nl-NL"/>
        </w:rPr>
      </w:pPr>
    </w:p>
    <w:p w:rsidR="006E39EF" w:rsidRDefault="006E39EF" w:rsidP="006E39EF">
      <w:pPr>
        <w:tabs>
          <w:tab w:val="num" w:pos="1134"/>
        </w:tabs>
        <w:jc w:val="both"/>
        <w:rPr>
          <w:rFonts w:ascii="Palatino Linotype" w:hAnsi="Palatino Linotype"/>
          <w:sz w:val="22"/>
          <w:szCs w:val="22"/>
          <w:lang w:val="nl-NL"/>
        </w:rPr>
      </w:pPr>
      <w:r w:rsidRPr="0004360D">
        <w:rPr>
          <w:rFonts w:ascii="Palatino Linotype" w:hAnsi="Palatino Linotype"/>
          <w:sz w:val="22"/>
          <w:szCs w:val="22"/>
          <w:lang w:val="nl-NL"/>
        </w:rPr>
        <w:t xml:space="preserve">dat gelet op de </w:t>
      </w:r>
      <w:r>
        <w:rPr>
          <w:rFonts w:ascii="Palatino Linotype" w:hAnsi="Palatino Linotype"/>
          <w:sz w:val="22"/>
          <w:szCs w:val="22"/>
          <w:lang w:val="nl-NL"/>
        </w:rPr>
        <w:t xml:space="preserve">wijze van </w:t>
      </w:r>
      <w:r w:rsidRPr="0004360D">
        <w:rPr>
          <w:rFonts w:ascii="Palatino Linotype" w:hAnsi="Palatino Linotype"/>
          <w:sz w:val="22"/>
          <w:szCs w:val="22"/>
          <w:lang w:val="nl-NL"/>
        </w:rPr>
        <w:t xml:space="preserve">verspreiding in andere landen van het COVID-19 virus en het urgente belang bij de beheersing en voorkoming van verdere verspreiding van deze infectieziekte in Curaçao, het noodzakelijk is beperkingen te stellen aan de binnenkomst in Curaçao van personen die afkomstig zijn uit een aantal landen waar deze infectieziekte </w:t>
      </w:r>
      <w:proofErr w:type="gramStart"/>
      <w:r w:rsidRPr="0004360D">
        <w:rPr>
          <w:rFonts w:ascii="Palatino Linotype" w:hAnsi="Palatino Linotype"/>
          <w:sz w:val="22"/>
          <w:szCs w:val="22"/>
          <w:lang w:val="nl-NL"/>
        </w:rPr>
        <w:t>inmiddels</w:t>
      </w:r>
      <w:proofErr w:type="gramEnd"/>
      <w:r w:rsidRPr="0004360D">
        <w:rPr>
          <w:rFonts w:ascii="Palatino Linotype" w:hAnsi="Palatino Linotype"/>
          <w:sz w:val="22"/>
          <w:szCs w:val="22"/>
          <w:lang w:val="nl-NL"/>
        </w:rPr>
        <w:t xml:space="preserve"> prominent aanwezig is;</w:t>
      </w:r>
    </w:p>
    <w:p w:rsidR="006E39EF" w:rsidRDefault="006E39EF" w:rsidP="006E39EF">
      <w:pPr>
        <w:tabs>
          <w:tab w:val="left" w:pos="360"/>
        </w:tabs>
        <w:autoSpaceDE w:val="0"/>
        <w:autoSpaceDN w:val="0"/>
        <w:adjustRightInd w:val="0"/>
        <w:rPr>
          <w:rFonts w:ascii="Palatino Linotype" w:hAnsi="Palatino Linotype"/>
          <w:sz w:val="22"/>
          <w:szCs w:val="22"/>
          <w:lang w:val="nl-NL"/>
        </w:rPr>
      </w:pPr>
    </w:p>
    <w:p w:rsidR="006E39EF" w:rsidRDefault="006E39EF" w:rsidP="006E39EF">
      <w:pPr>
        <w:tabs>
          <w:tab w:val="left" w:pos="360"/>
        </w:tabs>
        <w:autoSpaceDE w:val="0"/>
        <w:autoSpaceDN w:val="0"/>
        <w:adjustRightInd w:val="0"/>
        <w:rPr>
          <w:rFonts w:ascii="Palatino Linotype" w:hAnsi="Palatino Linotype"/>
          <w:sz w:val="22"/>
          <w:szCs w:val="22"/>
          <w:lang w:val="nl-NL"/>
        </w:rPr>
      </w:pPr>
      <w:r>
        <w:rPr>
          <w:rFonts w:ascii="Palatino Linotype" w:hAnsi="Palatino Linotype"/>
          <w:sz w:val="22"/>
          <w:szCs w:val="22"/>
          <w:lang w:val="nl-NL"/>
        </w:rPr>
        <w:t>dat het wenselijk is de gebieden aan te wijzen die zijn besmet met het COVID-19 virus als bedoeld in artikel 6, ten 1</w:t>
      </w:r>
      <w:r w:rsidRPr="006A7F3B">
        <w:rPr>
          <w:rFonts w:ascii="Palatino Linotype" w:hAnsi="Palatino Linotype"/>
          <w:sz w:val="22"/>
          <w:szCs w:val="22"/>
          <w:vertAlign w:val="superscript"/>
          <w:lang w:val="nl-NL"/>
        </w:rPr>
        <w:t>0</w:t>
      </w:r>
      <w:r>
        <w:rPr>
          <w:rFonts w:ascii="Palatino Linotype" w:hAnsi="Palatino Linotype"/>
          <w:sz w:val="22"/>
          <w:szCs w:val="22"/>
          <w:vertAlign w:val="superscript"/>
          <w:lang w:val="nl-NL"/>
        </w:rPr>
        <w:t xml:space="preserve">, </w:t>
      </w:r>
      <w:r w:rsidRPr="006A7F3B">
        <w:rPr>
          <w:rFonts w:ascii="Palatino Linotype" w:hAnsi="Palatino Linotype"/>
          <w:sz w:val="22"/>
          <w:szCs w:val="22"/>
          <w:lang w:val="nl-NL"/>
        </w:rPr>
        <w:t xml:space="preserve">van </w:t>
      </w:r>
      <w:r>
        <w:rPr>
          <w:rFonts w:ascii="Palatino Linotype" w:hAnsi="Palatino Linotype"/>
          <w:sz w:val="22"/>
          <w:szCs w:val="22"/>
          <w:lang w:val="nl-NL"/>
        </w:rPr>
        <w:t>de Quarantaine-verordening;</w:t>
      </w:r>
    </w:p>
    <w:p w:rsidR="006E39EF" w:rsidRDefault="006E39EF" w:rsidP="006E39EF">
      <w:pPr>
        <w:tabs>
          <w:tab w:val="left" w:pos="360"/>
        </w:tabs>
        <w:autoSpaceDE w:val="0"/>
        <w:autoSpaceDN w:val="0"/>
        <w:adjustRightInd w:val="0"/>
        <w:rPr>
          <w:rFonts w:ascii="Palatino Linotype" w:hAnsi="Palatino Linotype"/>
          <w:sz w:val="22"/>
          <w:szCs w:val="22"/>
          <w:lang w:val="nl-NL"/>
        </w:rPr>
      </w:pPr>
    </w:p>
    <w:p w:rsidR="006E39EF" w:rsidRPr="00302F8A" w:rsidRDefault="006E39EF" w:rsidP="006E39EF">
      <w:pPr>
        <w:tabs>
          <w:tab w:val="left" w:pos="360"/>
        </w:tabs>
        <w:autoSpaceDE w:val="0"/>
        <w:autoSpaceDN w:val="0"/>
        <w:adjustRightInd w:val="0"/>
        <w:rPr>
          <w:rFonts w:ascii="Palatino Linotype" w:hAnsi="Palatino Linotype"/>
          <w:sz w:val="22"/>
          <w:szCs w:val="22"/>
          <w:lang w:val="nl-NL"/>
        </w:rPr>
      </w:pPr>
      <w:r>
        <w:rPr>
          <w:rFonts w:ascii="Palatino Linotype" w:hAnsi="Palatino Linotype"/>
          <w:sz w:val="22"/>
          <w:szCs w:val="22"/>
          <w:lang w:val="nl-NL"/>
        </w:rPr>
        <w:t xml:space="preserve">dat het in verband hiermede voorts wenselijk is </w:t>
      </w:r>
      <w:r w:rsidRPr="00302F8A">
        <w:rPr>
          <w:rFonts w:ascii="Palatino Linotype" w:hAnsi="Palatino Linotype"/>
          <w:sz w:val="22"/>
          <w:szCs w:val="22"/>
          <w:lang w:val="nl-NL"/>
        </w:rPr>
        <w:t xml:space="preserve">de uitoefening van de burgerlijke luchtvaart boven het territoir van Curaçao </w:t>
      </w:r>
      <w:r>
        <w:rPr>
          <w:rFonts w:ascii="Palatino Linotype" w:hAnsi="Palatino Linotype"/>
          <w:sz w:val="22"/>
          <w:szCs w:val="22"/>
          <w:lang w:val="nl-NL"/>
        </w:rPr>
        <w:t>te beperken/verbieden;</w:t>
      </w:r>
    </w:p>
    <w:p w:rsidR="006E39EF" w:rsidRDefault="006E39EF" w:rsidP="006E39EF">
      <w:pPr>
        <w:tabs>
          <w:tab w:val="left" w:pos="567"/>
        </w:tabs>
        <w:ind w:left="-270"/>
        <w:rPr>
          <w:rFonts w:ascii="Palatino Linotype" w:hAnsi="Palatino Linotype"/>
          <w:sz w:val="22"/>
          <w:szCs w:val="22"/>
          <w:lang w:val="nl-NL"/>
        </w:rPr>
      </w:pPr>
    </w:p>
    <w:p w:rsidR="006E39EF" w:rsidRPr="00BA476C" w:rsidRDefault="006E39EF" w:rsidP="006E39EF">
      <w:pPr>
        <w:tabs>
          <w:tab w:val="left" w:pos="0"/>
        </w:tabs>
        <w:ind w:left="-270"/>
        <w:rPr>
          <w:rFonts w:ascii="Palatino Linotype" w:hAnsi="Palatino Linotype"/>
          <w:sz w:val="22"/>
          <w:szCs w:val="22"/>
          <w:lang w:val="nl-NL"/>
        </w:rPr>
      </w:pPr>
      <w:r>
        <w:rPr>
          <w:rFonts w:ascii="Palatino Linotype" w:hAnsi="Palatino Linotype"/>
          <w:sz w:val="22"/>
          <w:szCs w:val="22"/>
          <w:lang w:val="nl-NL"/>
        </w:rPr>
        <w:tab/>
      </w:r>
      <w:r w:rsidRPr="00BA476C">
        <w:rPr>
          <w:rFonts w:ascii="Palatino Linotype" w:hAnsi="Palatino Linotype"/>
          <w:sz w:val="22"/>
          <w:szCs w:val="22"/>
          <w:lang w:val="nl-NL"/>
        </w:rPr>
        <w:t>Gelet op:</w:t>
      </w:r>
    </w:p>
    <w:p w:rsidR="006E39EF" w:rsidRPr="00BA476C" w:rsidRDefault="006E39EF" w:rsidP="006E39EF">
      <w:pPr>
        <w:tabs>
          <w:tab w:val="left" w:pos="567"/>
        </w:tabs>
        <w:ind w:left="-270"/>
        <w:rPr>
          <w:rFonts w:ascii="Palatino Linotype" w:hAnsi="Palatino Linotype"/>
          <w:sz w:val="22"/>
          <w:szCs w:val="22"/>
          <w:lang w:val="nl-NL"/>
        </w:rPr>
      </w:pPr>
    </w:p>
    <w:p w:rsidR="006E39EF" w:rsidRPr="005E4AAA" w:rsidRDefault="006E39EF" w:rsidP="006E39EF">
      <w:pPr>
        <w:tabs>
          <w:tab w:val="left" w:pos="360"/>
        </w:tabs>
        <w:autoSpaceDE w:val="0"/>
        <w:autoSpaceDN w:val="0"/>
        <w:adjustRightInd w:val="0"/>
        <w:rPr>
          <w:rFonts w:ascii="Palatino Linotype" w:hAnsi="Palatino Linotype"/>
          <w:sz w:val="22"/>
          <w:szCs w:val="22"/>
          <w:lang w:val="nl-NL"/>
        </w:rPr>
      </w:pPr>
      <w:r w:rsidRPr="005E4AAA">
        <w:rPr>
          <w:rFonts w:ascii="Palatino Linotype" w:hAnsi="Palatino Linotype"/>
          <w:sz w:val="22"/>
          <w:szCs w:val="22"/>
          <w:lang w:val="nl-NL"/>
        </w:rPr>
        <w:tab/>
        <w:t>de Landsverordening Rampenbestrijding;</w:t>
      </w:r>
    </w:p>
    <w:p w:rsidR="006E39EF" w:rsidRPr="005E4AAA" w:rsidRDefault="006E39EF" w:rsidP="006E39EF">
      <w:pPr>
        <w:tabs>
          <w:tab w:val="left" w:pos="360"/>
        </w:tabs>
        <w:autoSpaceDE w:val="0"/>
        <w:autoSpaceDN w:val="0"/>
        <w:adjustRightInd w:val="0"/>
        <w:ind w:left="360" w:hanging="360"/>
        <w:rPr>
          <w:rFonts w:ascii="Palatino Linotype" w:hAnsi="Palatino Linotype"/>
          <w:sz w:val="22"/>
          <w:szCs w:val="22"/>
          <w:lang w:val="nl-NL"/>
        </w:rPr>
      </w:pPr>
      <w:r w:rsidRPr="005E4AAA">
        <w:rPr>
          <w:rFonts w:ascii="Palatino Linotype" w:hAnsi="Palatino Linotype"/>
          <w:sz w:val="22"/>
          <w:szCs w:val="22"/>
          <w:lang w:val="nl-NL"/>
        </w:rPr>
        <w:tab/>
      </w:r>
      <w:r>
        <w:rPr>
          <w:rFonts w:ascii="Palatino Linotype" w:hAnsi="Palatino Linotype"/>
          <w:sz w:val="22"/>
          <w:szCs w:val="22"/>
          <w:lang w:val="nl-NL"/>
        </w:rPr>
        <w:t xml:space="preserve">het </w:t>
      </w:r>
      <w:r w:rsidRPr="005E4AAA">
        <w:rPr>
          <w:rFonts w:ascii="Palatino Linotype" w:hAnsi="Palatino Linotype"/>
          <w:sz w:val="22"/>
          <w:szCs w:val="22"/>
          <w:lang w:val="nl-NL"/>
        </w:rPr>
        <w:t>Tijdelijk landsbesluit aanwijzing COVID-19 virus als besmettelijke ziekt</w:t>
      </w:r>
      <w:r>
        <w:rPr>
          <w:rFonts w:ascii="Palatino Linotype" w:hAnsi="Palatino Linotype"/>
          <w:sz w:val="22"/>
          <w:szCs w:val="22"/>
          <w:lang w:val="nl-NL"/>
        </w:rPr>
        <w:t>e als bedoeld in de Quarantaine-verordening</w:t>
      </w:r>
      <w:r w:rsidRPr="005E4AAA">
        <w:rPr>
          <w:rFonts w:ascii="Palatino Linotype" w:hAnsi="Palatino Linotype"/>
          <w:sz w:val="22"/>
          <w:szCs w:val="22"/>
          <w:lang w:val="nl-NL"/>
        </w:rPr>
        <w:t>;</w:t>
      </w:r>
    </w:p>
    <w:p w:rsidR="006E39EF" w:rsidRPr="00302F8A" w:rsidRDefault="006E39EF" w:rsidP="006E39EF">
      <w:pPr>
        <w:tabs>
          <w:tab w:val="left" w:pos="360"/>
        </w:tabs>
        <w:autoSpaceDE w:val="0"/>
        <w:autoSpaceDN w:val="0"/>
        <w:adjustRightInd w:val="0"/>
        <w:rPr>
          <w:rFonts w:ascii="Palatino Linotype" w:hAnsi="Palatino Linotype"/>
          <w:sz w:val="22"/>
          <w:szCs w:val="22"/>
          <w:lang w:val="nl-NL"/>
        </w:rPr>
      </w:pPr>
      <w:r>
        <w:rPr>
          <w:rFonts w:ascii="Palatino Linotype" w:hAnsi="Palatino Linotype"/>
          <w:sz w:val="22"/>
          <w:szCs w:val="22"/>
          <w:lang w:val="nl-NL"/>
        </w:rPr>
        <w:tab/>
      </w:r>
      <w:r w:rsidRPr="005E4AAA">
        <w:rPr>
          <w:rFonts w:ascii="Palatino Linotype" w:hAnsi="Palatino Linotype"/>
          <w:sz w:val="22"/>
          <w:szCs w:val="22"/>
          <w:lang w:val="nl-NL"/>
        </w:rPr>
        <w:t>artikel 2</w:t>
      </w:r>
      <w:r>
        <w:rPr>
          <w:rFonts w:ascii="Palatino Linotype" w:hAnsi="Palatino Linotype"/>
          <w:sz w:val="22"/>
          <w:szCs w:val="22"/>
          <w:lang w:val="nl-NL"/>
        </w:rPr>
        <w:t>4 van de Luchtvaartlandsverordening</w:t>
      </w:r>
      <w:r>
        <w:rPr>
          <w:rStyle w:val="FootnoteReference"/>
          <w:rFonts w:ascii="Palatino Linotype" w:hAnsi="Palatino Linotype"/>
          <w:sz w:val="22"/>
          <w:szCs w:val="22"/>
          <w:lang w:val="nl-NL"/>
        </w:rPr>
        <w:footnoteReference w:id="4"/>
      </w:r>
      <w:r w:rsidRPr="005E4AAA">
        <w:rPr>
          <w:rFonts w:ascii="Palatino Linotype" w:hAnsi="Palatino Linotype"/>
          <w:sz w:val="22"/>
          <w:szCs w:val="22"/>
          <w:lang w:val="nl-NL"/>
        </w:rPr>
        <w:t>;</w:t>
      </w:r>
    </w:p>
    <w:p w:rsidR="006E39EF" w:rsidRDefault="006E39EF" w:rsidP="006E39EF">
      <w:pPr>
        <w:autoSpaceDE w:val="0"/>
        <w:autoSpaceDN w:val="0"/>
        <w:adjustRightInd w:val="0"/>
        <w:rPr>
          <w:rFonts w:ascii="Palatino Linotype" w:hAnsi="Palatino Linotype"/>
          <w:sz w:val="22"/>
          <w:szCs w:val="22"/>
          <w:lang w:val="nl-NL"/>
        </w:rPr>
      </w:pPr>
    </w:p>
    <w:p w:rsidR="006E39EF" w:rsidRPr="00BA476C" w:rsidRDefault="006E39EF" w:rsidP="006E39EF">
      <w:pPr>
        <w:autoSpaceDE w:val="0"/>
        <w:autoSpaceDN w:val="0"/>
        <w:adjustRightInd w:val="0"/>
        <w:rPr>
          <w:rFonts w:ascii="Palatino Linotype" w:hAnsi="Palatino Linotype"/>
          <w:sz w:val="22"/>
          <w:szCs w:val="22"/>
          <w:lang w:val="nl-NL"/>
        </w:rPr>
      </w:pPr>
    </w:p>
    <w:p w:rsidR="006E39EF" w:rsidRPr="00985CC3" w:rsidRDefault="006E39EF" w:rsidP="006E39EF">
      <w:pPr>
        <w:jc w:val="center"/>
        <w:rPr>
          <w:rFonts w:ascii="Palatino Linotype" w:hAnsi="Palatino Linotype"/>
          <w:sz w:val="22"/>
          <w:szCs w:val="22"/>
          <w:lang w:val="nl-NL"/>
        </w:rPr>
      </w:pPr>
      <w:r w:rsidRPr="00985CC3">
        <w:rPr>
          <w:rFonts w:ascii="Palatino Linotype" w:hAnsi="Palatino Linotype"/>
          <w:sz w:val="22"/>
          <w:szCs w:val="22"/>
          <w:lang w:val="nl-NL"/>
        </w:rPr>
        <w:t xml:space="preserve">H e </w:t>
      </w:r>
      <w:bookmarkStart w:id="1" w:name="_GoBack"/>
      <w:bookmarkEnd w:id="1"/>
      <w:proofErr w:type="spellStart"/>
      <w:r w:rsidRPr="00985CC3">
        <w:rPr>
          <w:rFonts w:ascii="Palatino Linotype" w:hAnsi="Palatino Linotype"/>
          <w:sz w:val="22"/>
          <w:szCs w:val="22"/>
          <w:lang w:val="nl-NL"/>
        </w:rPr>
        <w:t>e</w:t>
      </w:r>
      <w:proofErr w:type="spellEnd"/>
      <w:r w:rsidRPr="00985CC3">
        <w:rPr>
          <w:rFonts w:ascii="Palatino Linotype" w:hAnsi="Palatino Linotype"/>
          <w:sz w:val="22"/>
          <w:szCs w:val="22"/>
          <w:lang w:val="nl-NL"/>
        </w:rPr>
        <w:t xml:space="preserve"> f </w:t>
      </w:r>
      <w:proofErr w:type="gramStart"/>
      <w:r w:rsidRPr="00985CC3">
        <w:rPr>
          <w:rFonts w:ascii="Palatino Linotype" w:hAnsi="Palatino Linotype"/>
          <w:sz w:val="22"/>
          <w:szCs w:val="22"/>
          <w:lang w:val="nl-NL"/>
        </w:rPr>
        <w:t xml:space="preserve">t   </w:t>
      </w:r>
      <w:proofErr w:type="gramEnd"/>
      <w:r w:rsidRPr="00985CC3">
        <w:rPr>
          <w:rFonts w:ascii="Palatino Linotype" w:hAnsi="Palatino Linotype"/>
          <w:sz w:val="22"/>
          <w:szCs w:val="22"/>
          <w:lang w:val="nl-NL"/>
        </w:rPr>
        <w:t>g o e d g e v o n d e n:</w:t>
      </w:r>
    </w:p>
    <w:p w:rsidR="006E39EF" w:rsidRPr="00985CC3" w:rsidRDefault="006E39EF" w:rsidP="006E39EF">
      <w:pPr>
        <w:jc w:val="center"/>
        <w:rPr>
          <w:rFonts w:ascii="Palatino Linotype" w:hAnsi="Palatino Linotype"/>
          <w:sz w:val="22"/>
          <w:szCs w:val="22"/>
          <w:lang w:val="nl-NL"/>
        </w:rPr>
      </w:pPr>
    </w:p>
    <w:p w:rsidR="006E39EF" w:rsidRDefault="006E39EF" w:rsidP="006E39EF">
      <w:pPr>
        <w:jc w:val="center"/>
        <w:rPr>
          <w:rFonts w:ascii="Palatino Linotype" w:hAnsi="Palatino Linotype"/>
          <w:sz w:val="22"/>
          <w:szCs w:val="22"/>
          <w:lang w:val="nl-NL"/>
        </w:rPr>
      </w:pPr>
      <w:r w:rsidRPr="00BA476C">
        <w:rPr>
          <w:rFonts w:ascii="Palatino Linotype" w:hAnsi="Palatino Linotype"/>
          <w:sz w:val="22"/>
          <w:szCs w:val="22"/>
          <w:lang w:val="nl-NL"/>
        </w:rPr>
        <w:t>Artikel 1</w:t>
      </w:r>
    </w:p>
    <w:p w:rsidR="006E39EF" w:rsidRDefault="006E39EF" w:rsidP="006E39EF">
      <w:pPr>
        <w:jc w:val="center"/>
        <w:rPr>
          <w:rFonts w:ascii="Palatino Linotype" w:hAnsi="Palatino Linotype"/>
          <w:sz w:val="22"/>
          <w:szCs w:val="22"/>
          <w:lang w:val="nl-NL"/>
        </w:rPr>
      </w:pPr>
    </w:p>
    <w:p w:rsidR="006E39EF" w:rsidRDefault="006E39EF" w:rsidP="006E39EF">
      <w:pPr>
        <w:jc w:val="both"/>
        <w:rPr>
          <w:rFonts w:ascii="Palatino Linotype" w:hAnsi="Palatino Linotype"/>
          <w:sz w:val="22"/>
          <w:szCs w:val="22"/>
          <w:lang w:val="nl-NL"/>
        </w:rPr>
      </w:pPr>
      <w:r>
        <w:rPr>
          <w:rFonts w:ascii="Palatino Linotype" w:hAnsi="Palatino Linotype"/>
          <w:sz w:val="22"/>
          <w:szCs w:val="22"/>
          <w:lang w:val="nl-NL"/>
        </w:rPr>
        <w:t>Europa wordt als besmet gebied als bedoeld in artikel 6, ten 1</w:t>
      </w:r>
      <w:r w:rsidRPr="00320FB8">
        <w:rPr>
          <w:rFonts w:ascii="Palatino Linotype" w:hAnsi="Palatino Linotype"/>
          <w:sz w:val="22"/>
          <w:szCs w:val="22"/>
          <w:vertAlign w:val="superscript"/>
          <w:lang w:val="nl-NL"/>
        </w:rPr>
        <w:t>0</w:t>
      </w:r>
      <w:r>
        <w:rPr>
          <w:rFonts w:ascii="Palatino Linotype" w:hAnsi="Palatino Linotype"/>
          <w:sz w:val="22"/>
          <w:szCs w:val="22"/>
          <w:lang w:val="nl-NL"/>
        </w:rPr>
        <w:t>, van de Quarantaine-verordening</w:t>
      </w:r>
      <w:r>
        <w:rPr>
          <w:rStyle w:val="FootnoteReference"/>
          <w:rFonts w:ascii="Palatino Linotype" w:hAnsi="Palatino Linotype"/>
          <w:sz w:val="22"/>
          <w:szCs w:val="22"/>
          <w:lang w:val="nl-NL"/>
        </w:rPr>
        <w:footnoteReference w:id="5"/>
      </w:r>
      <w:r>
        <w:rPr>
          <w:rFonts w:ascii="Palatino Linotype" w:hAnsi="Palatino Linotype"/>
          <w:sz w:val="22"/>
          <w:szCs w:val="22"/>
          <w:lang w:val="nl-NL"/>
        </w:rPr>
        <w:t xml:space="preserve"> aangewezen.</w:t>
      </w:r>
    </w:p>
    <w:p w:rsidR="006E39EF" w:rsidRDefault="006E39EF" w:rsidP="006E39EF">
      <w:pPr>
        <w:jc w:val="both"/>
        <w:rPr>
          <w:rFonts w:ascii="Palatino Linotype" w:hAnsi="Palatino Linotype"/>
          <w:sz w:val="22"/>
          <w:szCs w:val="22"/>
          <w:lang w:val="nl-NL"/>
        </w:rPr>
      </w:pPr>
    </w:p>
    <w:p w:rsidR="006E39EF" w:rsidRDefault="006E39EF" w:rsidP="006E39EF">
      <w:pPr>
        <w:jc w:val="center"/>
        <w:rPr>
          <w:rFonts w:ascii="Palatino Linotype" w:hAnsi="Palatino Linotype"/>
          <w:sz w:val="22"/>
          <w:szCs w:val="22"/>
          <w:lang w:val="nl-NL"/>
        </w:rPr>
      </w:pPr>
      <w:r>
        <w:rPr>
          <w:rFonts w:ascii="Palatino Linotype" w:hAnsi="Palatino Linotype"/>
          <w:sz w:val="22"/>
          <w:szCs w:val="22"/>
          <w:lang w:val="nl-NL"/>
        </w:rPr>
        <w:t>Artikel 2</w:t>
      </w:r>
    </w:p>
    <w:p w:rsidR="006E39EF" w:rsidRPr="00BA476C" w:rsidRDefault="006E39EF" w:rsidP="006E39EF">
      <w:pPr>
        <w:jc w:val="both"/>
        <w:rPr>
          <w:rFonts w:ascii="Palatino Linotype" w:hAnsi="Palatino Linotype"/>
          <w:sz w:val="22"/>
          <w:szCs w:val="22"/>
          <w:lang w:val="nl-NL"/>
        </w:rPr>
      </w:pPr>
    </w:p>
    <w:p w:rsidR="006E39EF" w:rsidRDefault="006E39EF" w:rsidP="006E39EF">
      <w:pPr>
        <w:pStyle w:val="ListParagraph"/>
        <w:numPr>
          <w:ilvl w:val="0"/>
          <w:numId w:val="1"/>
        </w:numPr>
        <w:ind w:left="270" w:hanging="270"/>
        <w:jc w:val="both"/>
        <w:rPr>
          <w:rFonts w:ascii="Palatino Linotype" w:hAnsi="Palatino Linotype"/>
          <w:sz w:val="22"/>
          <w:szCs w:val="22"/>
          <w:lang w:val="nl-NL"/>
        </w:rPr>
      </w:pPr>
      <w:r w:rsidRPr="0004360D">
        <w:rPr>
          <w:rFonts w:ascii="Palatino Linotype" w:hAnsi="Palatino Linotype"/>
          <w:sz w:val="22"/>
          <w:szCs w:val="22"/>
          <w:lang w:val="nl-NL"/>
        </w:rPr>
        <w:t xml:space="preserve">Het is verboden personen door middel van luchtvaartuigen </w:t>
      </w:r>
      <w:r>
        <w:rPr>
          <w:rFonts w:ascii="Palatino Linotype" w:hAnsi="Palatino Linotype"/>
          <w:sz w:val="22"/>
          <w:szCs w:val="22"/>
          <w:lang w:val="nl-NL"/>
        </w:rPr>
        <w:t xml:space="preserve">vanuit Europa </w:t>
      </w:r>
      <w:r w:rsidRPr="0004360D">
        <w:rPr>
          <w:rFonts w:ascii="Palatino Linotype" w:hAnsi="Palatino Linotype"/>
          <w:sz w:val="22"/>
          <w:szCs w:val="22"/>
          <w:lang w:val="nl-NL"/>
        </w:rPr>
        <w:t>naar Curaçao te vervoeren</w:t>
      </w:r>
      <w:r>
        <w:rPr>
          <w:rFonts w:ascii="Palatino Linotype" w:hAnsi="Palatino Linotype"/>
          <w:sz w:val="22"/>
          <w:szCs w:val="22"/>
          <w:lang w:val="nl-NL"/>
        </w:rPr>
        <w:t>.</w:t>
      </w:r>
    </w:p>
    <w:p w:rsidR="006E39EF" w:rsidRDefault="006E39EF" w:rsidP="006E39EF">
      <w:pPr>
        <w:pStyle w:val="ListParagraph"/>
        <w:numPr>
          <w:ilvl w:val="0"/>
          <w:numId w:val="1"/>
        </w:numPr>
        <w:ind w:left="270" w:hanging="270"/>
        <w:jc w:val="both"/>
        <w:rPr>
          <w:rFonts w:ascii="Palatino Linotype" w:hAnsi="Palatino Linotype"/>
          <w:sz w:val="22"/>
          <w:szCs w:val="22"/>
          <w:lang w:val="nl-NL"/>
        </w:rPr>
      </w:pPr>
      <w:r>
        <w:rPr>
          <w:rFonts w:ascii="Palatino Linotype" w:hAnsi="Palatino Linotype"/>
          <w:sz w:val="22"/>
          <w:szCs w:val="22"/>
          <w:lang w:val="nl-NL"/>
        </w:rPr>
        <w:t xml:space="preserve">Het is verboden met een luchtvaartuig vanuit Europa Curaçao aan te doen. </w:t>
      </w:r>
    </w:p>
    <w:p w:rsidR="006E39EF" w:rsidRDefault="006E39EF" w:rsidP="006E39EF">
      <w:pPr>
        <w:ind w:left="270" w:hanging="270"/>
        <w:jc w:val="both"/>
        <w:rPr>
          <w:rFonts w:ascii="Palatino Linotype" w:hAnsi="Palatino Linotype"/>
          <w:sz w:val="22"/>
          <w:szCs w:val="22"/>
          <w:lang w:val="nl-NL"/>
        </w:rPr>
      </w:pPr>
    </w:p>
    <w:p w:rsidR="006E39EF" w:rsidRDefault="006E39EF" w:rsidP="006E39EF">
      <w:pPr>
        <w:ind w:left="270" w:hanging="270"/>
        <w:jc w:val="center"/>
        <w:rPr>
          <w:rFonts w:ascii="Palatino Linotype" w:hAnsi="Palatino Linotype"/>
          <w:sz w:val="22"/>
          <w:szCs w:val="22"/>
          <w:lang w:val="nl-NL"/>
        </w:rPr>
      </w:pPr>
      <w:r>
        <w:rPr>
          <w:rFonts w:ascii="Palatino Linotype" w:hAnsi="Palatino Linotype"/>
          <w:sz w:val="22"/>
          <w:szCs w:val="22"/>
          <w:lang w:val="nl-NL"/>
        </w:rPr>
        <w:t>Artikel 3</w:t>
      </w:r>
    </w:p>
    <w:p w:rsidR="006E39EF" w:rsidRDefault="006E39EF" w:rsidP="006E39EF">
      <w:pPr>
        <w:ind w:left="270" w:hanging="270"/>
        <w:jc w:val="center"/>
        <w:rPr>
          <w:rFonts w:ascii="Palatino Linotype" w:hAnsi="Palatino Linotype"/>
          <w:sz w:val="22"/>
          <w:szCs w:val="22"/>
          <w:lang w:val="nl-NL"/>
        </w:rPr>
      </w:pPr>
    </w:p>
    <w:p w:rsidR="006E39EF" w:rsidRPr="00320FB8" w:rsidRDefault="006E39EF" w:rsidP="006E39EF">
      <w:pPr>
        <w:pStyle w:val="ListParagraph"/>
        <w:numPr>
          <w:ilvl w:val="0"/>
          <w:numId w:val="2"/>
        </w:numPr>
        <w:ind w:left="270" w:hanging="270"/>
        <w:jc w:val="both"/>
        <w:rPr>
          <w:rFonts w:ascii="Palatino Linotype" w:hAnsi="Palatino Linotype"/>
          <w:sz w:val="22"/>
          <w:szCs w:val="22"/>
          <w:lang w:val="nl-NL"/>
        </w:rPr>
      </w:pPr>
      <w:r w:rsidRPr="00320FB8">
        <w:rPr>
          <w:rFonts w:ascii="Palatino Linotype" w:hAnsi="Palatino Linotype"/>
          <w:sz w:val="22"/>
          <w:szCs w:val="22"/>
          <w:lang w:val="nl-NL"/>
        </w:rPr>
        <w:t>Het verbod, genoemd in artikel 2, eerste lid, geldt niet voor personen die ingezetenen zijn van Curaçao en</w:t>
      </w:r>
      <w:r>
        <w:rPr>
          <w:rFonts w:ascii="Palatino Linotype" w:hAnsi="Palatino Linotype"/>
          <w:sz w:val="22"/>
          <w:szCs w:val="22"/>
          <w:lang w:val="nl-NL"/>
        </w:rPr>
        <w:t xml:space="preserve"> die beschikken </w:t>
      </w:r>
      <w:r w:rsidRPr="00320FB8">
        <w:rPr>
          <w:rFonts w:ascii="Palatino Linotype" w:hAnsi="Palatino Linotype"/>
          <w:sz w:val="22"/>
          <w:szCs w:val="22"/>
          <w:lang w:val="nl-NL"/>
        </w:rPr>
        <w:t>over een retourbiljet naar Curaçao.</w:t>
      </w:r>
    </w:p>
    <w:p w:rsidR="006E39EF" w:rsidRPr="00320FB8" w:rsidRDefault="006E39EF" w:rsidP="006E39EF">
      <w:pPr>
        <w:pStyle w:val="ListParagraph"/>
        <w:numPr>
          <w:ilvl w:val="0"/>
          <w:numId w:val="2"/>
        </w:numPr>
        <w:ind w:left="270" w:hanging="270"/>
        <w:jc w:val="both"/>
        <w:rPr>
          <w:rFonts w:ascii="Palatino Linotype" w:hAnsi="Palatino Linotype"/>
          <w:sz w:val="22"/>
          <w:szCs w:val="22"/>
          <w:lang w:val="nl-NL"/>
        </w:rPr>
      </w:pPr>
      <w:r w:rsidRPr="00320FB8">
        <w:rPr>
          <w:rFonts w:ascii="Palatino Linotype" w:hAnsi="Palatino Linotype"/>
          <w:sz w:val="22"/>
          <w:szCs w:val="22"/>
          <w:lang w:val="nl-NL"/>
        </w:rPr>
        <w:t xml:space="preserve">Het verbod, genoemd in artikel 2, tweede lid, geldt niet voor luchtvaartuigen die Curaçao aan doen voor het vervoeren van personen naar </w:t>
      </w:r>
      <w:r>
        <w:rPr>
          <w:rFonts w:ascii="Palatino Linotype" w:hAnsi="Palatino Linotype"/>
          <w:sz w:val="22"/>
          <w:szCs w:val="22"/>
          <w:lang w:val="nl-NL"/>
        </w:rPr>
        <w:t xml:space="preserve">Europa. </w:t>
      </w:r>
    </w:p>
    <w:p w:rsidR="006E39EF" w:rsidRPr="0004360D" w:rsidRDefault="006E39EF" w:rsidP="006E39EF">
      <w:pPr>
        <w:pStyle w:val="ListParagraph"/>
        <w:numPr>
          <w:ilvl w:val="0"/>
          <w:numId w:val="1"/>
        </w:numPr>
        <w:ind w:left="270" w:hanging="270"/>
        <w:jc w:val="both"/>
        <w:rPr>
          <w:rFonts w:ascii="Palatino Linotype" w:hAnsi="Palatino Linotype"/>
          <w:sz w:val="22"/>
          <w:szCs w:val="22"/>
          <w:lang w:val="nl-NL"/>
        </w:rPr>
      </w:pPr>
      <w:r w:rsidRPr="0004360D">
        <w:rPr>
          <w:rFonts w:ascii="Palatino Linotype" w:hAnsi="Palatino Linotype"/>
          <w:sz w:val="22"/>
          <w:szCs w:val="22"/>
          <w:lang w:val="nl-NL"/>
        </w:rPr>
        <w:t xml:space="preserve">Het verbod, bedoeld in </w:t>
      </w:r>
      <w:r>
        <w:rPr>
          <w:rFonts w:ascii="Palatino Linotype" w:hAnsi="Palatino Linotype"/>
          <w:sz w:val="22"/>
          <w:szCs w:val="22"/>
          <w:lang w:val="nl-NL"/>
        </w:rPr>
        <w:t xml:space="preserve">artikel 2, </w:t>
      </w:r>
      <w:r w:rsidRPr="0004360D">
        <w:rPr>
          <w:rFonts w:ascii="Palatino Linotype" w:hAnsi="Palatino Linotype"/>
          <w:sz w:val="22"/>
          <w:szCs w:val="22"/>
          <w:lang w:val="nl-NL"/>
        </w:rPr>
        <w:t>eerste lid, is niet van toepassing op bemanningsleden</w:t>
      </w:r>
      <w:r>
        <w:rPr>
          <w:rFonts w:ascii="Palatino Linotype" w:hAnsi="Palatino Linotype"/>
          <w:sz w:val="22"/>
          <w:szCs w:val="22"/>
          <w:lang w:val="nl-NL"/>
        </w:rPr>
        <w:t xml:space="preserve"> </w:t>
      </w:r>
      <w:r w:rsidRPr="0004360D">
        <w:rPr>
          <w:rFonts w:ascii="Palatino Linotype" w:hAnsi="Palatino Linotype"/>
          <w:sz w:val="22"/>
          <w:szCs w:val="22"/>
          <w:lang w:val="nl-NL"/>
        </w:rPr>
        <w:t>van luchtvaartuigen, voor zover zij daadwerkelijk werkzaam zijn op de</w:t>
      </w:r>
      <w:r>
        <w:rPr>
          <w:rFonts w:ascii="Palatino Linotype" w:hAnsi="Palatino Linotype"/>
          <w:sz w:val="22"/>
          <w:szCs w:val="22"/>
          <w:lang w:val="nl-NL"/>
        </w:rPr>
        <w:t xml:space="preserve"> toegestane</w:t>
      </w:r>
      <w:r w:rsidRPr="0004360D">
        <w:rPr>
          <w:rFonts w:ascii="Palatino Linotype" w:hAnsi="Palatino Linotype"/>
          <w:sz w:val="22"/>
          <w:szCs w:val="22"/>
          <w:lang w:val="nl-NL"/>
        </w:rPr>
        <w:t xml:space="preserve"> vluchten naar en van Curaçao.</w:t>
      </w:r>
    </w:p>
    <w:p w:rsidR="006E39EF" w:rsidRDefault="006E39EF" w:rsidP="006E39EF">
      <w:pPr>
        <w:pStyle w:val="ListParagraph"/>
        <w:numPr>
          <w:ilvl w:val="0"/>
          <w:numId w:val="1"/>
        </w:numPr>
        <w:ind w:left="270" w:hanging="270"/>
        <w:jc w:val="both"/>
        <w:rPr>
          <w:rFonts w:ascii="Palatino Linotype" w:hAnsi="Palatino Linotype"/>
          <w:sz w:val="22"/>
          <w:szCs w:val="22"/>
          <w:lang w:val="nl-NL"/>
        </w:rPr>
      </w:pPr>
      <w:r w:rsidRPr="0004360D">
        <w:rPr>
          <w:rFonts w:ascii="Palatino Linotype" w:hAnsi="Palatino Linotype"/>
          <w:sz w:val="22"/>
          <w:szCs w:val="22"/>
          <w:lang w:val="nl-NL"/>
        </w:rPr>
        <w:lastRenderedPageBreak/>
        <w:t xml:space="preserve">Het verbod bedoeld in het eerste lid, is niet van toepassing op medisch specialisten, ziekenverzorgenden </w:t>
      </w:r>
      <w:r>
        <w:rPr>
          <w:rFonts w:ascii="Palatino Linotype" w:hAnsi="Palatino Linotype"/>
          <w:sz w:val="22"/>
          <w:szCs w:val="22"/>
          <w:lang w:val="nl-NL"/>
        </w:rPr>
        <w:t>of andere</w:t>
      </w:r>
      <w:r w:rsidRPr="0004360D">
        <w:rPr>
          <w:rFonts w:ascii="Palatino Linotype" w:hAnsi="Palatino Linotype"/>
          <w:sz w:val="22"/>
          <w:szCs w:val="22"/>
          <w:lang w:val="nl-NL"/>
        </w:rPr>
        <w:t xml:space="preserve"> personen aan wie door of namens de </w:t>
      </w:r>
      <w:r>
        <w:rPr>
          <w:rFonts w:ascii="Palatino Linotype" w:hAnsi="Palatino Linotype"/>
          <w:sz w:val="22"/>
          <w:szCs w:val="22"/>
          <w:lang w:val="nl-NL"/>
        </w:rPr>
        <w:t>M</w:t>
      </w:r>
      <w:r w:rsidRPr="0004360D">
        <w:rPr>
          <w:rFonts w:ascii="Palatino Linotype" w:hAnsi="Palatino Linotype"/>
          <w:sz w:val="22"/>
          <w:szCs w:val="22"/>
          <w:lang w:val="nl-NL"/>
        </w:rPr>
        <w:t xml:space="preserve">inister van Algemene Zaken toestemming is verleend. </w:t>
      </w:r>
    </w:p>
    <w:p w:rsidR="006E39EF" w:rsidRDefault="006E39EF" w:rsidP="006E39EF">
      <w:pPr>
        <w:pStyle w:val="ListParagraph"/>
        <w:numPr>
          <w:ilvl w:val="0"/>
          <w:numId w:val="1"/>
        </w:numPr>
        <w:ind w:left="270" w:hanging="270"/>
        <w:jc w:val="both"/>
        <w:rPr>
          <w:rFonts w:ascii="Palatino Linotype" w:hAnsi="Palatino Linotype"/>
          <w:sz w:val="22"/>
          <w:szCs w:val="22"/>
          <w:lang w:val="nl-NL"/>
        </w:rPr>
      </w:pPr>
      <w:r>
        <w:rPr>
          <w:rFonts w:ascii="Palatino Linotype" w:hAnsi="Palatino Linotype"/>
          <w:sz w:val="22"/>
          <w:szCs w:val="22"/>
          <w:lang w:val="nl-NL"/>
        </w:rPr>
        <w:t xml:space="preserve">De in het vierde lid genoemde toestemming zal telkens alleen worden toegekend aan een persoon die naar het oordeel van de Minister van Algemene Zaken, in verband met de functie dan wel beroep van de persoon, voor het Land, dan wel de desbetreffende organisatie, instelling of bedrijf, wegens het algemeen belang zo spoedig mogelijk in Curaçao moet zijn. </w:t>
      </w:r>
    </w:p>
    <w:p w:rsidR="006E39EF" w:rsidRDefault="006E39EF" w:rsidP="006E39EF">
      <w:pPr>
        <w:ind w:left="270" w:hanging="270"/>
        <w:jc w:val="both"/>
        <w:rPr>
          <w:rFonts w:ascii="Palatino Linotype" w:hAnsi="Palatino Linotype"/>
          <w:sz w:val="22"/>
          <w:szCs w:val="22"/>
          <w:lang w:val="nl-NL"/>
        </w:rPr>
      </w:pPr>
      <w:r>
        <w:rPr>
          <w:rFonts w:ascii="Palatino Linotype" w:hAnsi="Palatino Linotype"/>
          <w:sz w:val="22"/>
          <w:szCs w:val="22"/>
          <w:lang w:val="nl-NL"/>
        </w:rPr>
        <w:t xml:space="preserve">       </w:t>
      </w:r>
    </w:p>
    <w:p w:rsidR="006E39EF" w:rsidRDefault="006E39EF" w:rsidP="006E39EF">
      <w:pPr>
        <w:jc w:val="center"/>
        <w:rPr>
          <w:rFonts w:ascii="Palatino Linotype" w:hAnsi="Palatino Linotype"/>
          <w:sz w:val="22"/>
          <w:szCs w:val="22"/>
          <w:lang w:val="nl-NL"/>
        </w:rPr>
      </w:pPr>
      <w:r>
        <w:rPr>
          <w:rFonts w:ascii="Palatino Linotype" w:hAnsi="Palatino Linotype"/>
          <w:sz w:val="22"/>
          <w:szCs w:val="22"/>
          <w:lang w:val="nl-NL"/>
        </w:rPr>
        <w:t>Artikel 4</w:t>
      </w:r>
    </w:p>
    <w:p w:rsidR="006E39EF" w:rsidRDefault="006E39EF" w:rsidP="006E39EF">
      <w:pPr>
        <w:ind w:left="3600"/>
        <w:jc w:val="both"/>
        <w:rPr>
          <w:rFonts w:ascii="Palatino Linotype" w:hAnsi="Palatino Linotype"/>
          <w:sz w:val="22"/>
          <w:szCs w:val="22"/>
          <w:lang w:val="nl-NL"/>
        </w:rPr>
      </w:pPr>
    </w:p>
    <w:p w:rsidR="006E39EF" w:rsidRPr="00B044A1" w:rsidRDefault="006E39EF" w:rsidP="006E39EF">
      <w:pPr>
        <w:jc w:val="both"/>
        <w:rPr>
          <w:rFonts w:ascii="Palatino Linotype" w:hAnsi="Palatino Linotype"/>
          <w:sz w:val="22"/>
          <w:szCs w:val="22"/>
          <w:lang w:val="nl-NL"/>
        </w:rPr>
      </w:pPr>
      <w:r>
        <w:rPr>
          <w:rFonts w:ascii="Palatino Linotype" w:hAnsi="Palatino Linotype"/>
          <w:sz w:val="22"/>
          <w:szCs w:val="22"/>
          <w:lang w:val="nl-NL"/>
        </w:rPr>
        <w:t>Dit landsbesluit wordt bekendgemaakt in het Publicatieblad.</w:t>
      </w:r>
    </w:p>
    <w:p w:rsidR="006E39EF" w:rsidRDefault="006E39EF" w:rsidP="006E39EF">
      <w:pPr>
        <w:rPr>
          <w:rFonts w:ascii="Palatino Linotype" w:hAnsi="Palatino Linotype"/>
          <w:sz w:val="22"/>
          <w:szCs w:val="22"/>
          <w:lang w:val="nl-NL"/>
        </w:rPr>
      </w:pPr>
    </w:p>
    <w:p w:rsidR="006E39EF" w:rsidRDefault="006E39EF" w:rsidP="006E39EF">
      <w:pPr>
        <w:jc w:val="center"/>
        <w:rPr>
          <w:rFonts w:ascii="Palatino Linotype" w:hAnsi="Palatino Linotype"/>
          <w:sz w:val="22"/>
          <w:szCs w:val="22"/>
          <w:lang w:val="nl-NL"/>
        </w:rPr>
      </w:pPr>
      <w:r>
        <w:rPr>
          <w:rFonts w:ascii="Palatino Linotype" w:hAnsi="Palatino Linotype"/>
          <w:sz w:val="22"/>
          <w:szCs w:val="22"/>
          <w:lang w:val="nl-NL"/>
        </w:rPr>
        <w:t>Artikel 5</w:t>
      </w:r>
    </w:p>
    <w:p w:rsidR="006E39EF" w:rsidRPr="00C21119" w:rsidRDefault="006E39EF" w:rsidP="006E39EF">
      <w:pPr>
        <w:jc w:val="center"/>
        <w:rPr>
          <w:rFonts w:ascii="Palatino Linotype" w:hAnsi="Palatino Linotype"/>
          <w:sz w:val="22"/>
          <w:szCs w:val="22"/>
          <w:lang w:val="nl-NL"/>
        </w:rPr>
      </w:pPr>
    </w:p>
    <w:p w:rsidR="006E39EF" w:rsidRPr="00BA476C" w:rsidRDefault="006E39EF" w:rsidP="006E39EF">
      <w:pPr>
        <w:jc w:val="both"/>
        <w:rPr>
          <w:rFonts w:ascii="Palatino Linotype" w:hAnsi="Palatino Linotype"/>
          <w:sz w:val="22"/>
          <w:szCs w:val="22"/>
          <w:lang w:val="nl-NL"/>
        </w:rPr>
      </w:pPr>
      <w:r w:rsidRPr="00BA476C">
        <w:rPr>
          <w:rFonts w:ascii="Palatino Linotype" w:hAnsi="Palatino Linotype"/>
          <w:sz w:val="22"/>
          <w:szCs w:val="22"/>
          <w:lang w:val="nl-NL"/>
        </w:rPr>
        <w:t>Dit landsbesluit treedt in werking met ingang van de datum van dagtekening ervan</w:t>
      </w:r>
      <w:r>
        <w:rPr>
          <w:rFonts w:ascii="Palatino Linotype" w:hAnsi="Palatino Linotype"/>
          <w:sz w:val="22"/>
          <w:szCs w:val="22"/>
          <w:lang w:val="nl-NL"/>
        </w:rPr>
        <w:t xml:space="preserve"> en werkt terug tot 13 maart 2020</w:t>
      </w:r>
      <w:r w:rsidRPr="00BA476C">
        <w:rPr>
          <w:rFonts w:ascii="Palatino Linotype" w:hAnsi="Palatino Linotype"/>
          <w:sz w:val="22"/>
          <w:szCs w:val="22"/>
          <w:lang w:val="nl-NL"/>
        </w:rPr>
        <w:t>.</w:t>
      </w:r>
    </w:p>
    <w:p w:rsidR="006E39EF" w:rsidRDefault="006E39EF" w:rsidP="006E39EF">
      <w:pPr>
        <w:jc w:val="both"/>
        <w:rPr>
          <w:rFonts w:ascii="Palatino Linotype" w:hAnsi="Palatino Linotype"/>
          <w:sz w:val="22"/>
          <w:szCs w:val="22"/>
          <w:lang w:val="nl-NL"/>
        </w:rPr>
      </w:pPr>
    </w:p>
    <w:p w:rsidR="006E39EF" w:rsidRDefault="006E39EF" w:rsidP="006E39EF">
      <w:pPr>
        <w:jc w:val="center"/>
        <w:rPr>
          <w:rFonts w:ascii="Palatino Linotype" w:hAnsi="Palatino Linotype"/>
          <w:sz w:val="22"/>
          <w:szCs w:val="22"/>
          <w:lang w:val="nl-NL"/>
        </w:rPr>
      </w:pPr>
      <w:r>
        <w:rPr>
          <w:rFonts w:ascii="Palatino Linotype" w:hAnsi="Palatino Linotype"/>
          <w:sz w:val="22"/>
          <w:szCs w:val="22"/>
          <w:lang w:val="nl-NL"/>
        </w:rPr>
        <w:t>Artikel 6</w:t>
      </w:r>
    </w:p>
    <w:p w:rsidR="006E39EF" w:rsidRDefault="006E39EF" w:rsidP="006E39EF">
      <w:pPr>
        <w:jc w:val="center"/>
        <w:rPr>
          <w:rFonts w:ascii="Palatino Linotype" w:hAnsi="Palatino Linotype"/>
          <w:sz w:val="22"/>
          <w:szCs w:val="22"/>
          <w:lang w:val="nl-NL"/>
        </w:rPr>
      </w:pPr>
    </w:p>
    <w:p w:rsidR="006E39EF" w:rsidRPr="00BA476C" w:rsidRDefault="006E39EF" w:rsidP="006E39EF">
      <w:pPr>
        <w:jc w:val="both"/>
        <w:rPr>
          <w:rFonts w:ascii="Palatino Linotype" w:hAnsi="Palatino Linotype"/>
          <w:sz w:val="22"/>
          <w:szCs w:val="22"/>
          <w:lang w:val="nl-NL"/>
        </w:rPr>
      </w:pPr>
      <w:r>
        <w:rPr>
          <w:rFonts w:ascii="Palatino Linotype" w:hAnsi="Palatino Linotype"/>
          <w:sz w:val="22"/>
          <w:szCs w:val="22"/>
          <w:lang w:val="nl-NL"/>
        </w:rPr>
        <w:t>Dit landsbesluit kan worden aangehaald als “Landsbesluit tijdelijk inreisverbod Europa”.</w:t>
      </w:r>
    </w:p>
    <w:p w:rsidR="006E39EF" w:rsidRDefault="006E39EF" w:rsidP="006E39EF">
      <w:pPr>
        <w:tabs>
          <w:tab w:val="left" w:pos="567"/>
        </w:tabs>
        <w:jc w:val="both"/>
        <w:rPr>
          <w:rFonts w:ascii="Palatino Linotype" w:hAnsi="Palatino Linotype"/>
          <w:sz w:val="22"/>
          <w:szCs w:val="22"/>
          <w:lang w:val="nl-NL"/>
        </w:rPr>
      </w:pPr>
      <w:r w:rsidRPr="00BA476C">
        <w:rPr>
          <w:rFonts w:ascii="Palatino Linotype" w:hAnsi="Palatino Linotype"/>
          <w:sz w:val="22"/>
          <w:szCs w:val="22"/>
          <w:lang w:val="nl-NL"/>
        </w:rPr>
        <w:tab/>
      </w:r>
    </w:p>
    <w:p w:rsidR="006E39EF" w:rsidRDefault="006E39EF" w:rsidP="006E39EF">
      <w:pPr>
        <w:tabs>
          <w:tab w:val="left" w:pos="567"/>
        </w:tabs>
        <w:jc w:val="both"/>
        <w:rPr>
          <w:rFonts w:ascii="Palatino Linotype" w:hAnsi="Palatino Linotype"/>
          <w:sz w:val="22"/>
          <w:szCs w:val="22"/>
          <w:lang w:val="nl-NL"/>
        </w:rPr>
      </w:pPr>
    </w:p>
    <w:p w:rsidR="006E39EF" w:rsidRDefault="006E39EF" w:rsidP="006E39EF">
      <w:pPr>
        <w:tabs>
          <w:tab w:val="left" w:pos="567"/>
        </w:tabs>
        <w:jc w:val="both"/>
        <w:rPr>
          <w:rFonts w:ascii="Palatino Linotype" w:hAnsi="Palatino Linotype"/>
          <w:sz w:val="22"/>
          <w:szCs w:val="22"/>
          <w:lang w:val="nl-NL"/>
        </w:rPr>
      </w:pPr>
    </w:p>
    <w:p w:rsidR="006E39EF" w:rsidRDefault="006E39EF" w:rsidP="006E39EF">
      <w:pPr>
        <w:ind w:left="5103"/>
        <w:rPr>
          <w:rFonts w:ascii="Palatino Linotype" w:hAnsi="Palatino Linotype"/>
          <w:sz w:val="22"/>
          <w:szCs w:val="22"/>
          <w:lang w:val="nl-NL"/>
        </w:rPr>
      </w:pPr>
      <w:r>
        <w:rPr>
          <w:rFonts w:ascii="Palatino Linotype" w:hAnsi="Palatino Linotype"/>
          <w:sz w:val="22"/>
          <w:szCs w:val="22"/>
          <w:lang w:val="nl-NL"/>
        </w:rPr>
        <w:t>Gegeven te Willemstad, 17 maart 2020</w:t>
      </w:r>
    </w:p>
    <w:p w:rsidR="006E39EF" w:rsidRPr="003D54A0" w:rsidRDefault="006E39EF" w:rsidP="006E39EF">
      <w:pPr>
        <w:ind w:left="4820" w:right="521"/>
        <w:jc w:val="center"/>
        <w:rPr>
          <w:rFonts w:ascii="Palatino Linotype" w:hAnsi="Palatino Linotype"/>
          <w:sz w:val="22"/>
          <w:szCs w:val="22"/>
          <w:lang w:val="nl-NL"/>
        </w:rPr>
      </w:pPr>
      <w:r>
        <w:rPr>
          <w:rFonts w:ascii="Palatino Linotype" w:hAnsi="Palatino Linotype"/>
          <w:sz w:val="22"/>
          <w:szCs w:val="22"/>
          <w:lang w:val="nl-NL"/>
        </w:rPr>
        <w:t xml:space="preserve">   </w:t>
      </w:r>
      <w:r w:rsidRPr="003D54A0">
        <w:rPr>
          <w:rFonts w:ascii="Palatino Linotype" w:hAnsi="Palatino Linotype"/>
          <w:sz w:val="22"/>
          <w:szCs w:val="22"/>
          <w:lang w:val="nl-NL"/>
        </w:rPr>
        <w:t>M. RUSSEL-CAPRILES</w:t>
      </w:r>
    </w:p>
    <w:p w:rsidR="006E39EF" w:rsidRPr="00320FB8" w:rsidRDefault="006E39EF" w:rsidP="006E39EF">
      <w:pPr>
        <w:ind w:left="5103"/>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sidRPr="00320FB8">
        <w:rPr>
          <w:rFonts w:ascii="Palatino Linotype" w:hAnsi="Palatino Linotype"/>
          <w:sz w:val="22"/>
          <w:szCs w:val="22"/>
          <w:lang w:val="nl-NL"/>
        </w:rPr>
        <w:tab/>
      </w:r>
      <w:r w:rsidRPr="00320FB8">
        <w:rPr>
          <w:rFonts w:ascii="Palatino Linotype" w:hAnsi="Palatino Linotype"/>
          <w:sz w:val="22"/>
          <w:szCs w:val="22"/>
          <w:lang w:val="nl-NL"/>
        </w:rPr>
        <w:tab/>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De Minister van Verkeer, Vervoer </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en Ruimtelijke Planning,</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           Z.A.M. JESUS-LEITO</w:t>
      </w:r>
    </w:p>
    <w:p w:rsidR="006E39EF" w:rsidRDefault="006E39E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De Minister van Gezondheid, Milieu en Natuur,</w:t>
      </w:r>
    </w:p>
    <w:p w:rsidR="006E39EF" w:rsidRDefault="006E39EF" w:rsidP="006E39EF">
      <w:pPr>
        <w:widowControl/>
        <w:ind w:firstLine="720"/>
        <w:rPr>
          <w:rFonts w:ascii="Palatino Linotype" w:hAnsi="Palatino Linotype"/>
          <w:snapToGrid/>
          <w:sz w:val="22"/>
          <w:szCs w:val="22"/>
          <w:lang w:val="nl-NL"/>
        </w:rPr>
      </w:pPr>
      <w:r>
        <w:rPr>
          <w:rFonts w:ascii="Palatino Linotype" w:hAnsi="Palatino Linotype"/>
          <w:szCs w:val="24"/>
          <w:lang w:val="nl-NL"/>
        </w:rPr>
        <w:t>S.F. CAMELIA- RÖMER</w:t>
      </w:r>
    </w:p>
    <w:p w:rsidR="006E39EF" w:rsidRDefault="006E39E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w:t>
      </w:r>
      <w:r w:rsidRPr="00B044A1">
        <w:rPr>
          <w:rFonts w:ascii="Palatino Linotype" w:hAnsi="Palatino Linotype"/>
          <w:sz w:val="22"/>
          <w:szCs w:val="22"/>
          <w:lang w:val="nl-NL"/>
        </w:rPr>
        <w:t>e Minister van Algemene</w:t>
      </w:r>
      <w:r>
        <w:rPr>
          <w:rFonts w:ascii="Palatino Linotype" w:hAnsi="Palatino Linotype"/>
          <w:sz w:val="22"/>
          <w:szCs w:val="22"/>
          <w:lang w:val="nl-NL"/>
        </w:rPr>
        <w:t xml:space="preserve"> Zaken,</w:t>
      </w:r>
    </w:p>
    <w:p w:rsidR="006E39EF" w:rsidRDefault="006E39EF" w:rsidP="006E39EF">
      <w:pPr>
        <w:widowControl/>
        <w:ind w:right="580" w:firstLine="426"/>
        <w:rPr>
          <w:rFonts w:ascii="Palatino Linotype" w:hAnsi="Palatino Linotype"/>
          <w:snapToGrid/>
          <w:szCs w:val="24"/>
          <w:lang w:val="nl-NL"/>
        </w:rPr>
      </w:pPr>
      <w:r>
        <w:rPr>
          <w:rFonts w:ascii="Palatino Linotype" w:hAnsi="Palatino Linotype"/>
          <w:szCs w:val="24"/>
          <w:lang w:val="nl-NL"/>
        </w:rPr>
        <w:t>E.P. RHUGGENAATH</w:t>
      </w:r>
    </w:p>
    <w:p w:rsidR="006E39EF" w:rsidRDefault="006E39E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Uitgegeven de, 17</w:t>
      </w:r>
      <w:r w:rsidRPr="00951B20">
        <w:rPr>
          <w:rFonts w:ascii="Palatino Linotype" w:hAnsi="Palatino Linotype"/>
          <w:sz w:val="22"/>
          <w:szCs w:val="22"/>
          <w:vertAlign w:val="superscript"/>
          <w:lang w:val="nl-NL"/>
        </w:rPr>
        <w:t>de</w:t>
      </w:r>
      <w:r>
        <w:rPr>
          <w:rFonts w:ascii="Palatino Linotype" w:hAnsi="Palatino Linotype"/>
          <w:sz w:val="22"/>
          <w:szCs w:val="22"/>
          <w:lang w:val="nl-NL"/>
        </w:rPr>
        <w:t xml:space="preserve"> maart 2020</w:t>
      </w: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w:t>
      </w:r>
      <w:r w:rsidRPr="00BA476C">
        <w:rPr>
          <w:rFonts w:ascii="Palatino Linotype" w:hAnsi="Palatino Linotype"/>
          <w:sz w:val="22"/>
          <w:szCs w:val="22"/>
          <w:lang w:val="nl-NL"/>
        </w:rPr>
        <w:t>De Minister van Algemene Zaken,</w:t>
      </w:r>
    </w:p>
    <w:p w:rsidR="006E39EF" w:rsidRDefault="006E39EF" w:rsidP="006E39EF">
      <w:pPr>
        <w:widowControl/>
        <w:ind w:left="4680" w:right="580"/>
        <w:jc w:val="center"/>
        <w:rPr>
          <w:rFonts w:ascii="Palatino Linotype" w:hAnsi="Palatino Linotype"/>
          <w:snapToGrid/>
          <w:szCs w:val="24"/>
          <w:lang w:val="nl-NL"/>
        </w:rPr>
      </w:pPr>
      <w:r>
        <w:rPr>
          <w:rFonts w:ascii="Palatino Linotype" w:hAnsi="Palatino Linotype"/>
          <w:szCs w:val="24"/>
          <w:lang w:val="nl-NL"/>
        </w:rPr>
        <w:t xml:space="preserve">            E.P. RHUGGENAATH</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6E39EF" w:rsidRPr="006E39EF" w:rsidRDefault="006E39EF" w:rsidP="006E39EF">
      <w:pPr>
        <w:pStyle w:val="FootnoteText"/>
        <w:rPr>
          <w:rFonts w:ascii="Palatino Linotype" w:hAnsi="Palatino Linotype"/>
          <w:sz w:val="18"/>
          <w:szCs w:val="18"/>
          <w:lang w:val="es-ES"/>
        </w:rPr>
      </w:pPr>
      <w:r w:rsidRPr="006E39EF">
        <w:rPr>
          <w:rStyle w:val="FootnoteReference"/>
          <w:rFonts w:ascii="Palatino Linotype" w:hAnsi="Palatino Linotype"/>
          <w:sz w:val="18"/>
          <w:szCs w:val="18"/>
        </w:rPr>
        <w:footnoteRef/>
      </w:r>
      <w:r w:rsidRPr="006E39EF">
        <w:rPr>
          <w:rFonts w:ascii="Palatino Linotype" w:hAnsi="Palatino Linotype"/>
          <w:sz w:val="18"/>
          <w:szCs w:val="18"/>
          <w:lang w:val="es-ES"/>
        </w:rPr>
        <w:t xml:space="preserve"> P.B. 2020, no. 11.</w:t>
      </w:r>
    </w:p>
  </w:footnote>
  <w:footnote w:id="2">
    <w:p w:rsidR="006E39EF" w:rsidRPr="006E39EF" w:rsidRDefault="006E39EF" w:rsidP="006E39EF">
      <w:pPr>
        <w:pStyle w:val="FootnoteText"/>
        <w:rPr>
          <w:rFonts w:ascii="Palatino Linotype" w:hAnsi="Palatino Linotype"/>
          <w:sz w:val="18"/>
          <w:szCs w:val="18"/>
          <w:lang w:val="es-ES"/>
        </w:rPr>
      </w:pPr>
      <w:r w:rsidRPr="006E39EF">
        <w:rPr>
          <w:rStyle w:val="FootnoteReference"/>
          <w:rFonts w:ascii="Palatino Linotype" w:hAnsi="Palatino Linotype"/>
          <w:sz w:val="18"/>
          <w:szCs w:val="18"/>
        </w:rPr>
        <w:footnoteRef/>
      </w:r>
      <w:r w:rsidRPr="006E39EF">
        <w:rPr>
          <w:rFonts w:ascii="Palatino Linotype" w:hAnsi="Palatino Linotype"/>
          <w:sz w:val="18"/>
          <w:szCs w:val="18"/>
          <w:lang w:val="es-ES"/>
        </w:rPr>
        <w:t xml:space="preserve"> P.B. 2015, no. 51 GT.</w:t>
      </w:r>
    </w:p>
  </w:footnote>
  <w:footnote w:id="3">
    <w:p w:rsidR="006E39EF" w:rsidRPr="006E39EF" w:rsidRDefault="006E39EF" w:rsidP="006E39EF">
      <w:pPr>
        <w:pStyle w:val="FootnoteText"/>
        <w:rPr>
          <w:rFonts w:ascii="Palatino Linotype" w:hAnsi="Palatino Linotype"/>
          <w:sz w:val="18"/>
          <w:szCs w:val="18"/>
          <w:lang w:val="es-ES"/>
        </w:rPr>
      </w:pPr>
      <w:r w:rsidRPr="006E39EF">
        <w:rPr>
          <w:rStyle w:val="FootnoteReference"/>
          <w:rFonts w:ascii="Palatino Linotype" w:hAnsi="Palatino Linotype"/>
          <w:sz w:val="18"/>
          <w:szCs w:val="18"/>
        </w:rPr>
        <w:footnoteRef/>
      </w:r>
      <w:r w:rsidRPr="006E39EF">
        <w:rPr>
          <w:rFonts w:ascii="Palatino Linotype" w:hAnsi="Palatino Linotype"/>
          <w:sz w:val="18"/>
          <w:szCs w:val="18"/>
          <w:lang w:val="es-ES"/>
        </w:rPr>
        <w:t xml:space="preserve"> P.B. 2020, no. 15.</w:t>
      </w:r>
    </w:p>
  </w:footnote>
  <w:footnote w:id="4">
    <w:p w:rsidR="006E39EF" w:rsidRPr="006E39EF" w:rsidRDefault="006E39EF" w:rsidP="006E39EF">
      <w:pPr>
        <w:pStyle w:val="FootnoteText"/>
        <w:rPr>
          <w:rFonts w:ascii="Palatino Linotype" w:hAnsi="Palatino Linotype"/>
          <w:sz w:val="18"/>
          <w:szCs w:val="18"/>
          <w:lang w:val="es-ES"/>
        </w:rPr>
      </w:pPr>
      <w:r w:rsidRPr="006E39EF">
        <w:rPr>
          <w:rStyle w:val="FootnoteReference"/>
          <w:rFonts w:ascii="Palatino Linotype" w:hAnsi="Palatino Linotype"/>
          <w:sz w:val="18"/>
          <w:szCs w:val="18"/>
        </w:rPr>
        <w:footnoteRef/>
      </w:r>
      <w:r w:rsidRPr="006E39EF">
        <w:rPr>
          <w:rFonts w:ascii="Palatino Linotype" w:hAnsi="Palatino Linotype"/>
          <w:sz w:val="18"/>
          <w:szCs w:val="18"/>
          <w:lang w:val="es-ES"/>
        </w:rPr>
        <w:t xml:space="preserve"> P.B. 2019, no. 4 GT.</w:t>
      </w:r>
    </w:p>
  </w:footnote>
  <w:footnote w:id="5">
    <w:p w:rsidR="006E39EF" w:rsidRPr="006E39EF" w:rsidRDefault="006E39EF" w:rsidP="006E39EF">
      <w:pPr>
        <w:pStyle w:val="FootnoteText"/>
        <w:rPr>
          <w:rFonts w:ascii="Palatino Linotype" w:hAnsi="Palatino Linotype"/>
          <w:sz w:val="18"/>
          <w:szCs w:val="18"/>
        </w:rPr>
      </w:pPr>
      <w:r w:rsidRPr="006E39EF">
        <w:rPr>
          <w:rStyle w:val="FootnoteReference"/>
          <w:rFonts w:ascii="Palatino Linotype" w:hAnsi="Palatino Linotype"/>
          <w:sz w:val="18"/>
          <w:szCs w:val="18"/>
        </w:rPr>
        <w:footnoteRef/>
      </w:r>
      <w:r w:rsidRPr="006E39EF">
        <w:rPr>
          <w:rFonts w:ascii="Palatino Linotype" w:hAnsi="Palatino Linotype"/>
          <w:sz w:val="18"/>
          <w:szCs w:val="18"/>
        </w:rPr>
        <w:t xml:space="preserve"> P.B. 1917, no.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5CC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5CC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E39EF">
      <w:rPr>
        <w:rFonts w:ascii="Times New Roman" w:hAnsi="Times New Roman"/>
        <w:b/>
        <w:spacing w:val="-4"/>
        <w:sz w:val="36"/>
      </w:rPr>
      <w:t>16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5CC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85CC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6E39EF">
      <w:rPr>
        <w:rFonts w:ascii="Times New Roman" w:hAnsi="Times New Roman"/>
        <w:b/>
        <w:spacing w:val="-4"/>
        <w:sz w:val="36"/>
      </w:rPr>
      <w:tab/>
      <w:t>16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725E6"/>
    <w:rsid w:val="006C19FE"/>
    <w:rsid w:val="006E39EF"/>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85CC3"/>
    <w:rsid w:val="009E45FD"/>
    <w:rsid w:val="00A0173D"/>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TotalTime>
  <Pages>3</Pages>
  <Words>723</Words>
  <Characters>4080</Characters>
  <Application>Microsoft Office Word</Application>
  <DocSecurity>0</DocSecurity>
  <Lines>136</Lines>
  <Paragraphs>60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2011-07-22T21:19:00Z</cp:lastPrinted>
  <dcterms:created xsi:type="dcterms:W3CDTF">2020-03-17T21:46:00Z</dcterms:created>
  <dcterms:modified xsi:type="dcterms:W3CDTF">2020-03-17T21:48:00Z</dcterms:modified>
</cp:coreProperties>
</file>