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715AF4" w:rsidRDefault="000A0DBD">
      <w:pPr>
        <w:pStyle w:val="Heading2"/>
        <w:tabs>
          <w:tab w:val="right" w:pos="9356"/>
        </w:tabs>
        <w:rPr>
          <w:sz w:val="36"/>
          <w:szCs w:val="36"/>
          <w:lang w:val="nl-NL"/>
        </w:rPr>
      </w:pPr>
      <w:r w:rsidRPr="00715AF4">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715AF4">
        <w:rPr>
          <w:b/>
          <w:sz w:val="36"/>
          <w:szCs w:val="36"/>
          <w:lang w:val="nl-NL"/>
        </w:rPr>
        <w:t>A° 20</w:t>
      </w:r>
      <w:r w:rsidR="0043209F" w:rsidRPr="00715AF4">
        <w:rPr>
          <w:b/>
          <w:sz w:val="36"/>
          <w:szCs w:val="36"/>
          <w:lang w:val="nl-NL"/>
        </w:rPr>
        <w:t>2</w:t>
      </w:r>
      <w:r w:rsidR="005362D7" w:rsidRPr="00715AF4">
        <w:rPr>
          <w:b/>
          <w:sz w:val="36"/>
          <w:szCs w:val="36"/>
          <w:lang w:val="nl-NL"/>
        </w:rPr>
        <w:t>2</w:t>
      </w:r>
      <w:r w:rsidR="003D25AC" w:rsidRPr="00715AF4">
        <w:rPr>
          <w:sz w:val="36"/>
          <w:szCs w:val="36"/>
          <w:lang w:val="nl-NL"/>
        </w:rPr>
        <w:tab/>
      </w:r>
      <w:r w:rsidR="003D25AC" w:rsidRPr="00715AF4">
        <w:rPr>
          <w:b/>
          <w:sz w:val="36"/>
          <w:szCs w:val="36"/>
          <w:lang w:val="nl-NL"/>
        </w:rPr>
        <w:t xml:space="preserve">N° </w:t>
      </w:r>
      <w:r w:rsidR="009D08C0">
        <w:rPr>
          <w:b/>
          <w:sz w:val="36"/>
          <w:szCs w:val="36"/>
          <w:lang w:val="nl-NL"/>
        </w:rPr>
        <w:fldChar w:fldCharType="begin">
          <w:ffData>
            <w:name w:val="Text2"/>
            <w:enabled/>
            <w:calcOnExit w:val="0"/>
            <w:textInput>
              <w:default w:val="4"/>
            </w:textInput>
          </w:ffData>
        </w:fldChar>
      </w:r>
      <w:bookmarkStart w:id="0" w:name="Text2"/>
      <w:r w:rsidR="009D08C0">
        <w:rPr>
          <w:b/>
          <w:sz w:val="36"/>
          <w:szCs w:val="36"/>
          <w:lang w:val="nl-NL"/>
        </w:rPr>
        <w:instrText xml:space="preserve"> FORMTEXT </w:instrText>
      </w:r>
      <w:r w:rsidR="009D08C0">
        <w:rPr>
          <w:b/>
          <w:sz w:val="36"/>
          <w:szCs w:val="36"/>
          <w:lang w:val="nl-NL"/>
        </w:rPr>
      </w:r>
      <w:r w:rsidR="009D08C0">
        <w:rPr>
          <w:b/>
          <w:sz w:val="36"/>
          <w:szCs w:val="36"/>
          <w:lang w:val="nl-NL"/>
        </w:rPr>
        <w:fldChar w:fldCharType="separate"/>
      </w:r>
      <w:r w:rsidR="009D08C0">
        <w:rPr>
          <w:b/>
          <w:noProof/>
          <w:sz w:val="36"/>
          <w:szCs w:val="36"/>
          <w:lang w:val="nl-NL"/>
        </w:rPr>
        <w:t>4</w:t>
      </w:r>
      <w:r w:rsidR="009D08C0">
        <w:rPr>
          <w:b/>
          <w:sz w:val="36"/>
          <w:szCs w:val="36"/>
          <w:lang w:val="nl-NL"/>
        </w:rPr>
        <w:fldChar w:fldCharType="end"/>
      </w:r>
      <w:bookmarkEnd w:id="0"/>
    </w:p>
    <w:p w:rsidR="003D25AC" w:rsidRPr="00715AF4" w:rsidRDefault="003D25AC">
      <w:pPr>
        <w:pStyle w:val="Header"/>
        <w:tabs>
          <w:tab w:val="clear" w:pos="4320"/>
          <w:tab w:val="clear" w:pos="8640"/>
        </w:tabs>
        <w:rPr>
          <w:sz w:val="24"/>
          <w:szCs w:val="24"/>
          <w:lang w:val="nl-NL"/>
        </w:rPr>
      </w:pPr>
    </w:p>
    <w:p w:rsidR="003D25AC" w:rsidRDefault="003D25AC">
      <w:pPr>
        <w:pStyle w:val="Header"/>
        <w:tabs>
          <w:tab w:val="clear" w:pos="4320"/>
          <w:tab w:val="clear" w:pos="8640"/>
        </w:tabs>
        <w:rPr>
          <w:sz w:val="24"/>
          <w:szCs w:val="24"/>
          <w:lang w:val="nl-NL"/>
        </w:rPr>
      </w:pPr>
    </w:p>
    <w:p w:rsidR="00F8643F" w:rsidRPr="00715AF4" w:rsidRDefault="00F8643F">
      <w:pPr>
        <w:pStyle w:val="Header"/>
        <w:tabs>
          <w:tab w:val="clear" w:pos="4320"/>
          <w:tab w:val="clear" w:pos="8640"/>
        </w:tabs>
        <w:rPr>
          <w:sz w:val="24"/>
          <w:szCs w:val="24"/>
          <w:lang w:val="nl-NL"/>
        </w:rPr>
      </w:pPr>
    </w:p>
    <w:p w:rsidR="00022D76" w:rsidRPr="00715AF4" w:rsidRDefault="003D25AC" w:rsidP="005D39A3">
      <w:pPr>
        <w:pStyle w:val="Heading1"/>
        <w:rPr>
          <w:b w:val="0"/>
          <w:sz w:val="44"/>
          <w:lang w:val="nl-NL"/>
        </w:rPr>
      </w:pPr>
      <w:r w:rsidRPr="00715AF4">
        <w:rPr>
          <w:b w:val="0"/>
          <w:sz w:val="44"/>
          <w:lang w:val="nl-NL"/>
        </w:rPr>
        <w:t>PUBLICATIEBLAD</w:t>
      </w:r>
    </w:p>
    <w:p w:rsidR="00C3621F" w:rsidRPr="00715AF4" w:rsidRDefault="00C3621F" w:rsidP="00022D76">
      <w:pPr>
        <w:autoSpaceDE w:val="0"/>
        <w:autoSpaceDN w:val="0"/>
        <w:adjustRightInd w:val="0"/>
        <w:rPr>
          <w:rFonts w:ascii="Palatino Linotype" w:hAnsi="Palatino Linotype" w:cs="Arial"/>
          <w:b/>
          <w:sz w:val="20"/>
          <w:lang w:val="nl-NL"/>
        </w:rPr>
      </w:pPr>
    </w:p>
    <w:p w:rsidR="00362FE2" w:rsidRPr="00715AF4" w:rsidRDefault="009D08C0" w:rsidP="00362FE2">
      <w:pPr>
        <w:widowControl/>
        <w:jc w:val="both"/>
        <w:rPr>
          <w:rFonts w:ascii="Palatino Linotype" w:hAnsi="Palatino Linotype"/>
          <w:b/>
          <w:snapToGrid/>
          <w:sz w:val="22"/>
          <w:szCs w:val="22"/>
          <w:lang w:val="nl-NL"/>
        </w:rPr>
      </w:pPr>
      <w:r w:rsidRPr="00F94AEF">
        <w:rPr>
          <w:rFonts w:ascii="Palatino Linotype" w:hAnsi="Palatino Linotype"/>
          <w:b/>
          <w:sz w:val="22"/>
          <w:szCs w:val="22"/>
          <w:lang w:val="nl-NL"/>
        </w:rPr>
        <w:t>MINISTERI</w:t>
      </w:r>
      <w:r w:rsidRPr="00F94AEF">
        <w:rPr>
          <w:rFonts w:ascii="Palatino Linotype" w:hAnsi="Palatino Linotype"/>
          <w:b/>
          <w:sz w:val="22"/>
          <w:szCs w:val="22"/>
        </w:rPr>
        <w:t>Ё</w:t>
      </w:r>
      <w:r w:rsidRPr="00F94AEF">
        <w:rPr>
          <w:rFonts w:ascii="Palatino Linotype" w:hAnsi="Palatino Linotype"/>
          <w:b/>
          <w:sz w:val="22"/>
          <w:szCs w:val="22"/>
          <w:lang w:val="nl-NL"/>
        </w:rPr>
        <w:t xml:space="preserve">LE REGELING MET ALGEMENE WERKING van de </w:t>
      </w:r>
      <w:r w:rsidR="00DD415C" w:rsidRPr="00DD415C">
        <w:rPr>
          <w:rFonts w:ascii="Palatino Linotype" w:hAnsi="Palatino Linotype"/>
          <w:b/>
          <w:sz w:val="22"/>
          <w:szCs w:val="22"/>
          <w:lang w:val="nl-NL"/>
        </w:rPr>
        <w:t>14</w:t>
      </w:r>
      <w:r w:rsidR="00DD415C" w:rsidRPr="00DD415C">
        <w:rPr>
          <w:rFonts w:ascii="Palatino Linotype" w:hAnsi="Palatino Linotype"/>
          <w:b/>
          <w:sz w:val="22"/>
          <w:szCs w:val="22"/>
          <w:vertAlign w:val="superscript"/>
          <w:lang w:val="nl-NL"/>
        </w:rPr>
        <w:t>de</w:t>
      </w:r>
      <w:r w:rsidR="00DD415C" w:rsidRPr="00DD415C">
        <w:rPr>
          <w:rFonts w:ascii="Palatino Linotype" w:hAnsi="Palatino Linotype"/>
          <w:b/>
          <w:sz w:val="22"/>
          <w:szCs w:val="22"/>
          <w:lang w:val="nl-NL"/>
        </w:rPr>
        <w:t xml:space="preserve"> januari 2022</w:t>
      </w:r>
      <w:bookmarkStart w:id="1" w:name="_GoBack"/>
      <w:bookmarkEnd w:id="1"/>
      <w:r>
        <w:rPr>
          <w:rFonts w:ascii="Palatino Linotype" w:hAnsi="Palatino Linotype"/>
          <w:b/>
          <w:sz w:val="22"/>
          <w:szCs w:val="22"/>
          <w:lang w:val="nl-NL"/>
        </w:rPr>
        <w:t xml:space="preserve"> tot wijziging</w:t>
      </w:r>
      <w:r w:rsidRPr="00F94AEF">
        <w:rPr>
          <w:rFonts w:ascii="Palatino Linotype" w:hAnsi="Palatino Linotype"/>
          <w:b/>
          <w:sz w:val="22"/>
          <w:szCs w:val="22"/>
          <w:lang w:val="nl-NL"/>
        </w:rPr>
        <w:t xml:space="preserve"> van </w:t>
      </w:r>
      <w:r>
        <w:rPr>
          <w:rFonts w:ascii="Palatino Linotype" w:hAnsi="Palatino Linotype"/>
          <w:b/>
          <w:sz w:val="22"/>
          <w:szCs w:val="22"/>
          <w:lang w:val="nl-NL"/>
        </w:rPr>
        <w:t xml:space="preserve">de </w:t>
      </w:r>
      <w:r w:rsidRPr="00F94AEF">
        <w:rPr>
          <w:rFonts w:ascii="Palatino Linotype" w:hAnsi="Palatino Linotype"/>
          <w:b/>
          <w:sz w:val="22"/>
          <w:szCs w:val="22"/>
          <w:lang w:val="nl-NL"/>
        </w:rPr>
        <w:t>Regeling maximum groothandelsmarge en maximum kleinhandelsmarge in verband met COVID-19</w:t>
      </w:r>
      <w:r>
        <w:rPr>
          <w:rStyle w:val="FootnoteReference"/>
          <w:rFonts w:ascii="Palatino Linotype" w:hAnsi="Palatino Linotype"/>
          <w:b/>
          <w:sz w:val="22"/>
          <w:szCs w:val="22"/>
          <w:lang w:val="nl-NL"/>
        </w:rPr>
        <w:footnoteReference w:id="1"/>
      </w:r>
    </w:p>
    <w:p w:rsidR="00362FE2" w:rsidRPr="00715AF4" w:rsidRDefault="00362FE2" w:rsidP="00362FE2">
      <w:pPr>
        <w:widowControl/>
        <w:jc w:val="center"/>
        <w:rPr>
          <w:rFonts w:ascii="Palatino Linotype" w:hAnsi="Palatino Linotype"/>
          <w:snapToGrid/>
          <w:sz w:val="22"/>
          <w:szCs w:val="22"/>
          <w:lang w:val="nl-NL"/>
        </w:rPr>
      </w:pPr>
      <w:r w:rsidRPr="00715AF4">
        <w:rPr>
          <w:rFonts w:ascii="Palatino Linotype" w:hAnsi="Palatino Linotype"/>
          <w:snapToGrid/>
          <w:sz w:val="22"/>
          <w:szCs w:val="22"/>
          <w:lang w:val="nl-NL"/>
        </w:rPr>
        <w:t>____________</w:t>
      </w:r>
    </w:p>
    <w:p w:rsidR="00362FE2" w:rsidRPr="00715AF4" w:rsidRDefault="00362FE2" w:rsidP="00362FE2">
      <w:pPr>
        <w:widowControl/>
        <w:rPr>
          <w:rFonts w:ascii="Palatino Linotype" w:hAnsi="Palatino Linotype"/>
          <w:snapToGrid/>
          <w:sz w:val="22"/>
          <w:szCs w:val="22"/>
          <w:lang w:val="nl-NL"/>
        </w:rPr>
      </w:pPr>
    </w:p>
    <w:p w:rsidR="00836035" w:rsidRPr="00715AF4" w:rsidRDefault="009D08C0" w:rsidP="00836035">
      <w:pPr>
        <w:widowControl/>
        <w:tabs>
          <w:tab w:val="left" w:pos="567"/>
        </w:tabs>
        <w:spacing w:line="276" w:lineRule="auto"/>
        <w:ind w:left="567" w:hanging="567"/>
        <w:jc w:val="center"/>
        <w:rPr>
          <w:rFonts w:ascii="Palatino Linotype" w:hAnsi="Palatino Linotype"/>
          <w:snapToGrid/>
          <w:sz w:val="22"/>
          <w:szCs w:val="22"/>
          <w:lang w:val="nl-NL"/>
        </w:rPr>
      </w:pPr>
      <w:r w:rsidRPr="0028667C">
        <w:rPr>
          <w:rFonts w:ascii="Palatino Linotype" w:hAnsi="Palatino Linotype"/>
          <w:snapToGrid/>
          <w:sz w:val="22"/>
          <w:szCs w:val="24"/>
          <w:lang w:val="nl-NL"/>
        </w:rPr>
        <w:t>De Minister van Economische Ontwikkeling</w:t>
      </w:r>
      <w:r w:rsidR="00836035" w:rsidRPr="00715AF4">
        <w:rPr>
          <w:rFonts w:ascii="Palatino Linotype" w:hAnsi="Palatino Linotype"/>
          <w:snapToGrid/>
          <w:sz w:val="22"/>
          <w:szCs w:val="22"/>
          <w:lang w:val="nl-NL"/>
        </w:rPr>
        <w:t>,</w:t>
      </w:r>
    </w:p>
    <w:p w:rsidR="00836035" w:rsidRPr="00715AF4" w:rsidRDefault="00836035" w:rsidP="005F5948">
      <w:pPr>
        <w:pStyle w:val="NoSpacing"/>
        <w:rPr>
          <w:snapToGrid/>
          <w:lang w:val="nl-NL"/>
        </w:rPr>
      </w:pPr>
    </w:p>
    <w:p w:rsidR="00362FE2" w:rsidRPr="00715AF4" w:rsidRDefault="00836035" w:rsidP="00362FE2">
      <w:pPr>
        <w:widowControl/>
        <w:tabs>
          <w:tab w:val="left" w:pos="567"/>
        </w:tabs>
        <w:spacing w:line="276" w:lineRule="auto"/>
        <w:ind w:left="567" w:hanging="567"/>
        <w:rPr>
          <w:rFonts w:ascii="Palatino Linotype" w:hAnsi="Palatino Linotype"/>
          <w:snapToGrid/>
          <w:sz w:val="22"/>
          <w:szCs w:val="22"/>
          <w:lang w:val="nl-NL"/>
        </w:rPr>
      </w:pPr>
      <w:r w:rsidRPr="00715AF4">
        <w:rPr>
          <w:rFonts w:ascii="Palatino Linotype" w:hAnsi="Palatino Linotype"/>
          <w:snapToGrid/>
          <w:sz w:val="22"/>
          <w:szCs w:val="22"/>
          <w:lang w:val="nl-NL"/>
        </w:rPr>
        <w:tab/>
      </w:r>
      <w:r w:rsidR="00362FE2" w:rsidRPr="00715AF4">
        <w:rPr>
          <w:rFonts w:ascii="Palatino Linotype" w:hAnsi="Palatino Linotype"/>
          <w:snapToGrid/>
          <w:sz w:val="22"/>
          <w:szCs w:val="22"/>
          <w:lang w:val="nl-NL"/>
        </w:rPr>
        <w:t>Overwegende:</w:t>
      </w:r>
    </w:p>
    <w:p w:rsidR="00362FE2" w:rsidRPr="00715AF4" w:rsidRDefault="00362FE2" w:rsidP="005F5948">
      <w:pPr>
        <w:pStyle w:val="NoSpacing"/>
        <w:rPr>
          <w:snapToGrid/>
          <w:lang w:val="nl-NL"/>
        </w:rPr>
      </w:pPr>
    </w:p>
    <w:p w:rsidR="009D08C0" w:rsidRDefault="009D08C0" w:rsidP="009D08C0">
      <w:pPr>
        <w:ind w:right="-29"/>
        <w:jc w:val="both"/>
        <w:rPr>
          <w:rFonts w:ascii="Palatino Linotype" w:hAnsi="Palatino Linotype"/>
          <w:sz w:val="22"/>
          <w:szCs w:val="22"/>
          <w:lang w:val="nl-NL"/>
        </w:rPr>
      </w:pPr>
      <w:r>
        <w:rPr>
          <w:rFonts w:ascii="Palatino Linotype" w:hAnsi="Palatino Linotype"/>
          <w:sz w:val="22"/>
          <w:szCs w:val="22"/>
          <w:lang w:val="nl-NL"/>
        </w:rPr>
        <w:t>dat d</w:t>
      </w:r>
      <w:r w:rsidRPr="00F94AEF">
        <w:rPr>
          <w:rFonts w:ascii="Palatino Linotype" w:hAnsi="Palatino Linotype"/>
          <w:sz w:val="22"/>
          <w:szCs w:val="22"/>
          <w:lang w:val="nl-NL"/>
        </w:rPr>
        <w:t xml:space="preserve">e nieuwe </w:t>
      </w:r>
      <w:r>
        <w:rPr>
          <w:rFonts w:ascii="Palatino Linotype" w:hAnsi="Palatino Linotype"/>
          <w:sz w:val="22"/>
          <w:szCs w:val="22"/>
          <w:lang w:val="nl-NL"/>
        </w:rPr>
        <w:t xml:space="preserve">COVID-19 </w:t>
      </w:r>
      <w:r w:rsidRPr="00F94AEF">
        <w:rPr>
          <w:rFonts w:ascii="Palatino Linotype" w:hAnsi="Palatino Linotype"/>
          <w:sz w:val="22"/>
          <w:szCs w:val="22"/>
          <w:lang w:val="nl-NL"/>
        </w:rPr>
        <w:t xml:space="preserve">variant, </w:t>
      </w:r>
      <w:proofErr w:type="spellStart"/>
      <w:r w:rsidRPr="00F94AEF">
        <w:rPr>
          <w:rFonts w:ascii="Palatino Linotype" w:hAnsi="Palatino Linotype"/>
          <w:sz w:val="22"/>
          <w:szCs w:val="22"/>
          <w:lang w:val="nl-NL"/>
        </w:rPr>
        <w:t>Omikron</w:t>
      </w:r>
      <w:proofErr w:type="spellEnd"/>
      <w:r w:rsidRPr="00F94AEF">
        <w:rPr>
          <w:rFonts w:ascii="Palatino Linotype" w:hAnsi="Palatino Linotype"/>
          <w:sz w:val="22"/>
          <w:szCs w:val="22"/>
          <w:lang w:val="nl-NL"/>
        </w:rPr>
        <w:t>, van het SARS-CoV-2 virus in korte tijd</w:t>
      </w:r>
      <w:r>
        <w:rPr>
          <w:rFonts w:ascii="Palatino Linotype" w:hAnsi="Palatino Linotype"/>
          <w:sz w:val="22"/>
          <w:szCs w:val="22"/>
          <w:lang w:val="nl-NL"/>
        </w:rPr>
        <w:t xml:space="preserve"> heeft geleid </w:t>
      </w:r>
      <w:r w:rsidRPr="00F94AEF">
        <w:rPr>
          <w:rFonts w:ascii="Palatino Linotype" w:hAnsi="Palatino Linotype"/>
          <w:sz w:val="22"/>
          <w:szCs w:val="22"/>
          <w:lang w:val="nl-NL"/>
        </w:rPr>
        <w:t>tot een</w:t>
      </w:r>
      <w:r>
        <w:rPr>
          <w:rFonts w:ascii="Palatino Linotype" w:hAnsi="Palatino Linotype"/>
          <w:sz w:val="22"/>
          <w:szCs w:val="22"/>
          <w:lang w:val="nl-NL"/>
        </w:rPr>
        <w:t xml:space="preserve"> </w:t>
      </w:r>
      <w:r w:rsidRPr="00F94AEF">
        <w:rPr>
          <w:rFonts w:ascii="Palatino Linotype" w:hAnsi="Palatino Linotype"/>
          <w:sz w:val="22"/>
          <w:szCs w:val="22"/>
          <w:lang w:val="nl-NL"/>
        </w:rPr>
        <w:t xml:space="preserve">sterke en snelle toename van het aantal COVID-19 besmettingsgevallen </w:t>
      </w:r>
      <w:r>
        <w:rPr>
          <w:rFonts w:ascii="Palatino Linotype" w:hAnsi="Palatino Linotype"/>
          <w:sz w:val="22"/>
          <w:szCs w:val="22"/>
          <w:lang w:val="nl-NL"/>
        </w:rPr>
        <w:t>op Curaçao;</w:t>
      </w:r>
    </w:p>
    <w:p w:rsidR="009D08C0" w:rsidRDefault="009D08C0" w:rsidP="009D08C0">
      <w:pPr>
        <w:ind w:right="-29"/>
        <w:jc w:val="both"/>
        <w:rPr>
          <w:rFonts w:ascii="Palatino Linotype" w:hAnsi="Palatino Linotype"/>
          <w:sz w:val="22"/>
          <w:szCs w:val="22"/>
          <w:lang w:val="nl-NL"/>
        </w:rPr>
      </w:pPr>
    </w:p>
    <w:p w:rsidR="009D08C0" w:rsidRDefault="009D08C0" w:rsidP="009D08C0">
      <w:pPr>
        <w:ind w:right="-29"/>
        <w:jc w:val="both"/>
        <w:rPr>
          <w:rFonts w:ascii="Palatino Linotype" w:hAnsi="Palatino Linotype"/>
          <w:sz w:val="22"/>
          <w:szCs w:val="22"/>
          <w:lang w:val="nl-NL"/>
        </w:rPr>
      </w:pPr>
      <w:r>
        <w:rPr>
          <w:rFonts w:ascii="Palatino Linotype" w:hAnsi="Palatino Linotype"/>
          <w:sz w:val="22"/>
          <w:szCs w:val="22"/>
          <w:lang w:val="nl-NL"/>
        </w:rPr>
        <w:t xml:space="preserve">dat de Minister van Gezondheid, Milieu en Natuur middels de </w:t>
      </w:r>
      <w:r w:rsidRPr="00F94AEF">
        <w:rPr>
          <w:rFonts w:ascii="Palatino Linotype" w:hAnsi="Palatino Linotype"/>
          <w:sz w:val="22"/>
          <w:szCs w:val="22"/>
          <w:lang w:val="nl-NL"/>
        </w:rPr>
        <w:t>Regeling antigeen zelftesten SARS-CoV-2 virus</w:t>
      </w:r>
      <w:r>
        <w:rPr>
          <w:rStyle w:val="FootnoteReference"/>
          <w:rFonts w:ascii="Palatino Linotype" w:hAnsi="Palatino Linotype"/>
          <w:sz w:val="22"/>
          <w:szCs w:val="22"/>
          <w:lang w:val="nl-NL"/>
        </w:rPr>
        <w:footnoteReference w:id="2"/>
      </w:r>
      <w:r>
        <w:rPr>
          <w:rFonts w:ascii="Palatino Linotype" w:hAnsi="Palatino Linotype"/>
          <w:sz w:val="22"/>
          <w:szCs w:val="22"/>
          <w:lang w:val="nl-NL"/>
        </w:rPr>
        <w:t>,</w:t>
      </w:r>
      <w:r w:rsidRPr="00F94AEF">
        <w:rPr>
          <w:rFonts w:ascii="Palatino Linotype" w:hAnsi="Palatino Linotype"/>
          <w:sz w:val="22"/>
          <w:szCs w:val="22"/>
          <w:lang w:val="nl-NL"/>
        </w:rPr>
        <w:t xml:space="preserve"> het gebruik van antigeen zelftesten voor eenieder </w:t>
      </w:r>
      <w:r w:rsidRPr="0059661B">
        <w:rPr>
          <w:rFonts w:ascii="Palatino Linotype" w:hAnsi="Palatino Linotype"/>
          <w:sz w:val="22"/>
          <w:szCs w:val="22"/>
          <w:lang w:val="nl-NL"/>
        </w:rPr>
        <w:t xml:space="preserve">op Curaçao </w:t>
      </w:r>
      <w:r w:rsidRPr="00F94AEF">
        <w:rPr>
          <w:rFonts w:ascii="Palatino Linotype" w:hAnsi="Palatino Linotype"/>
          <w:sz w:val="22"/>
          <w:szCs w:val="22"/>
          <w:lang w:val="nl-NL"/>
        </w:rPr>
        <w:t xml:space="preserve">toegankelijk </w:t>
      </w:r>
      <w:r>
        <w:rPr>
          <w:rFonts w:ascii="Palatino Linotype" w:hAnsi="Palatino Linotype"/>
          <w:sz w:val="22"/>
          <w:szCs w:val="22"/>
          <w:lang w:val="nl-NL"/>
        </w:rPr>
        <w:t>beoogt te maken</w:t>
      </w:r>
      <w:r w:rsidRPr="00F94AEF">
        <w:rPr>
          <w:rFonts w:ascii="Palatino Linotype" w:hAnsi="Palatino Linotype"/>
          <w:sz w:val="22"/>
          <w:szCs w:val="22"/>
          <w:lang w:val="nl-NL"/>
        </w:rPr>
        <w:t xml:space="preserve"> </w:t>
      </w:r>
      <w:r>
        <w:rPr>
          <w:rFonts w:ascii="Palatino Linotype" w:hAnsi="Palatino Linotype"/>
          <w:sz w:val="22"/>
          <w:szCs w:val="22"/>
          <w:lang w:val="nl-NL"/>
        </w:rPr>
        <w:t>o</w:t>
      </w:r>
      <w:r w:rsidRPr="00F94AEF">
        <w:rPr>
          <w:rFonts w:ascii="Palatino Linotype" w:hAnsi="Palatino Linotype"/>
          <w:sz w:val="22"/>
          <w:szCs w:val="22"/>
          <w:lang w:val="nl-NL"/>
        </w:rPr>
        <w:t>m de</w:t>
      </w:r>
      <w:r>
        <w:rPr>
          <w:rFonts w:ascii="Palatino Linotype" w:hAnsi="Palatino Linotype"/>
          <w:sz w:val="22"/>
          <w:szCs w:val="22"/>
          <w:lang w:val="nl-NL"/>
        </w:rPr>
        <w:t xml:space="preserve"> </w:t>
      </w:r>
      <w:r w:rsidRPr="00F94AEF">
        <w:rPr>
          <w:rFonts w:ascii="Palatino Linotype" w:hAnsi="Palatino Linotype"/>
          <w:sz w:val="22"/>
          <w:szCs w:val="22"/>
          <w:lang w:val="nl-NL"/>
        </w:rPr>
        <w:t xml:space="preserve">besmettingen met het virus zo snel mogelijk op te </w:t>
      </w:r>
      <w:r>
        <w:rPr>
          <w:rFonts w:ascii="Palatino Linotype" w:hAnsi="Palatino Linotype"/>
          <w:sz w:val="22"/>
          <w:szCs w:val="22"/>
          <w:lang w:val="nl-NL"/>
        </w:rPr>
        <w:t xml:space="preserve">kunnen </w:t>
      </w:r>
      <w:r w:rsidRPr="00F94AEF">
        <w:rPr>
          <w:rFonts w:ascii="Palatino Linotype" w:hAnsi="Palatino Linotype"/>
          <w:sz w:val="22"/>
          <w:szCs w:val="22"/>
          <w:lang w:val="nl-NL"/>
        </w:rPr>
        <w:t>sporen en verder</w:t>
      </w:r>
      <w:r>
        <w:rPr>
          <w:rFonts w:ascii="Palatino Linotype" w:hAnsi="Palatino Linotype"/>
          <w:sz w:val="22"/>
          <w:szCs w:val="22"/>
          <w:lang w:val="nl-NL"/>
        </w:rPr>
        <w:t>e</w:t>
      </w:r>
      <w:r w:rsidRPr="00F94AEF">
        <w:rPr>
          <w:rFonts w:ascii="Palatino Linotype" w:hAnsi="Palatino Linotype"/>
          <w:sz w:val="22"/>
          <w:szCs w:val="22"/>
          <w:lang w:val="nl-NL"/>
        </w:rPr>
        <w:t xml:space="preserve"> ver</w:t>
      </w:r>
      <w:r>
        <w:rPr>
          <w:rFonts w:ascii="Palatino Linotype" w:hAnsi="Palatino Linotype"/>
          <w:sz w:val="22"/>
          <w:szCs w:val="22"/>
          <w:lang w:val="nl-NL"/>
        </w:rPr>
        <w:t>spreiding te kunnen beperken;</w:t>
      </w:r>
    </w:p>
    <w:p w:rsidR="009D08C0" w:rsidRDefault="009D08C0" w:rsidP="009D08C0">
      <w:pPr>
        <w:ind w:right="-29"/>
        <w:jc w:val="both"/>
        <w:rPr>
          <w:rFonts w:ascii="Palatino Linotype" w:hAnsi="Palatino Linotype"/>
          <w:sz w:val="22"/>
          <w:szCs w:val="22"/>
          <w:lang w:val="nl-NL"/>
        </w:rPr>
      </w:pPr>
    </w:p>
    <w:p w:rsidR="009D08C0" w:rsidRDefault="009D08C0" w:rsidP="009D08C0">
      <w:pPr>
        <w:ind w:right="-29"/>
        <w:jc w:val="both"/>
        <w:rPr>
          <w:rFonts w:ascii="Palatino Linotype" w:hAnsi="Palatino Linotype"/>
          <w:sz w:val="22"/>
          <w:szCs w:val="22"/>
          <w:lang w:val="nl-NL"/>
        </w:rPr>
      </w:pPr>
      <w:r w:rsidRPr="0059661B">
        <w:rPr>
          <w:rFonts w:ascii="Palatino Linotype" w:hAnsi="Palatino Linotype"/>
          <w:sz w:val="22"/>
          <w:szCs w:val="22"/>
          <w:lang w:val="nl-NL"/>
        </w:rPr>
        <w:t xml:space="preserve">dat </w:t>
      </w:r>
      <w:r>
        <w:rPr>
          <w:rFonts w:ascii="Palatino Linotype" w:hAnsi="Palatino Linotype"/>
          <w:sz w:val="22"/>
          <w:szCs w:val="22"/>
          <w:lang w:val="nl-NL"/>
        </w:rPr>
        <w:t xml:space="preserve">antigeen zelftesten ook als een </w:t>
      </w:r>
      <w:r w:rsidRPr="0059661B">
        <w:rPr>
          <w:rFonts w:ascii="Palatino Linotype" w:hAnsi="Palatino Linotype"/>
          <w:sz w:val="22"/>
          <w:szCs w:val="22"/>
          <w:lang w:val="nl-NL"/>
        </w:rPr>
        <w:t xml:space="preserve">voorzorgmaatregel </w:t>
      </w:r>
      <w:r>
        <w:rPr>
          <w:rFonts w:ascii="Palatino Linotype" w:hAnsi="Palatino Linotype"/>
          <w:sz w:val="22"/>
          <w:szCs w:val="22"/>
          <w:lang w:val="nl-NL"/>
        </w:rPr>
        <w:t xml:space="preserve">worden beschouwd </w:t>
      </w:r>
      <w:r w:rsidRPr="0059661B">
        <w:rPr>
          <w:rFonts w:ascii="Palatino Linotype" w:hAnsi="Palatino Linotype"/>
          <w:sz w:val="22"/>
          <w:szCs w:val="22"/>
          <w:lang w:val="nl-NL"/>
        </w:rPr>
        <w:t>ter</w:t>
      </w:r>
      <w:r>
        <w:rPr>
          <w:rFonts w:ascii="Palatino Linotype" w:hAnsi="Palatino Linotype"/>
          <w:sz w:val="22"/>
          <w:szCs w:val="22"/>
          <w:lang w:val="nl-NL"/>
        </w:rPr>
        <w:t xml:space="preserve"> </w:t>
      </w:r>
      <w:r w:rsidRPr="0059661B">
        <w:rPr>
          <w:rFonts w:ascii="Palatino Linotype" w:hAnsi="Palatino Linotype"/>
          <w:sz w:val="22"/>
          <w:szCs w:val="22"/>
          <w:lang w:val="nl-NL"/>
        </w:rPr>
        <w:t xml:space="preserve">minimalisering van de verspreiding van </w:t>
      </w:r>
      <w:r w:rsidRPr="00824EF5">
        <w:rPr>
          <w:rFonts w:ascii="Palatino Linotype" w:hAnsi="Palatino Linotype"/>
          <w:sz w:val="22"/>
          <w:szCs w:val="22"/>
          <w:lang w:val="nl-NL"/>
        </w:rPr>
        <w:t>het SARS-CoV-2 virus</w:t>
      </w:r>
      <w:r w:rsidRPr="0059661B">
        <w:rPr>
          <w:rFonts w:ascii="Palatino Linotype" w:hAnsi="Palatino Linotype"/>
          <w:sz w:val="22"/>
          <w:szCs w:val="22"/>
          <w:lang w:val="nl-NL"/>
        </w:rPr>
        <w:t>;</w:t>
      </w:r>
    </w:p>
    <w:p w:rsidR="009D08C0" w:rsidRDefault="009D08C0" w:rsidP="009D08C0">
      <w:pPr>
        <w:ind w:right="-29"/>
        <w:jc w:val="both"/>
        <w:rPr>
          <w:rFonts w:ascii="Palatino Linotype" w:hAnsi="Palatino Linotype"/>
          <w:sz w:val="22"/>
          <w:szCs w:val="22"/>
          <w:lang w:val="nl-NL"/>
        </w:rPr>
      </w:pPr>
    </w:p>
    <w:p w:rsidR="005362D7" w:rsidRPr="00715AF4" w:rsidRDefault="009D08C0" w:rsidP="009D08C0">
      <w:pPr>
        <w:pStyle w:val="NoSpacing"/>
        <w:jc w:val="both"/>
        <w:rPr>
          <w:rFonts w:ascii="Palatino Linotype" w:hAnsi="Palatino Linotype"/>
          <w:snapToGrid/>
          <w:sz w:val="22"/>
          <w:szCs w:val="22"/>
          <w:lang w:val="nl-NL"/>
        </w:rPr>
      </w:pPr>
      <w:r>
        <w:rPr>
          <w:rFonts w:ascii="Palatino Linotype" w:hAnsi="Palatino Linotype"/>
          <w:sz w:val="22"/>
          <w:szCs w:val="22"/>
          <w:lang w:val="nl-NL"/>
        </w:rPr>
        <w:t xml:space="preserve">dat in verband met het vorenstaande in het kader van het algemeen belang het </w:t>
      </w:r>
      <w:r w:rsidRPr="00F94AEF">
        <w:rPr>
          <w:rFonts w:ascii="Palatino Linotype" w:hAnsi="Palatino Linotype"/>
          <w:sz w:val="22"/>
          <w:szCs w:val="22"/>
          <w:lang w:val="nl-NL"/>
        </w:rPr>
        <w:t xml:space="preserve">noodzakelijk is om </w:t>
      </w:r>
      <w:r>
        <w:rPr>
          <w:rFonts w:ascii="Palatino Linotype" w:hAnsi="Palatino Linotype"/>
          <w:sz w:val="22"/>
          <w:szCs w:val="22"/>
          <w:lang w:val="nl-NL"/>
        </w:rPr>
        <w:t>de</w:t>
      </w:r>
      <w:r w:rsidRPr="00F94AEF">
        <w:rPr>
          <w:rFonts w:ascii="Palatino Linotype" w:hAnsi="Palatino Linotype"/>
          <w:sz w:val="22"/>
          <w:szCs w:val="22"/>
          <w:lang w:val="nl-NL"/>
        </w:rPr>
        <w:t xml:space="preserve"> </w:t>
      </w:r>
      <w:r w:rsidRPr="0059661B">
        <w:rPr>
          <w:rFonts w:ascii="Palatino Linotype" w:hAnsi="Palatino Linotype"/>
          <w:sz w:val="22"/>
          <w:szCs w:val="22"/>
          <w:lang w:val="nl-NL"/>
        </w:rPr>
        <w:t>Regeling maximum groothandelsmarge en maximum kleinhandelsmarge in</w:t>
      </w:r>
      <w:r>
        <w:rPr>
          <w:rFonts w:ascii="Palatino Linotype" w:hAnsi="Palatino Linotype"/>
          <w:sz w:val="22"/>
          <w:szCs w:val="22"/>
          <w:lang w:val="nl-NL"/>
        </w:rPr>
        <w:t xml:space="preserve"> </w:t>
      </w:r>
      <w:r w:rsidRPr="0059661B">
        <w:rPr>
          <w:rFonts w:ascii="Palatino Linotype" w:hAnsi="Palatino Linotype"/>
          <w:sz w:val="22"/>
          <w:szCs w:val="22"/>
          <w:lang w:val="nl-NL"/>
        </w:rPr>
        <w:t>verband met COVID-19</w:t>
      </w:r>
      <w:r w:rsidRPr="00F94AEF">
        <w:rPr>
          <w:rFonts w:ascii="Palatino Linotype" w:hAnsi="Palatino Linotype"/>
          <w:sz w:val="22"/>
          <w:szCs w:val="22"/>
          <w:lang w:val="nl-NL"/>
        </w:rPr>
        <w:t xml:space="preserve"> </w:t>
      </w:r>
      <w:r>
        <w:rPr>
          <w:rFonts w:ascii="Palatino Linotype" w:hAnsi="Palatino Linotype"/>
          <w:sz w:val="22"/>
          <w:szCs w:val="22"/>
          <w:lang w:val="nl-NL"/>
        </w:rPr>
        <w:t>te wijzigen en aan de tabel 1 die in de bijlage bij deze regeling is opgenomen, tevens antigeen zelftesten toe te voegen</w:t>
      </w:r>
      <w:r w:rsidRPr="002D5B0D">
        <w:rPr>
          <w:rFonts w:ascii="Palatino Linotype" w:hAnsi="Palatino Linotype"/>
          <w:sz w:val="22"/>
          <w:szCs w:val="22"/>
          <w:lang w:val="nl-NL"/>
        </w:rPr>
        <w:t xml:space="preserve"> </w:t>
      </w:r>
      <w:r w:rsidRPr="00225086">
        <w:rPr>
          <w:rFonts w:ascii="Palatino Linotype" w:hAnsi="Palatino Linotype"/>
          <w:sz w:val="22"/>
          <w:szCs w:val="22"/>
          <w:lang w:val="nl-NL"/>
        </w:rPr>
        <w:t xml:space="preserve">tegen een </w:t>
      </w:r>
      <w:r>
        <w:rPr>
          <w:rFonts w:ascii="Palatino Linotype" w:hAnsi="Palatino Linotype"/>
          <w:sz w:val="22"/>
          <w:szCs w:val="22"/>
          <w:lang w:val="nl-NL"/>
        </w:rPr>
        <w:t xml:space="preserve">maximum </w:t>
      </w:r>
      <w:r w:rsidRPr="00225086">
        <w:rPr>
          <w:rFonts w:ascii="Palatino Linotype" w:hAnsi="Palatino Linotype"/>
          <w:sz w:val="22"/>
          <w:szCs w:val="22"/>
          <w:lang w:val="nl-NL"/>
        </w:rPr>
        <w:t xml:space="preserve">groot- en </w:t>
      </w:r>
      <w:r>
        <w:rPr>
          <w:rFonts w:ascii="Palatino Linotype" w:hAnsi="Palatino Linotype"/>
          <w:sz w:val="22"/>
          <w:szCs w:val="22"/>
          <w:lang w:val="nl-NL"/>
        </w:rPr>
        <w:t xml:space="preserve">maximum </w:t>
      </w:r>
      <w:r w:rsidRPr="00225086">
        <w:rPr>
          <w:rFonts w:ascii="Palatino Linotype" w:hAnsi="Palatino Linotype"/>
          <w:sz w:val="22"/>
          <w:szCs w:val="22"/>
          <w:lang w:val="nl-NL"/>
        </w:rPr>
        <w:t>kleinhandelsprijs</w:t>
      </w:r>
      <w:r>
        <w:rPr>
          <w:rFonts w:ascii="Palatino Linotype" w:hAnsi="Palatino Linotype"/>
          <w:sz w:val="22"/>
          <w:szCs w:val="22"/>
          <w:lang w:val="nl-NL"/>
        </w:rPr>
        <w:t>;</w:t>
      </w:r>
    </w:p>
    <w:p w:rsidR="005F5948" w:rsidRPr="00715AF4" w:rsidRDefault="005F5948" w:rsidP="005F5948">
      <w:pPr>
        <w:pStyle w:val="NoSpacing"/>
        <w:rPr>
          <w:rFonts w:eastAsia="Palatino Linotype"/>
          <w:lang w:val="nl-NL"/>
        </w:rPr>
      </w:pPr>
    </w:p>
    <w:p w:rsidR="00367794" w:rsidRPr="00715AF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715AF4">
        <w:rPr>
          <w:rFonts w:ascii="Palatino Linotype" w:eastAsia="Palatino Linotype" w:hAnsi="Palatino Linotype" w:cs="Palatino Linotype"/>
          <w:color w:val="000000"/>
          <w:sz w:val="22"/>
          <w:szCs w:val="22"/>
          <w:lang w:val="nl-NL"/>
        </w:rPr>
        <w:t>Gelet op:</w:t>
      </w:r>
    </w:p>
    <w:p w:rsidR="00016983" w:rsidRDefault="009D08C0" w:rsidP="00715AF4">
      <w:pPr>
        <w:widowControl/>
        <w:rPr>
          <w:rFonts w:ascii="Palatino Linotype" w:hAnsi="Palatino Linotype"/>
          <w:snapToGrid/>
          <w:sz w:val="22"/>
          <w:szCs w:val="22"/>
          <w:lang w:val="nl-NL"/>
        </w:rPr>
      </w:pPr>
      <w:r w:rsidRPr="003956AF">
        <w:rPr>
          <w:rFonts w:ascii="Palatino Linotype" w:hAnsi="Palatino Linotype"/>
          <w:sz w:val="22"/>
          <w:szCs w:val="22"/>
          <w:lang w:val="nl-NL"/>
        </w:rPr>
        <w:t>artikel 2 van de Prijzenverordening 1961;</w:t>
      </w:r>
    </w:p>
    <w:p w:rsidR="00715AF4" w:rsidRPr="00715AF4" w:rsidRDefault="00715AF4" w:rsidP="00C3621F">
      <w:pPr>
        <w:widowControl/>
        <w:jc w:val="center"/>
        <w:rPr>
          <w:rFonts w:ascii="Palatino Linotype" w:hAnsi="Palatino Linotype"/>
          <w:snapToGrid/>
          <w:sz w:val="22"/>
          <w:szCs w:val="22"/>
          <w:lang w:val="nl-NL"/>
        </w:rPr>
      </w:pPr>
    </w:p>
    <w:p w:rsidR="00362FE2" w:rsidRPr="00715AF4" w:rsidRDefault="00362FE2" w:rsidP="00C3621F">
      <w:pPr>
        <w:widowControl/>
        <w:jc w:val="center"/>
        <w:rPr>
          <w:rFonts w:ascii="Palatino Linotype" w:hAnsi="Palatino Linotype"/>
          <w:snapToGrid/>
          <w:sz w:val="22"/>
          <w:szCs w:val="22"/>
          <w:lang w:val="nl-NL"/>
        </w:rPr>
      </w:pPr>
      <w:r w:rsidRPr="00715AF4">
        <w:rPr>
          <w:rFonts w:ascii="Palatino Linotype" w:hAnsi="Palatino Linotype"/>
          <w:snapToGrid/>
          <w:sz w:val="22"/>
          <w:szCs w:val="22"/>
          <w:lang w:val="nl-NL"/>
        </w:rPr>
        <w:t>Heeft besloten:</w:t>
      </w:r>
    </w:p>
    <w:p w:rsidR="00B55BD0" w:rsidRPr="00715AF4" w:rsidRDefault="00B55BD0" w:rsidP="00B55BD0">
      <w:pPr>
        <w:jc w:val="both"/>
        <w:rPr>
          <w:rFonts w:ascii="Palatino Linotype" w:eastAsia="Palatino Linotype" w:hAnsi="Palatino Linotype" w:cs="Palatino Linotype"/>
          <w:sz w:val="22"/>
          <w:szCs w:val="22"/>
          <w:lang w:val="nl-NL"/>
        </w:rPr>
      </w:pPr>
    </w:p>
    <w:p w:rsidR="009D08C0" w:rsidRDefault="009D08C0" w:rsidP="009D08C0">
      <w:pPr>
        <w:tabs>
          <w:tab w:val="left" w:pos="-720"/>
        </w:tabs>
        <w:suppressAutoHyphens/>
        <w:jc w:val="both"/>
        <w:rPr>
          <w:rFonts w:ascii="Palatino Linotype" w:hAnsi="Palatino Linotype"/>
          <w:sz w:val="22"/>
          <w:szCs w:val="22"/>
          <w:lang w:val="nl-NL"/>
        </w:rPr>
      </w:pPr>
      <w:r>
        <w:rPr>
          <w:rFonts w:ascii="Palatino Linotype" w:hAnsi="Palatino Linotype"/>
          <w:sz w:val="22"/>
          <w:szCs w:val="22"/>
          <w:lang w:val="nl-NL"/>
        </w:rPr>
        <w:t xml:space="preserve">Artikel I </w:t>
      </w:r>
    </w:p>
    <w:p w:rsidR="009D08C0" w:rsidRDefault="009D08C0" w:rsidP="009D08C0">
      <w:pPr>
        <w:tabs>
          <w:tab w:val="left" w:pos="-720"/>
        </w:tabs>
        <w:suppressAutoHyphens/>
        <w:jc w:val="both"/>
        <w:rPr>
          <w:rFonts w:ascii="Palatino Linotype" w:hAnsi="Palatino Linotype"/>
          <w:sz w:val="22"/>
          <w:szCs w:val="22"/>
          <w:lang w:val="nl-NL"/>
        </w:rPr>
      </w:pPr>
    </w:p>
    <w:p w:rsidR="009D08C0" w:rsidRPr="0028667C" w:rsidRDefault="009D08C0" w:rsidP="009D08C0">
      <w:pPr>
        <w:tabs>
          <w:tab w:val="left" w:pos="-720"/>
        </w:tabs>
        <w:suppressAutoHyphens/>
        <w:jc w:val="both"/>
        <w:rPr>
          <w:rFonts w:ascii="Palatino Linotype" w:hAnsi="Palatino Linotype"/>
          <w:sz w:val="22"/>
          <w:szCs w:val="22"/>
          <w:lang w:val="nl-NL"/>
        </w:rPr>
      </w:pPr>
      <w:r w:rsidRPr="0028667C">
        <w:rPr>
          <w:rFonts w:ascii="Palatino Linotype" w:hAnsi="Palatino Linotype"/>
          <w:sz w:val="22"/>
          <w:szCs w:val="22"/>
          <w:lang w:val="nl-NL"/>
        </w:rPr>
        <w:t>De bijlage behorende bij de Regeling maximum groothandelsmarge en maximum kleinhandelsmarge in verband met COVID-19  wordt als volgt gewijzigd:</w:t>
      </w:r>
    </w:p>
    <w:p w:rsidR="009D08C0" w:rsidRPr="0028667C" w:rsidRDefault="009D08C0" w:rsidP="009D08C0">
      <w:pPr>
        <w:ind w:right="-29"/>
        <w:jc w:val="both"/>
        <w:rPr>
          <w:rFonts w:ascii="Palatino Linotype" w:hAnsi="Palatino Linotype"/>
          <w:spacing w:val="-3"/>
          <w:sz w:val="22"/>
          <w:szCs w:val="22"/>
          <w:lang w:val="nl-NL"/>
        </w:rPr>
      </w:pPr>
    </w:p>
    <w:p w:rsidR="009D08C0" w:rsidRDefault="009D08C0" w:rsidP="009D08C0">
      <w:pPr>
        <w:tabs>
          <w:tab w:val="left" w:pos="-720"/>
        </w:tabs>
        <w:suppressAutoHyphens/>
        <w:jc w:val="both"/>
        <w:rPr>
          <w:rFonts w:ascii="Palatino Linotype" w:hAnsi="Palatino Linotype"/>
          <w:sz w:val="22"/>
          <w:szCs w:val="22"/>
          <w:lang w:val="nl-NL"/>
        </w:rPr>
      </w:pPr>
      <w:r>
        <w:rPr>
          <w:rFonts w:ascii="Palatino Linotype" w:hAnsi="Palatino Linotype"/>
          <w:sz w:val="22"/>
          <w:szCs w:val="22"/>
          <w:lang w:val="nl-NL"/>
        </w:rPr>
        <w:t xml:space="preserve">In tabel 1 </w:t>
      </w:r>
      <w:r w:rsidRPr="0028667C">
        <w:rPr>
          <w:rFonts w:ascii="Palatino Linotype" w:hAnsi="Palatino Linotype"/>
          <w:sz w:val="22"/>
          <w:szCs w:val="22"/>
          <w:lang w:val="nl-NL"/>
        </w:rPr>
        <w:t>wordt</w:t>
      </w:r>
      <w:r>
        <w:rPr>
          <w:rFonts w:ascii="Palatino Linotype" w:hAnsi="Palatino Linotype"/>
          <w:sz w:val="22"/>
          <w:szCs w:val="22"/>
          <w:lang w:val="nl-NL"/>
        </w:rPr>
        <w:t xml:space="preserve"> onder de laatste</w:t>
      </w:r>
      <w:r w:rsidRPr="0028667C">
        <w:rPr>
          <w:rFonts w:ascii="Palatino Linotype" w:hAnsi="Palatino Linotype"/>
          <w:sz w:val="22"/>
          <w:szCs w:val="22"/>
          <w:lang w:val="nl-NL"/>
        </w:rPr>
        <w:t xml:space="preserve"> </w:t>
      </w:r>
      <w:r>
        <w:rPr>
          <w:rFonts w:ascii="Palatino Linotype" w:hAnsi="Palatino Linotype"/>
          <w:sz w:val="22"/>
          <w:szCs w:val="22"/>
          <w:lang w:val="nl-NL"/>
        </w:rPr>
        <w:t>rij, toegevoegd</w:t>
      </w:r>
      <w:r w:rsidRPr="0028667C">
        <w:rPr>
          <w:rFonts w:ascii="Palatino Linotype" w:hAnsi="Palatino Linotype"/>
          <w:sz w:val="22"/>
          <w:szCs w:val="22"/>
          <w:lang w:val="nl-NL"/>
        </w:rPr>
        <w:t>:</w:t>
      </w:r>
    </w:p>
    <w:p w:rsidR="009D08C0" w:rsidRDefault="009D08C0" w:rsidP="009D08C0">
      <w:pPr>
        <w:widowControl/>
        <w:rPr>
          <w:rFonts w:ascii="Palatino Linotype" w:hAnsi="Palatino Linotype"/>
          <w:sz w:val="22"/>
          <w:szCs w:val="22"/>
          <w:lang w:val="nl-NL"/>
        </w:rPr>
      </w:pPr>
      <w:r>
        <w:rPr>
          <w:rFonts w:ascii="Palatino Linotype" w:hAnsi="Palatino Linotype"/>
          <w:sz w:val="22"/>
          <w:szCs w:val="22"/>
          <w:lang w:val="nl-NL"/>
        </w:rPr>
        <w:br w:type="page"/>
      </w:r>
    </w:p>
    <w:p w:rsidR="009D08C0" w:rsidRDefault="009D08C0" w:rsidP="009D08C0">
      <w:pPr>
        <w:tabs>
          <w:tab w:val="left" w:pos="-720"/>
        </w:tabs>
        <w:suppressAutoHyphens/>
        <w:jc w:val="both"/>
        <w:rPr>
          <w:rFonts w:ascii="Palatino Linotype" w:hAnsi="Palatino Linotype"/>
          <w:sz w:val="22"/>
          <w:szCs w:val="22"/>
          <w:lang w:val="nl-NL"/>
        </w:rPr>
      </w:pPr>
    </w:p>
    <w:tbl>
      <w:tblPr>
        <w:tblStyle w:val="TableGrid"/>
        <w:tblW w:w="0" w:type="auto"/>
        <w:tblLayout w:type="fixed"/>
        <w:tblLook w:val="04A0" w:firstRow="1" w:lastRow="0" w:firstColumn="1" w:lastColumn="0" w:noHBand="0" w:noVBand="1"/>
      </w:tblPr>
      <w:tblGrid>
        <w:gridCol w:w="2695"/>
        <w:gridCol w:w="1980"/>
        <w:gridCol w:w="2430"/>
        <w:gridCol w:w="2195"/>
      </w:tblGrid>
      <w:tr w:rsidR="009D08C0" w:rsidRPr="007E58B0" w:rsidTr="00EB653E">
        <w:tc>
          <w:tcPr>
            <w:tcW w:w="2695" w:type="dxa"/>
          </w:tcPr>
          <w:p w:rsidR="009D08C0" w:rsidRPr="00A950E1" w:rsidRDefault="009D08C0" w:rsidP="00EB653E">
            <w:pPr>
              <w:tabs>
                <w:tab w:val="left" w:pos="-720"/>
              </w:tabs>
              <w:suppressAutoHyphens/>
              <w:jc w:val="both"/>
              <w:rPr>
                <w:rFonts w:ascii="Palatino Linotype" w:hAnsi="Palatino Linotype"/>
                <w:sz w:val="22"/>
                <w:lang w:val="nl-NL"/>
              </w:rPr>
            </w:pPr>
            <w:r w:rsidRPr="00A950E1">
              <w:rPr>
                <w:rFonts w:ascii="Palatino Linotype" w:hAnsi="Palatino Linotype"/>
                <w:sz w:val="22"/>
                <w:lang w:val="nl-NL"/>
              </w:rPr>
              <w:t>Antigeen zelftesten</w:t>
            </w:r>
            <w:r w:rsidRPr="00A950E1">
              <w:rPr>
                <w:lang w:val="nl-NL"/>
              </w:rPr>
              <w:t xml:space="preserve"> </w:t>
            </w:r>
            <w:r w:rsidRPr="00A950E1">
              <w:rPr>
                <w:rFonts w:ascii="Palatino Linotype" w:hAnsi="Palatino Linotype"/>
                <w:sz w:val="22"/>
                <w:lang w:val="nl-NL"/>
              </w:rPr>
              <w:t>voor het SARS-CoV-2 virus zoals aangegeven in artikel 2 van de Regeling antigeen zelftesten SARS-CoV-2 virus</w:t>
            </w:r>
            <w:r>
              <w:rPr>
                <w:rFonts w:ascii="Palatino Linotype" w:hAnsi="Palatino Linotype"/>
                <w:sz w:val="22"/>
                <w:lang w:val="nl-NL"/>
              </w:rPr>
              <w:t>.</w:t>
            </w:r>
          </w:p>
        </w:tc>
        <w:tc>
          <w:tcPr>
            <w:tcW w:w="1980" w:type="dxa"/>
            <w:vAlign w:val="center"/>
          </w:tcPr>
          <w:p w:rsidR="009D08C0" w:rsidRPr="007E58B0" w:rsidRDefault="009D08C0" w:rsidP="00EB653E">
            <w:pPr>
              <w:tabs>
                <w:tab w:val="left" w:pos="-720"/>
              </w:tabs>
              <w:suppressAutoHyphens/>
              <w:jc w:val="center"/>
              <w:rPr>
                <w:rFonts w:ascii="Palatino Linotype" w:hAnsi="Palatino Linotype"/>
                <w:sz w:val="22"/>
                <w:lang w:val="nl-NL"/>
              </w:rPr>
            </w:pPr>
            <w:r w:rsidRPr="007E58B0">
              <w:rPr>
                <w:rFonts w:ascii="Palatino Linotype" w:hAnsi="Palatino Linotype"/>
                <w:sz w:val="22"/>
                <w:lang w:val="nl-NL"/>
              </w:rPr>
              <w:t>Per stuk</w:t>
            </w:r>
          </w:p>
        </w:tc>
        <w:tc>
          <w:tcPr>
            <w:tcW w:w="2430" w:type="dxa"/>
            <w:vAlign w:val="center"/>
          </w:tcPr>
          <w:p w:rsidR="009D08C0" w:rsidRPr="007E58B0" w:rsidRDefault="009D08C0" w:rsidP="00EB653E">
            <w:pPr>
              <w:tabs>
                <w:tab w:val="left" w:pos="-720"/>
              </w:tabs>
              <w:suppressAutoHyphens/>
              <w:jc w:val="center"/>
              <w:rPr>
                <w:rFonts w:ascii="Palatino Linotype" w:hAnsi="Palatino Linotype"/>
                <w:sz w:val="22"/>
                <w:lang w:val="nl-NL"/>
              </w:rPr>
            </w:pPr>
            <w:r w:rsidRPr="007E58B0">
              <w:rPr>
                <w:rFonts w:ascii="Palatino Linotype" w:hAnsi="Palatino Linotype"/>
                <w:sz w:val="22"/>
                <w:lang w:val="nl-NL"/>
              </w:rPr>
              <w:t>15%</w:t>
            </w:r>
          </w:p>
        </w:tc>
        <w:tc>
          <w:tcPr>
            <w:tcW w:w="2195" w:type="dxa"/>
            <w:vAlign w:val="center"/>
          </w:tcPr>
          <w:p w:rsidR="009D08C0" w:rsidRPr="007E58B0" w:rsidRDefault="009D08C0" w:rsidP="00EB653E">
            <w:pPr>
              <w:tabs>
                <w:tab w:val="left" w:pos="-720"/>
              </w:tabs>
              <w:suppressAutoHyphens/>
              <w:jc w:val="center"/>
              <w:rPr>
                <w:rFonts w:ascii="Palatino Linotype" w:hAnsi="Palatino Linotype"/>
                <w:sz w:val="22"/>
                <w:lang w:val="nl-NL"/>
              </w:rPr>
            </w:pPr>
            <w:r w:rsidRPr="007E58B0">
              <w:rPr>
                <w:rFonts w:ascii="Palatino Linotype" w:hAnsi="Palatino Linotype"/>
                <w:sz w:val="22"/>
                <w:lang w:val="nl-NL"/>
              </w:rPr>
              <w:t>25%</w:t>
            </w:r>
          </w:p>
        </w:tc>
      </w:tr>
    </w:tbl>
    <w:p w:rsidR="009D08C0" w:rsidRDefault="009D08C0" w:rsidP="009D08C0">
      <w:pPr>
        <w:tabs>
          <w:tab w:val="left" w:pos="-720"/>
        </w:tabs>
        <w:suppressAutoHyphens/>
        <w:jc w:val="both"/>
        <w:rPr>
          <w:rFonts w:ascii="Palatino Linotype" w:hAnsi="Palatino Linotype"/>
          <w:bCs/>
          <w:spacing w:val="-3"/>
          <w:sz w:val="22"/>
          <w:szCs w:val="22"/>
          <w:lang w:val="nl-NL"/>
        </w:rPr>
      </w:pPr>
    </w:p>
    <w:p w:rsidR="009D08C0" w:rsidRDefault="009D08C0" w:rsidP="009D08C0">
      <w:pPr>
        <w:tabs>
          <w:tab w:val="left" w:pos="-720"/>
        </w:tabs>
        <w:suppressAutoHyphens/>
        <w:jc w:val="both"/>
        <w:rPr>
          <w:rFonts w:ascii="Palatino Linotype" w:hAnsi="Palatino Linotype"/>
          <w:bCs/>
          <w:spacing w:val="-3"/>
          <w:sz w:val="22"/>
          <w:szCs w:val="22"/>
          <w:lang w:val="nl-NL"/>
        </w:rPr>
      </w:pPr>
    </w:p>
    <w:p w:rsidR="009D08C0" w:rsidRDefault="009D08C0" w:rsidP="009D08C0">
      <w:pPr>
        <w:tabs>
          <w:tab w:val="left" w:pos="-72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Artikel II</w:t>
      </w:r>
    </w:p>
    <w:p w:rsidR="009D08C0" w:rsidRDefault="009D08C0" w:rsidP="009D08C0">
      <w:pPr>
        <w:tabs>
          <w:tab w:val="left" w:pos="-720"/>
        </w:tabs>
        <w:suppressAutoHyphens/>
        <w:jc w:val="both"/>
        <w:rPr>
          <w:rFonts w:ascii="Palatino Linotype" w:hAnsi="Palatino Linotype"/>
          <w:bCs/>
          <w:spacing w:val="-3"/>
          <w:sz w:val="22"/>
          <w:szCs w:val="22"/>
          <w:lang w:val="nl-NL"/>
        </w:rPr>
      </w:pPr>
    </w:p>
    <w:p w:rsidR="009D08C0" w:rsidRPr="004369F3" w:rsidRDefault="009D08C0" w:rsidP="009D08C0">
      <w:pPr>
        <w:widowControl/>
        <w:spacing w:after="4" w:line="248" w:lineRule="auto"/>
        <w:ind w:right="7"/>
        <w:jc w:val="both"/>
        <w:rPr>
          <w:rFonts w:ascii="Calibri" w:eastAsia="Calibri" w:hAnsi="Calibri" w:cs="Calibri"/>
          <w:snapToGrid/>
          <w:color w:val="000000"/>
          <w:sz w:val="20"/>
          <w:szCs w:val="22"/>
          <w:lang w:val="nl-NL"/>
        </w:rPr>
      </w:pPr>
      <w:r>
        <w:rPr>
          <w:rFonts w:ascii="Palatino Linotype" w:hAnsi="Palatino Linotype"/>
          <w:bCs/>
          <w:spacing w:val="-3"/>
          <w:sz w:val="22"/>
          <w:szCs w:val="22"/>
          <w:lang w:val="nl-NL"/>
        </w:rPr>
        <w:t xml:space="preserve">Deze regeling treedt in werking met ingang van de dag na de datum van bekendmaking. </w:t>
      </w:r>
    </w:p>
    <w:p w:rsidR="0077429C" w:rsidRPr="00715AF4" w:rsidRDefault="0077429C" w:rsidP="00F8643F">
      <w:pPr>
        <w:jc w:val="both"/>
        <w:rPr>
          <w:rFonts w:ascii="Palatino Linotype" w:eastAsia="Palatino Linotype" w:hAnsi="Palatino Linotype" w:cs="Palatino Linotype"/>
          <w:sz w:val="22"/>
          <w:szCs w:val="22"/>
          <w:lang w:val="nl-NL"/>
        </w:rPr>
      </w:pPr>
    </w:p>
    <w:p w:rsidR="00362FE2" w:rsidRPr="00715AF4" w:rsidRDefault="00362FE2" w:rsidP="00362FE2">
      <w:pPr>
        <w:widowControl/>
        <w:spacing w:line="276" w:lineRule="auto"/>
        <w:jc w:val="both"/>
        <w:rPr>
          <w:rFonts w:ascii="Palatino Linotype" w:hAnsi="Palatino Linotype"/>
          <w:snapToGrid/>
          <w:sz w:val="22"/>
          <w:szCs w:val="22"/>
          <w:lang w:val="nl-NL"/>
        </w:rPr>
      </w:pPr>
    </w:p>
    <w:p w:rsidR="00362FE2" w:rsidRPr="00715AF4" w:rsidRDefault="0077429C" w:rsidP="009D08C0">
      <w:pPr>
        <w:widowControl/>
        <w:spacing w:line="276" w:lineRule="auto"/>
        <w:ind w:left="4860"/>
        <w:rPr>
          <w:rFonts w:ascii="Palatino Linotype" w:eastAsia="Palatino Linotype" w:hAnsi="Palatino Linotype" w:cs="Palatino Linotype"/>
          <w:sz w:val="22"/>
          <w:szCs w:val="22"/>
          <w:lang w:val="nl-NL"/>
        </w:rPr>
      </w:pPr>
      <w:r w:rsidRPr="00715AF4">
        <w:rPr>
          <w:rFonts w:ascii="Palatino Linotype" w:hAnsi="Palatino Linotype"/>
          <w:snapToGrid/>
          <w:sz w:val="22"/>
          <w:szCs w:val="22"/>
          <w:lang w:val="nl-NL"/>
        </w:rPr>
        <w:t>Gegeven te Willemstad,</w:t>
      </w:r>
      <w:r w:rsidRPr="00715AF4">
        <w:rPr>
          <w:rFonts w:ascii="Palatino Linotype" w:eastAsia="Palatino Linotype" w:hAnsi="Palatino Linotype" w:cs="Palatino Linotype"/>
          <w:sz w:val="22"/>
          <w:szCs w:val="22"/>
          <w:lang w:val="nl-NL"/>
        </w:rPr>
        <w:t xml:space="preserve"> </w:t>
      </w:r>
      <w:r w:rsidR="009D08C0">
        <w:rPr>
          <w:rFonts w:ascii="Palatino Linotype" w:eastAsia="Palatino Linotype" w:hAnsi="Palatino Linotype" w:cs="Palatino Linotype"/>
          <w:sz w:val="22"/>
          <w:szCs w:val="22"/>
          <w:lang w:val="nl-NL"/>
        </w:rPr>
        <w:t>14</w:t>
      </w:r>
      <w:r w:rsidR="005362D7" w:rsidRPr="00715AF4">
        <w:rPr>
          <w:rFonts w:ascii="Palatino Linotype" w:eastAsia="Palatino Linotype" w:hAnsi="Palatino Linotype" w:cs="Palatino Linotype"/>
          <w:sz w:val="22"/>
          <w:szCs w:val="22"/>
          <w:lang w:val="nl-NL"/>
        </w:rPr>
        <w:t xml:space="preserve"> januari 2022</w:t>
      </w:r>
    </w:p>
    <w:p w:rsidR="00362FE2" w:rsidRPr="00715AF4" w:rsidRDefault="009D08C0" w:rsidP="009D08C0">
      <w:pPr>
        <w:widowControl/>
        <w:spacing w:line="276" w:lineRule="auto"/>
        <w:ind w:left="4860"/>
        <w:jc w:val="both"/>
        <w:rPr>
          <w:rFonts w:ascii="Palatino Linotype" w:hAnsi="Palatino Linotype"/>
          <w:snapToGrid/>
          <w:sz w:val="22"/>
          <w:szCs w:val="22"/>
          <w:lang w:val="nl-NL"/>
        </w:rPr>
      </w:pPr>
      <w:r w:rsidRPr="0028667C">
        <w:rPr>
          <w:rFonts w:ascii="Palatino Linotype" w:hAnsi="Palatino Linotype"/>
          <w:sz w:val="22"/>
          <w:szCs w:val="22"/>
          <w:lang w:val="nl-NL"/>
        </w:rPr>
        <w:t>De Minister van Economische Ontwikkeling</w:t>
      </w:r>
      <w:r w:rsidR="00362FE2" w:rsidRPr="00715AF4">
        <w:rPr>
          <w:rFonts w:ascii="Palatino Linotype" w:hAnsi="Palatino Linotype"/>
          <w:snapToGrid/>
          <w:sz w:val="22"/>
          <w:szCs w:val="22"/>
          <w:lang w:val="nl-NL"/>
        </w:rPr>
        <w:t>,</w:t>
      </w:r>
    </w:p>
    <w:p w:rsidR="00016983" w:rsidRDefault="009D08C0" w:rsidP="009D08C0">
      <w:pPr>
        <w:widowControl/>
        <w:tabs>
          <w:tab w:val="left" w:pos="6480"/>
        </w:tabs>
        <w:spacing w:line="276" w:lineRule="auto"/>
        <w:ind w:left="4860"/>
        <w:rPr>
          <w:rFonts w:ascii="Palatino Linotype" w:hAnsi="Palatino Linotype"/>
          <w:snapToGrid/>
          <w:sz w:val="22"/>
          <w:szCs w:val="22"/>
          <w:lang w:val="nl-NL"/>
        </w:rPr>
      </w:pPr>
      <w:r>
        <w:rPr>
          <w:rFonts w:ascii="Palatino Linotype" w:hAnsi="Palatino Linotype"/>
          <w:snapToGrid/>
          <w:sz w:val="22"/>
          <w:szCs w:val="22"/>
          <w:lang w:val="nl-NL"/>
        </w:rPr>
        <w:tab/>
      </w:r>
      <w:r w:rsidRPr="009D08C0">
        <w:rPr>
          <w:rFonts w:ascii="Palatino Linotype" w:hAnsi="Palatino Linotype"/>
          <w:snapToGrid/>
          <w:sz w:val="22"/>
          <w:szCs w:val="22"/>
          <w:lang w:val="nl-NL"/>
        </w:rPr>
        <w:t>R.M. CIJNTJE</w:t>
      </w:r>
    </w:p>
    <w:p w:rsidR="009D08C0" w:rsidRDefault="009D08C0" w:rsidP="009D08C0">
      <w:pPr>
        <w:widowControl/>
        <w:spacing w:line="276" w:lineRule="auto"/>
        <w:ind w:left="4860"/>
        <w:rPr>
          <w:rFonts w:ascii="Palatino Linotype" w:hAnsi="Palatino Linotype"/>
          <w:snapToGrid/>
          <w:sz w:val="22"/>
          <w:szCs w:val="22"/>
          <w:lang w:val="nl-NL"/>
        </w:rPr>
      </w:pPr>
    </w:p>
    <w:p w:rsidR="009D08C0" w:rsidRPr="00715AF4" w:rsidRDefault="009D08C0" w:rsidP="009D08C0">
      <w:pPr>
        <w:widowControl/>
        <w:spacing w:line="276" w:lineRule="auto"/>
        <w:ind w:left="4860"/>
        <w:rPr>
          <w:rFonts w:ascii="Palatino Linotype" w:hAnsi="Palatino Linotype"/>
          <w:snapToGrid/>
          <w:sz w:val="22"/>
          <w:szCs w:val="22"/>
          <w:lang w:val="nl-NL"/>
        </w:rPr>
      </w:pPr>
    </w:p>
    <w:p w:rsidR="00362FE2" w:rsidRPr="00715AF4" w:rsidRDefault="00362FE2" w:rsidP="009D08C0">
      <w:pPr>
        <w:widowControl/>
        <w:spacing w:line="276" w:lineRule="auto"/>
        <w:ind w:left="4860"/>
        <w:rPr>
          <w:rFonts w:ascii="Palatino Linotype" w:eastAsia="Palatino Linotype" w:hAnsi="Palatino Linotype"/>
          <w:snapToGrid/>
          <w:sz w:val="22"/>
          <w:szCs w:val="22"/>
          <w:lang w:val="nl-NL"/>
        </w:rPr>
      </w:pPr>
      <w:r w:rsidRPr="00715AF4">
        <w:rPr>
          <w:rFonts w:ascii="Palatino Linotype" w:hAnsi="Palatino Linotype"/>
          <w:snapToGrid/>
          <w:sz w:val="22"/>
          <w:szCs w:val="22"/>
          <w:lang w:val="nl-NL"/>
        </w:rPr>
        <w:t>Uitgegeven</w:t>
      </w:r>
      <w:r w:rsidR="0077429C" w:rsidRPr="00715AF4">
        <w:rPr>
          <w:rFonts w:ascii="Palatino Linotype" w:hAnsi="Palatino Linotype"/>
          <w:snapToGrid/>
          <w:sz w:val="22"/>
          <w:szCs w:val="22"/>
          <w:lang w:val="nl-NL"/>
        </w:rPr>
        <w:t xml:space="preserve"> </w:t>
      </w:r>
      <w:r w:rsidR="005362D7" w:rsidRPr="00715AF4">
        <w:rPr>
          <w:rFonts w:ascii="Palatino Linotype" w:hAnsi="Palatino Linotype"/>
          <w:snapToGrid/>
          <w:sz w:val="22"/>
          <w:szCs w:val="22"/>
          <w:lang w:val="nl-NL"/>
        </w:rPr>
        <w:t xml:space="preserve">de </w:t>
      </w:r>
      <w:r w:rsidR="009D08C0">
        <w:rPr>
          <w:rFonts w:ascii="Palatino Linotype" w:hAnsi="Palatino Linotype"/>
          <w:snapToGrid/>
          <w:sz w:val="22"/>
          <w:szCs w:val="22"/>
          <w:lang w:val="nl-NL"/>
        </w:rPr>
        <w:t>1</w:t>
      </w:r>
      <w:r w:rsidR="00DD415C">
        <w:rPr>
          <w:rFonts w:ascii="Palatino Linotype" w:hAnsi="Palatino Linotype"/>
          <w:snapToGrid/>
          <w:sz w:val="22"/>
          <w:szCs w:val="22"/>
          <w:lang w:val="nl-NL"/>
        </w:rPr>
        <w:t>4</w:t>
      </w:r>
      <w:r w:rsidR="005362D7" w:rsidRPr="00715AF4">
        <w:rPr>
          <w:rFonts w:ascii="Palatino Linotype" w:hAnsi="Palatino Linotype"/>
          <w:snapToGrid/>
          <w:sz w:val="22"/>
          <w:szCs w:val="22"/>
          <w:vertAlign w:val="superscript"/>
          <w:lang w:val="nl-NL"/>
        </w:rPr>
        <w:t>de</w:t>
      </w:r>
      <w:r w:rsidR="005362D7" w:rsidRPr="00715AF4">
        <w:rPr>
          <w:rFonts w:ascii="Palatino Linotype" w:hAnsi="Palatino Linotype"/>
          <w:snapToGrid/>
          <w:sz w:val="22"/>
          <w:szCs w:val="22"/>
          <w:lang w:val="nl-NL"/>
        </w:rPr>
        <w:t xml:space="preserve"> januari 2022</w:t>
      </w:r>
    </w:p>
    <w:p w:rsidR="00362FE2" w:rsidRPr="00715AF4" w:rsidRDefault="00362FE2" w:rsidP="009D08C0">
      <w:pPr>
        <w:widowControl/>
        <w:spacing w:line="276" w:lineRule="auto"/>
        <w:ind w:left="4860"/>
        <w:rPr>
          <w:rFonts w:ascii="Palatino Linotype" w:hAnsi="Palatino Linotype"/>
          <w:snapToGrid/>
          <w:sz w:val="22"/>
          <w:szCs w:val="22"/>
          <w:lang w:val="nl-NL"/>
        </w:rPr>
      </w:pPr>
      <w:r w:rsidRPr="00715AF4">
        <w:rPr>
          <w:rFonts w:ascii="Palatino Linotype" w:hAnsi="Palatino Linotype"/>
          <w:snapToGrid/>
          <w:sz w:val="22"/>
          <w:szCs w:val="22"/>
          <w:lang w:val="nl-NL"/>
        </w:rPr>
        <w:t xml:space="preserve">De Minister van Algemene Zaken, </w:t>
      </w:r>
    </w:p>
    <w:p w:rsidR="009D08C0" w:rsidRDefault="004171C7" w:rsidP="00D2740B">
      <w:pPr>
        <w:widowControl/>
        <w:spacing w:line="276" w:lineRule="auto"/>
        <w:ind w:left="5103" w:right="805"/>
        <w:jc w:val="center"/>
        <w:rPr>
          <w:rFonts w:ascii="Palatino Linotype" w:hAnsi="Palatino Linotype"/>
          <w:snapToGrid/>
          <w:sz w:val="22"/>
          <w:szCs w:val="22"/>
          <w:lang w:val="nl-NL"/>
        </w:rPr>
      </w:pPr>
      <w:r w:rsidRPr="00715AF4">
        <w:rPr>
          <w:rFonts w:ascii="Palatino Linotype" w:hAnsi="Palatino Linotype"/>
          <w:snapToGrid/>
          <w:sz w:val="22"/>
          <w:szCs w:val="22"/>
          <w:lang w:val="nl-NL"/>
        </w:rPr>
        <w:t>G.S. PISAS</w:t>
      </w:r>
    </w:p>
    <w:p w:rsidR="009D08C0" w:rsidRDefault="009D08C0" w:rsidP="009D08C0">
      <w:pPr>
        <w:rPr>
          <w:snapToGrid/>
          <w:lang w:val="nl-NL"/>
        </w:rPr>
      </w:pPr>
      <w:r>
        <w:rPr>
          <w:snapToGrid/>
          <w:lang w:val="nl-NL"/>
        </w:rPr>
        <w:br w:type="page"/>
      </w:r>
    </w:p>
    <w:p w:rsidR="009D08C0" w:rsidRPr="00F94AEF" w:rsidRDefault="009D08C0" w:rsidP="009D08C0">
      <w:pPr>
        <w:keepNext/>
        <w:ind w:right="-29"/>
        <w:jc w:val="both"/>
        <w:outlineLvl w:val="0"/>
        <w:rPr>
          <w:rFonts w:ascii="Palatino Linotype" w:hAnsi="Palatino Linotype"/>
          <w:b/>
          <w:sz w:val="22"/>
          <w:szCs w:val="22"/>
          <w:lang w:val="nl-NL"/>
        </w:rPr>
      </w:pPr>
      <w:r>
        <w:rPr>
          <w:rFonts w:ascii="Palatino Linotype" w:hAnsi="Palatino Linotype"/>
          <w:b/>
          <w:sz w:val="22"/>
          <w:szCs w:val="22"/>
          <w:lang w:val="nl-NL"/>
        </w:rPr>
        <w:lastRenderedPageBreak/>
        <w:t xml:space="preserve">Toelichting behorende bij de </w:t>
      </w:r>
      <w:r w:rsidRPr="00F94AEF">
        <w:rPr>
          <w:rFonts w:ascii="Palatino Linotype" w:hAnsi="Palatino Linotype"/>
          <w:b/>
          <w:sz w:val="22"/>
          <w:szCs w:val="22"/>
          <w:lang w:val="nl-NL"/>
        </w:rPr>
        <w:t>M</w:t>
      </w:r>
      <w:r>
        <w:rPr>
          <w:rFonts w:ascii="Palatino Linotype" w:hAnsi="Palatino Linotype"/>
          <w:b/>
          <w:sz w:val="22"/>
          <w:szCs w:val="22"/>
          <w:lang w:val="nl-NL"/>
        </w:rPr>
        <w:t>inisteri</w:t>
      </w:r>
      <w:r w:rsidR="00C6356E">
        <w:rPr>
          <w:rFonts w:ascii="Palatino Linotype" w:hAnsi="Palatino Linotype"/>
          <w:b/>
          <w:sz w:val="22"/>
          <w:szCs w:val="22"/>
          <w:lang w:val="nl-NL"/>
        </w:rPr>
        <w:t>ë</w:t>
      </w:r>
      <w:r>
        <w:rPr>
          <w:rFonts w:ascii="Palatino Linotype" w:hAnsi="Palatino Linotype"/>
          <w:b/>
          <w:sz w:val="22"/>
          <w:szCs w:val="22"/>
          <w:lang w:val="nl-NL"/>
        </w:rPr>
        <w:t>le regeling met algemene werking tot wijziging</w:t>
      </w:r>
      <w:r w:rsidRPr="00F94AEF">
        <w:rPr>
          <w:rFonts w:ascii="Palatino Linotype" w:hAnsi="Palatino Linotype"/>
          <w:b/>
          <w:sz w:val="22"/>
          <w:szCs w:val="22"/>
          <w:lang w:val="nl-NL"/>
        </w:rPr>
        <w:t xml:space="preserve"> van </w:t>
      </w:r>
    </w:p>
    <w:p w:rsidR="009D08C0" w:rsidRPr="00824EF5" w:rsidRDefault="009D08C0" w:rsidP="009D08C0">
      <w:pPr>
        <w:ind w:right="-29"/>
        <w:jc w:val="both"/>
        <w:rPr>
          <w:rFonts w:ascii="Palatino Linotype" w:hAnsi="Palatino Linotype"/>
          <w:b/>
          <w:sz w:val="22"/>
          <w:szCs w:val="22"/>
          <w:lang w:val="nl-NL"/>
        </w:rPr>
      </w:pPr>
      <w:r w:rsidRPr="00824EF5">
        <w:rPr>
          <w:rFonts w:ascii="Palatino Linotype" w:hAnsi="Palatino Linotype"/>
          <w:b/>
          <w:sz w:val="22"/>
          <w:szCs w:val="22"/>
          <w:lang w:val="nl-NL"/>
        </w:rPr>
        <w:t xml:space="preserve">de Regeling </w:t>
      </w:r>
      <w:r w:rsidRPr="00824EF5">
        <w:rPr>
          <w:rFonts w:ascii="Palatino Linotype" w:eastAsia="SimSun" w:hAnsi="Palatino Linotype"/>
          <w:b/>
          <w:sz w:val="22"/>
          <w:szCs w:val="22"/>
          <w:lang w:val="nl-NL" w:eastAsia="zh-CN"/>
        </w:rPr>
        <w:t>maximum groothandelsmarge en maximum kleinhandelsmarge in verband met COVID-19</w:t>
      </w:r>
      <w:r>
        <w:rPr>
          <w:rStyle w:val="FootnoteReference"/>
          <w:rFonts w:ascii="Palatino Linotype" w:eastAsia="SimSun" w:hAnsi="Palatino Linotype"/>
          <w:b/>
          <w:sz w:val="22"/>
          <w:szCs w:val="22"/>
          <w:lang w:val="nl-NL" w:eastAsia="zh-CN"/>
        </w:rPr>
        <w:footnoteReference w:id="3"/>
      </w:r>
    </w:p>
    <w:p w:rsidR="00CC7441" w:rsidRPr="00715AF4" w:rsidRDefault="00CC7441" w:rsidP="00CC7441">
      <w:pPr>
        <w:widowControl/>
        <w:jc w:val="both"/>
        <w:rPr>
          <w:rFonts w:ascii="Palatino Linotype" w:hAnsi="Palatino Linotype"/>
          <w:b/>
          <w:bCs/>
          <w:snapToGrid/>
          <w:sz w:val="22"/>
          <w:szCs w:val="22"/>
          <w:lang w:val="nl-NL"/>
        </w:rPr>
      </w:pPr>
    </w:p>
    <w:p w:rsidR="009D08C0" w:rsidRDefault="009D08C0" w:rsidP="009D08C0">
      <w:pPr>
        <w:ind w:right="-29"/>
        <w:jc w:val="both"/>
        <w:rPr>
          <w:rFonts w:ascii="Palatino Linotype" w:hAnsi="Palatino Linotype"/>
          <w:b/>
          <w:sz w:val="22"/>
          <w:szCs w:val="22"/>
          <w:lang w:val="nl-NL"/>
        </w:rPr>
      </w:pPr>
      <w:r w:rsidRPr="003F6176">
        <w:rPr>
          <w:rFonts w:ascii="Palatino Linotype" w:hAnsi="Palatino Linotype"/>
          <w:b/>
          <w:sz w:val="22"/>
          <w:szCs w:val="22"/>
          <w:lang w:val="nl-NL"/>
        </w:rPr>
        <w:t>1. Algemeen</w:t>
      </w:r>
    </w:p>
    <w:p w:rsidR="009D08C0" w:rsidRPr="003F6176" w:rsidRDefault="009D08C0" w:rsidP="009D08C0">
      <w:pPr>
        <w:ind w:right="-29"/>
        <w:jc w:val="both"/>
        <w:rPr>
          <w:rFonts w:ascii="Palatino Linotype" w:hAnsi="Palatino Linotype"/>
          <w:b/>
          <w:sz w:val="22"/>
          <w:szCs w:val="22"/>
          <w:lang w:val="nl-NL"/>
        </w:rPr>
      </w:pPr>
    </w:p>
    <w:p w:rsidR="009D08C0" w:rsidRPr="0028667C" w:rsidRDefault="009D08C0" w:rsidP="009D08C0">
      <w:pPr>
        <w:jc w:val="both"/>
        <w:rPr>
          <w:lang w:val="nl-NL"/>
        </w:rPr>
      </w:pPr>
      <w:r w:rsidRPr="003F6176">
        <w:rPr>
          <w:rFonts w:ascii="Palatino Linotype" w:hAnsi="Palatino Linotype"/>
          <w:sz w:val="22"/>
          <w:szCs w:val="22"/>
          <w:lang w:val="nl-NL"/>
        </w:rPr>
        <w:t>Deze wijziging betreft een toevoeging van het goed Antigeen zelftesten voor het SARS-CoV-2 virus</w:t>
      </w:r>
      <w:r>
        <w:rPr>
          <w:rFonts w:ascii="Palatino Linotype" w:hAnsi="Palatino Linotype"/>
          <w:sz w:val="22"/>
          <w:szCs w:val="22"/>
          <w:lang w:val="nl-NL"/>
        </w:rPr>
        <w:t>,</w:t>
      </w:r>
      <w:r w:rsidRPr="003F6176">
        <w:rPr>
          <w:rFonts w:ascii="Palatino Linotype" w:hAnsi="Palatino Linotype"/>
          <w:sz w:val="22"/>
          <w:szCs w:val="22"/>
          <w:lang w:val="nl-NL"/>
        </w:rPr>
        <w:t xml:space="preserve"> </w:t>
      </w:r>
      <w:r w:rsidRPr="00824EF5">
        <w:rPr>
          <w:rFonts w:ascii="Palatino Linotype" w:hAnsi="Palatino Linotype"/>
          <w:sz w:val="22"/>
          <w:szCs w:val="22"/>
          <w:lang w:val="nl-NL"/>
        </w:rPr>
        <w:t>zoals aangegeven in artikel 2 van de Regeling antigeen zelftesten SARS-CoV-2 virus</w:t>
      </w:r>
      <w:r>
        <w:rPr>
          <w:rStyle w:val="FootnoteReference"/>
          <w:rFonts w:ascii="Palatino Linotype" w:hAnsi="Palatino Linotype"/>
          <w:sz w:val="22"/>
          <w:szCs w:val="22"/>
          <w:lang w:val="nl-NL"/>
        </w:rPr>
        <w:footnoteReference w:id="4"/>
      </w:r>
      <w:r>
        <w:rPr>
          <w:rFonts w:ascii="Palatino Linotype" w:hAnsi="Palatino Linotype"/>
          <w:sz w:val="22"/>
          <w:szCs w:val="22"/>
          <w:lang w:val="nl-NL"/>
        </w:rPr>
        <w:t>,</w:t>
      </w:r>
      <w:r w:rsidRPr="00824EF5">
        <w:rPr>
          <w:rFonts w:ascii="Palatino Linotype" w:hAnsi="Palatino Linotype"/>
          <w:sz w:val="22"/>
          <w:szCs w:val="22"/>
          <w:lang w:val="nl-NL"/>
        </w:rPr>
        <w:t xml:space="preserve"> </w:t>
      </w:r>
      <w:r w:rsidRPr="003F6176">
        <w:rPr>
          <w:rFonts w:ascii="Palatino Linotype" w:hAnsi="Palatino Linotype"/>
          <w:sz w:val="22"/>
          <w:szCs w:val="22"/>
          <w:lang w:val="nl-NL"/>
        </w:rPr>
        <w:t>tot</w:t>
      </w:r>
      <w:r>
        <w:rPr>
          <w:rFonts w:ascii="Palatino Linotype" w:hAnsi="Palatino Linotype"/>
          <w:sz w:val="22"/>
          <w:szCs w:val="22"/>
          <w:lang w:val="nl-NL"/>
        </w:rPr>
        <w:t xml:space="preserve"> het t</w:t>
      </w:r>
      <w:r w:rsidRPr="003F6176">
        <w:rPr>
          <w:rFonts w:ascii="Palatino Linotype" w:hAnsi="Palatino Linotype"/>
          <w:sz w:val="22"/>
          <w:szCs w:val="22"/>
          <w:lang w:val="nl-NL"/>
        </w:rPr>
        <w:t>abel 1</w:t>
      </w:r>
      <w:r>
        <w:rPr>
          <w:rFonts w:ascii="Palatino Linotype" w:hAnsi="Palatino Linotype"/>
          <w:sz w:val="22"/>
          <w:szCs w:val="22"/>
          <w:lang w:val="nl-NL"/>
        </w:rPr>
        <w:t xml:space="preserve"> in de bijlage</w:t>
      </w:r>
      <w:r w:rsidRPr="003F6176">
        <w:rPr>
          <w:rFonts w:ascii="Palatino Linotype" w:hAnsi="Palatino Linotype"/>
          <w:sz w:val="22"/>
          <w:szCs w:val="22"/>
          <w:lang w:val="nl-NL"/>
        </w:rPr>
        <w:t xml:space="preserve"> </w:t>
      </w:r>
      <w:r>
        <w:rPr>
          <w:rFonts w:ascii="Palatino Linotype" w:hAnsi="Palatino Linotype"/>
          <w:sz w:val="22"/>
          <w:szCs w:val="22"/>
          <w:lang w:val="nl-NL"/>
        </w:rPr>
        <w:t xml:space="preserve">behorende bij </w:t>
      </w:r>
      <w:r w:rsidRPr="003F6176">
        <w:rPr>
          <w:rFonts w:ascii="Palatino Linotype" w:hAnsi="Palatino Linotype"/>
          <w:sz w:val="22"/>
          <w:szCs w:val="22"/>
          <w:lang w:val="nl-NL"/>
        </w:rPr>
        <w:t>de Regeling maximum groothandelsmarge en maximum kleinhandelsmarge in verband met COVID-19</w:t>
      </w:r>
      <w:r w:rsidRPr="003F6176">
        <w:rPr>
          <w:rFonts w:ascii="Palatino Linotype" w:eastAsia="SimSun" w:hAnsi="Palatino Linotype"/>
          <w:lang w:val="nl-NL" w:eastAsia="zh-CN"/>
        </w:rPr>
        <w:t>.</w:t>
      </w:r>
      <w:r w:rsidRPr="0028667C">
        <w:rPr>
          <w:rFonts w:ascii="Palatino Linotype" w:eastAsia="SimSun" w:hAnsi="Palatino Linotype"/>
          <w:lang w:val="nl-NL" w:eastAsia="zh-CN"/>
        </w:rPr>
        <w:t xml:space="preserve"> </w:t>
      </w:r>
    </w:p>
    <w:p w:rsidR="009D08C0" w:rsidRPr="006310CA" w:rsidRDefault="009D08C0" w:rsidP="009D08C0">
      <w:pPr>
        <w:ind w:right="-29"/>
        <w:rPr>
          <w:lang w:val="nl-NL"/>
        </w:rPr>
      </w:pPr>
    </w:p>
    <w:p w:rsidR="009D08C0" w:rsidRDefault="009D08C0" w:rsidP="009D08C0">
      <w:pPr>
        <w:ind w:right="-29"/>
        <w:jc w:val="both"/>
        <w:rPr>
          <w:rFonts w:ascii="Palatino Linotype" w:hAnsi="Palatino Linotype"/>
          <w:sz w:val="22"/>
          <w:szCs w:val="22"/>
          <w:lang w:val="nl-NL"/>
        </w:rPr>
      </w:pPr>
      <w:r w:rsidRPr="003956AF">
        <w:rPr>
          <w:rFonts w:ascii="Palatino Linotype" w:hAnsi="Palatino Linotype"/>
          <w:sz w:val="22"/>
          <w:szCs w:val="22"/>
          <w:lang w:val="nl-NL"/>
        </w:rPr>
        <w:t xml:space="preserve">De door de minister aangewezen controleurs van de Economische Inspectie van het Ministerie van Economische Ontwikkeling houden toezicht op de naleving van de op grond van deze regeling maximumgroot- en kleinhandelsprijzen conform de vastgestelde maximale marges. </w:t>
      </w:r>
    </w:p>
    <w:p w:rsidR="009D08C0" w:rsidRDefault="009D08C0" w:rsidP="009D08C0">
      <w:pPr>
        <w:ind w:right="-29"/>
        <w:jc w:val="both"/>
        <w:rPr>
          <w:rFonts w:ascii="Palatino Linotype" w:hAnsi="Palatino Linotype"/>
          <w:sz w:val="22"/>
          <w:szCs w:val="22"/>
          <w:lang w:val="nl-NL"/>
        </w:rPr>
      </w:pPr>
    </w:p>
    <w:p w:rsidR="009D08C0" w:rsidRDefault="009D08C0" w:rsidP="009D08C0">
      <w:pPr>
        <w:ind w:right="-29"/>
        <w:jc w:val="both"/>
        <w:rPr>
          <w:rFonts w:ascii="Palatino Linotype" w:hAnsi="Palatino Linotype"/>
          <w:sz w:val="22"/>
          <w:szCs w:val="22"/>
          <w:lang w:val="nl-NL"/>
        </w:rPr>
      </w:pPr>
      <w:r w:rsidRPr="003956AF">
        <w:rPr>
          <w:rFonts w:ascii="Palatino Linotype" w:hAnsi="Palatino Linotype"/>
          <w:sz w:val="22"/>
          <w:szCs w:val="22"/>
          <w:lang w:val="nl-NL"/>
        </w:rPr>
        <w:t xml:space="preserve">De bevolking wordt geadviseerd om contact op te nemen met de Economische Inspectie via WhatsApp nummer 511-1444 als er overtredingen op de lokale markt worden geconstateerd. Bij de constatering van eventuele schendingen van deze regeling wordt de bevolking gevraagd de naam van het bedrijf samen met een foto van het goed inclusief de prijs van het goed te sturen naar voornoemd nummer. </w:t>
      </w:r>
    </w:p>
    <w:p w:rsidR="009D08C0" w:rsidRDefault="009D08C0" w:rsidP="009D08C0">
      <w:pPr>
        <w:ind w:right="-29"/>
        <w:jc w:val="both"/>
        <w:rPr>
          <w:rFonts w:ascii="Palatino Linotype" w:hAnsi="Palatino Linotype"/>
          <w:sz w:val="22"/>
          <w:szCs w:val="22"/>
          <w:lang w:val="nl-NL"/>
        </w:rPr>
      </w:pPr>
    </w:p>
    <w:p w:rsidR="009D08C0" w:rsidRPr="002035F1" w:rsidRDefault="009D08C0" w:rsidP="009D08C0">
      <w:pPr>
        <w:ind w:right="-29"/>
        <w:jc w:val="both"/>
        <w:rPr>
          <w:rFonts w:ascii="Palatino Linotype" w:hAnsi="Palatino Linotype"/>
          <w:sz w:val="22"/>
          <w:szCs w:val="22"/>
          <w:lang w:val="nl-NL"/>
        </w:rPr>
      </w:pPr>
      <w:r w:rsidRPr="003956AF">
        <w:rPr>
          <w:rFonts w:ascii="Palatino Linotype" w:hAnsi="Palatino Linotype"/>
          <w:sz w:val="22"/>
          <w:szCs w:val="22"/>
          <w:lang w:val="nl-NL"/>
        </w:rPr>
        <w:t>De regering stelt alles in het werk om de consumenten te beschermen tegen buitensporige prijzen en moedigt het bedrijfsleven aan om zich aan deze regeling te houden. Op schending van deze regeling zijn de strafbepalingen van de Prijzenverordening onverkort van toepassing</w:t>
      </w:r>
      <w:r>
        <w:rPr>
          <w:rFonts w:ascii="Palatino Linotype" w:hAnsi="Palatino Linotype"/>
          <w:sz w:val="22"/>
          <w:szCs w:val="22"/>
          <w:lang w:val="nl-NL"/>
        </w:rPr>
        <w:t>.</w:t>
      </w:r>
    </w:p>
    <w:p w:rsidR="009D08C0" w:rsidRDefault="009D08C0" w:rsidP="009D08C0">
      <w:pPr>
        <w:ind w:right="-29"/>
        <w:rPr>
          <w:rFonts w:ascii="Palatino Linotype" w:hAnsi="Palatino Linotype"/>
          <w:b/>
          <w:sz w:val="22"/>
          <w:szCs w:val="22"/>
          <w:lang w:val="nl-NL"/>
        </w:rPr>
      </w:pPr>
    </w:p>
    <w:p w:rsidR="009D08C0" w:rsidRPr="003F6176" w:rsidRDefault="009D08C0" w:rsidP="009D08C0">
      <w:pPr>
        <w:ind w:right="-29"/>
        <w:rPr>
          <w:rFonts w:ascii="Palatino Linotype" w:hAnsi="Palatino Linotype"/>
          <w:b/>
          <w:sz w:val="22"/>
          <w:szCs w:val="22"/>
          <w:lang w:val="nl-NL"/>
        </w:rPr>
      </w:pPr>
      <w:r w:rsidRPr="003F6176">
        <w:rPr>
          <w:rFonts w:ascii="Palatino Linotype" w:hAnsi="Palatino Linotype"/>
          <w:b/>
          <w:sz w:val="22"/>
          <w:szCs w:val="22"/>
          <w:lang w:val="nl-NL"/>
        </w:rPr>
        <w:t>2. Budgettaire gevolgen</w:t>
      </w:r>
    </w:p>
    <w:p w:rsidR="009D08C0" w:rsidRPr="0028667C" w:rsidRDefault="009D08C0" w:rsidP="009D08C0">
      <w:pPr>
        <w:ind w:right="-29"/>
        <w:jc w:val="both"/>
        <w:rPr>
          <w:rFonts w:ascii="Palatino Linotype" w:hAnsi="Palatino Linotype"/>
          <w:sz w:val="22"/>
          <w:szCs w:val="22"/>
          <w:lang w:val="nl-NL"/>
        </w:rPr>
      </w:pPr>
      <w:r w:rsidRPr="003F6176">
        <w:rPr>
          <w:rFonts w:ascii="Palatino Linotype" w:hAnsi="Palatino Linotype"/>
          <w:sz w:val="22"/>
          <w:szCs w:val="22"/>
          <w:lang w:val="nl-NL"/>
        </w:rPr>
        <w:t xml:space="preserve">Deze regeling heeft geen budgettaire gevolgen voor het Land </w:t>
      </w:r>
      <w:r>
        <w:rPr>
          <w:rFonts w:ascii="Palatino Linotype" w:hAnsi="Palatino Linotype"/>
          <w:sz w:val="22"/>
          <w:szCs w:val="22"/>
          <w:lang w:val="nl-NL"/>
        </w:rPr>
        <w:t xml:space="preserve">Curaçao. De extra toezichttaken </w:t>
      </w:r>
      <w:r w:rsidRPr="003F6176">
        <w:rPr>
          <w:rFonts w:ascii="Palatino Linotype" w:hAnsi="Palatino Linotype"/>
          <w:sz w:val="22"/>
          <w:szCs w:val="22"/>
          <w:lang w:val="nl-NL"/>
        </w:rPr>
        <w:t xml:space="preserve">van </w:t>
      </w:r>
      <w:r>
        <w:rPr>
          <w:rFonts w:ascii="Palatino Linotype" w:hAnsi="Palatino Linotype"/>
          <w:sz w:val="22"/>
          <w:szCs w:val="22"/>
          <w:lang w:val="nl-NL"/>
        </w:rPr>
        <w:t>afdeling Economische Inspectie</w:t>
      </w:r>
      <w:r w:rsidRPr="003F6176">
        <w:rPr>
          <w:rFonts w:ascii="Palatino Linotype" w:hAnsi="Palatino Linotype"/>
          <w:sz w:val="22"/>
          <w:szCs w:val="22"/>
          <w:lang w:val="nl-NL"/>
        </w:rPr>
        <w:t xml:space="preserve"> </w:t>
      </w:r>
      <w:r>
        <w:rPr>
          <w:rFonts w:ascii="Palatino Linotype" w:hAnsi="Palatino Linotype"/>
          <w:sz w:val="22"/>
          <w:szCs w:val="22"/>
          <w:lang w:val="nl-NL"/>
        </w:rPr>
        <w:t xml:space="preserve">worden opgevangen binnen de bestaande kaders </w:t>
      </w:r>
      <w:r w:rsidRPr="003F6176">
        <w:rPr>
          <w:rFonts w:ascii="Palatino Linotype" w:hAnsi="Palatino Linotype"/>
          <w:sz w:val="22"/>
          <w:szCs w:val="22"/>
          <w:lang w:val="nl-NL"/>
        </w:rPr>
        <w:t>van de begroting van</w:t>
      </w:r>
      <w:r w:rsidRPr="00824EF5">
        <w:rPr>
          <w:rFonts w:ascii="Palatino Linotype" w:hAnsi="Palatino Linotype"/>
          <w:sz w:val="22"/>
          <w:szCs w:val="22"/>
          <w:lang w:val="nl-NL"/>
        </w:rPr>
        <w:t xml:space="preserve"> het Ministerie van Economische Ontwikkeling</w:t>
      </w:r>
      <w:r w:rsidRPr="003F6176">
        <w:rPr>
          <w:rFonts w:ascii="Palatino Linotype" w:hAnsi="Palatino Linotype"/>
          <w:sz w:val="22"/>
          <w:szCs w:val="22"/>
          <w:lang w:val="nl-NL"/>
        </w:rPr>
        <w:t>.</w:t>
      </w:r>
    </w:p>
    <w:p w:rsidR="009D08C0" w:rsidRDefault="009D08C0" w:rsidP="009D08C0">
      <w:pPr>
        <w:ind w:left="4536" w:right="-29"/>
        <w:rPr>
          <w:rFonts w:ascii="Palatino Linotype" w:hAnsi="Palatino Linotype"/>
          <w:sz w:val="22"/>
          <w:szCs w:val="22"/>
          <w:lang w:val="nl-NL"/>
        </w:rPr>
      </w:pPr>
    </w:p>
    <w:p w:rsidR="009D08C0" w:rsidRDefault="009D08C0" w:rsidP="009D08C0">
      <w:pPr>
        <w:ind w:left="4536" w:right="-29"/>
        <w:rPr>
          <w:rFonts w:ascii="Palatino Linotype" w:hAnsi="Palatino Linotype"/>
          <w:sz w:val="22"/>
          <w:szCs w:val="22"/>
          <w:lang w:val="nl-NL"/>
        </w:rPr>
      </w:pPr>
    </w:p>
    <w:p w:rsidR="00B55BD0" w:rsidRDefault="009D08C0" w:rsidP="009D08C0">
      <w:pPr>
        <w:ind w:left="4680"/>
        <w:jc w:val="both"/>
        <w:rPr>
          <w:rFonts w:ascii="Palatino Linotype" w:hAnsi="Palatino Linotype"/>
          <w:sz w:val="22"/>
          <w:szCs w:val="22"/>
          <w:lang w:val="nl-NL"/>
        </w:rPr>
      </w:pPr>
      <w:r w:rsidRPr="0028667C">
        <w:rPr>
          <w:rFonts w:ascii="Palatino Linotype" w:hAnsi="Palatino Linotype"/>
          <w:sz w:val="22"/>
          <w:szCs w:val="22"/>
          <w:lang w:val="nl-NL"/>
        </w:rPr>
        <w:t>De Minister van Economische Ontwikkeling,</w:t>
      </w:r>
    </w:p>
    <w:p w:rsidR="009D08C0" w:rsidRPr="00F8643F" w:rsidRDefault="009D08C0" w:rsidP="009D08C0">
      <w:pPr>
        <w:tabs>
          <w:tab w:val="left" w:pos="6300"/>
        </w:tabs>
        <w:ind w:left="4680"/>
        <w:jc w:val="both"/>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tab/>
      </w:r>
      <w:r w:rsidRPr="009D08C0">
        <w:rPr>
          <w:rFonts w:ascii="Palatino Linotype" w:eastAsia="Palatino Linotype" w:hAnsi="Palatino Linotype" w:cs="Palatino Linotype"/>
          <w:sz w:val="22"/>
          <w:szCs w:val="22"/>
          <w:lang w:val="nl-NL"/>
        </w:rPr>
        <w:t>R.M. CIJNTJE</w:t>
      </w:r>
    </w:p>
    <w:p w:rsidR="00016983" w:rsidRDefault="00016983" w:rsidP="00016983">
      <w:pPr>
        <w:jc w:val="both"/>
        <w:rPr>
          <w:rFonts w:ascii="Palatino Linotype" w:eastAsia="Palatino Linotype" w:hAnsi="Palatino Linotype" w:cs="Palatino Linotype"/>
          <w:sz w:val="22"/>
          <w:szCs w:val="22"/>
          <w:lang w:val="nl-NL"/>
        </w:rPr>
      </w:pPr>
    </w:p>
    <w:p w:rsidR="00715AF4" w:rsidRDefault="00715AF4" w:rsidP="00016983">
      <w:pPr>
        <w:jc w:val="both"/>
        <w:rPr>
          <w:rFonts w:ascii="Palatino Linotype" w:eastAsia="Palatino Linotype" w:hAnsi="Palatino Linotype" w:cs="Palatino Linotype"/>
          <w:sz w:val="22"/>
          <w:szCs w:val="22"/>
          <w:lang w:val="nl-NL"/>
        </w:rPr>
      </w:pPr>
    </w:p>
    <w:p w:rsidR="00715AF4" w:rsidRPr="00715AF4" w:rsidRDefault="00715AF4" w:rsidP="00016983">
      <w:pPr>
        <w:jc w:val="both"/>
        <w:rPr>
          <w:rFonts w:ascii="Palatino Linotype" w:eastAsia="Palatino Linotype" w:hAnsi="Palatino Linotype" w:cs="Palatino Linotype"/>
          <w:sz w:val="22"/>
          <w:szCs w:val="22"/>
          <w:lang w:val="nl-NL"/>
        </w:rPr>
      </w:pPr>
    </w:p>
    <w:p w:rsidR="00022D76" w:rsidRPr="00715AF4" w:rsidRDefault="00022D76" w:rsidP="00CC3454">
      <w:pPr>
        <w:widowControl/>
        <w:rPr>
          <w:rFonts w:ascii="Palatino Linotype" w:hAnsi="Palatino Linotype"/>
          <w:snapToGrid/>
          <w:sz w:val="22"/>
          <w:szCs w:val="22"/>
          <w:lang w:val="nl-NL"/>
        </w:rPr>
        <w:sectPr w:rsidR="00022D76" w:rsidRPr="00715AF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331A7B" w:rsidRPr="000C4467" w:rsidRDefault="00331A7B" w:rsidP="009D08C0">
      <w:pPr>
        <w:widowControl/>
        <w:rPr>
          <w:rFonts w:ascii="Palatino Linotype" w:eastAsia="Palatino Linotype" w:hAnsi="Palatino Linotype" w:cs="Palatino Linotype"/>
          <w:snapToGrid/>
          <w:sz w:val="22"/>
          <w:szCs w:val="22"/>
          <w:lang w:val="nl-NL"/>
        </w:rPr>
      </w:pPr>
    </w:p>
    <w:sectPr w:rsidR="00331A7B" w:rsidRPr="000C4467" w:rsidSect="001A3587">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FC7" w:rsidRDefault="00DB3FC7">
      <w:pPr>
        <w:spacing w:line="20" w:lineRule="exact"/>
      </w:pPr>
    </w:p>
  </w:endnote>
  <w:endnote w:type="continuationSeparator" w:id="0">
    <w:p w:rsidR="00DB3FC7" w:rsidRDefault="00DB3FC7">
      <w:r>
        <w:t xml:space="preserve"> </w:t>
      </w:r>
    </w:p>
  </w:endnote>
  <w:endnote w:type="continuationNotice" w:id="1">
    <w:p w:rsidR="00DB3FC7" w:rsidRDefault="00DB3F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FC7" w:rsidRDefault="00DB3FC7">
      <w:r>
        <w:separator/>
      </w:r>
    </w:p>
  </w:footnote>
  <w:footnote w:type="continuationSeparator" w:id="0">
    <w:p w:rsidR="00DB3FC7" w:rsidRDefault="00DB3FC7">
      <w:r>
        <w:continuationSeparator/>
      </w:r>
    </w:p>
  </w:footnote>
  <w:footnote w:id="1">
    <w:p w:rsidR="009D08C0" w:rsidRPr="00EB653E" w:rsidRDefault="009D08C0" w:rsidP="009D08C0">
      <w:pPr>
        <w:pStyle w:val="FootnoteText"/>
        <w:rPr>
          <w:rFonts w:ascii="Palatino Linotype" w:hAnsi="Palatino Linotype"/>
          <w:sz w:val="18"/>
          <w:szCs w:val="18"/>
          <w:lang w:val="es-ES"/>
        </w:rPr>
      </w:pPr>
      <w:r w:rsidRPr="00EB653E">
        <w:rPr>
          <w:rStyle w:val="FootnoteReference"/>
          <w:rFonts w:ascii="Palatino Linotype" w:hAnsi="Palatino Linotype"/>
          <w:sz w:val="18"/>
          <w:szCs w:val="18"/>
        </w:rPr>
        <w:footnoteRef/>
      </w:r>
      <w:r w:rsidRPr="00EB653E">
        <w:rPr>
          <w:rFonts w:ascii="Palatino Linotype" w:hAnsi="Palatino Linotype"/>
          <w:sz w:val="18"/>
          <w:szCs w:val="18"/>
          <w:lang w:val="es-ES"/>
        </w:rPr>
        <w:t xml:space="preserve"> P.B. 2020, no. 22</w:t>
      </w:r>
      <w:r>
        <w:rPr>
          <w:rFonts w:ascii="Palatino Linotype" w:hAnsi="Palatino Linotype"/>
          <w:sz w:val="18"/>
          <w:szCs w:val="18"/>
          <w:lang w:val="es-ES"/>
        </w:rPr>
        <w:t>.</w:t>
      </w:r>
    </w:p>
  </w:footnote>
  <w:footnote w:id="2">
    <w:p w:rsidR="009D08C0" w:rsidRPr="00EB653E" w:rsidRDefault="009D08C0" w:rsidP="009D08C0">
      <w:pPr>
        <w:pStyle w:val="FootnoteText"/>
        <w:rPr>
          <w:rFonts w:ascii="Palatino Linotype" w:hAnsi="Palatino Linotype"/>
          <w:sz w:val="18"/>
          <w:szCs w:val="18"/>
          <w:lang w:val="es-ES"/>
        </w:rPr>
      </w:pPr>
      <w:r w:rsidRPr="00EB653E">
        <w:rPr>
          <w:rStyle w:val="FootnoteReference"/>
          <w:rFonts w:ascii="Palatino Linotype" w:hAnsi="Palatino Linotype"/>
          <w:sz w:val="18"/>
          <w:szCs w:val="18"/>
        </w:rPr>
        <w:footnoteRef/>
      </w:r>
      <w:r w:rsidRPr="00EB653E">
        <w:rPr>
          <w:rFonts w:ascii="Palatino Linotype" w:hAnsi="Palatino Linotype"/>
          <w:sz w:val="18"/>
          <w:szCs w:val="18"/>
          <w:lang w:val="es-ES"/>
        </w:rPr>
        <w:t xml:space="preserve"> P.B. 2021, no. 139</w:t>
      </w:r>
      <w:r>
        <w:rPr>
          <w:rFonts w:ascii="Palatino Linotype" w:hAnsi="Palatino Linotype"/>
          <w:sz w:val="18"/>
          <w:szCs w:val="18"/>
          <w:lang w:val="es-ES"/>
        </w:rPr>
        <w:t>.</w:t>
      </w:r>
    </w:p>
  </w:footnote>
  <w:footnote w:id="3">
    <w:p w:rsidR="009D08C0" w:rsidRPr="00EB653E" w:rsidRDefault="009D08C0" w:rsidP="009D08C0">
      <w:pPr>
        <w:pStyle w:val="FootnoteText"/>
        <w:rPr>
          <w:rFonts w:ascii="Palatino Linotype" w:hAnsi="Palatino Linotype"/>
          <w:sz w:val="18"/>
          <w:szCs w:val="18"/>
          <w:lang w:val="es-ES"/>
        </w:rPr>
      </w:pPr>
      <w:r w:rsidRPr="00EB653E">
        <w:rPr>
          <w:rStyle w:val="FootnoteReference"/>
          <w:rFonts w:ascii="Palatino Linotype" w:hAnsi="Palatino Linotype"/>
          <w:sz w:val="18"/>
          <w:szCs w:val="18"/>
        </w:rPr>
        <w:footnoteRef/>
      </w:r>
      <w:r w:rsidRPr="00EB653E">
        <w:rPr>
          <w:rFonts w:ascii="Palatino Linotype" w:hAnsi="Palatino Linotype"/>
          <w:sz w:val="18"/>
          <w:szCs w:val="18"/>
          <w:lang w:val="es-ES"/>
        </w:rPr>
        <w:t xml:space="preserve"> P.B. 2020, no. 22.</w:t>
      </w:r>
    </w:p>
  </w:footnote>
  <w:footnote w:id="4">
    <w:p w:rsidR="009D08C0" w:rsidRPr="00EB653E" w:rsidRDefault="009D08C0" w:rsidP="009D08C0">
      <w:pPr>
        <w:pStyle w:val="FootnoteText"/>
        <w:rPr>
          <w:rFonts w:ascii="Palatino Linotype" w:hAnsi="Palatino Linotype"/>
          <w:sz w:val="18"/>
          <w:szCs w:val="18"/>
        </w:rPr>
      </w:pPr>
      <w:r w:rsidRPr="00EB653E">
        <w:rPr>
          <w:rStyle w:val="FootnoteReference"/>
          <w:rFonts w:ascii="Palatino Linotype" w:hAnsi="Palatino Linotype"/>
          <w:sz w:val="18"/>
          <w:szCs w:val="18"/>
        </w:rPr>
        <w:footnoteRef/>
      </w:r>
      <w:r w:rsidRPr="00EB653E">
        <w:rPr>
          <w:rFonts w:ascii="Palatino Linotype" w:hAnsi="Palatino Linotype"/>
          <w:sz w:val="18"/>
          <w:szCs w:val="18"/>
        </w:rPr>
        <w:t xml:space="preserve"> P.B. 2021, no. 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C4467">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C4467">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C6356E">
      <w:rPr>
        <w:rFonts w:ascii="Times New Roman" w:hAnsi="Times New Roman"/>
        <w:b/>
        <w:spacing w:val="-4"/>
        <w:sz w:val="36"/>
      </w:rPr>
      <w:t>4</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C4467">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C4467">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822DE">
      <w:rPr>
        <w:rFonts w:ascii="Times New Roman" w:hAnsi="Times New Roman"/>
        <w:b/>
        <w:spacing w:val="-4"/>
        <w:sz w:val="36"/>
      </w:rPr>
      <w:tab/>
    </w:r>
    <w:r w:rsidR="00C6356E">
      <w:rPr>
        <w:rFonts w:ascii="Times New Roman" w:hAnsi="Times New Roman"/>
        <w:b/>
        <w:spacing w:val="-4"/>
        <w:sz w:val="36"/>
      </w:rPr>
      <w:t>4</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F74"/>
    <w:multiLevelType w:val="multilevel"/>
    <w:tmpl w:val="760E9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128F6"/>
    <w:multiLevelType w:val="multilevel"/>
    <w:tmpl w:val="3A8EDA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EF6501"/>
    <w:multiLevelType w:val="multilevel"/>
    <w:tmpl w:val="3DEE43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1A2C0A"/>
    <w:multiLevelType w:val="hybridMultilevel"/>
    <w:tmpl w:val="795A11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D4E2F"/>
    <w:multiLevelType w:val="multilevel"/>
    <w:tmpl w:val="721CF81C"/>
    <w:lvl w:ilvl="0">
      <w:start w:val="1"/>
      <w:numFmt w:val="decimal"/>
      <w:lvlText w:val="%1."/>
      <w:lvlJc w:val="left"/>
      <w:pPr>
        <w:ind w:left="1440" w:hanging="360"/>
      </w:pPr>
      <w:rPr>
        <w:u w:val="none"/>
      </w:rPr>
    </w:lvl>
    <w:lvl w:ilvl="1">
      <w:start w:val="1"/>
      <w:numFmt w:val="lowerLetter"/>
      <w:lvlText w:val="%2."/>
      <w:lvlJc w:val="left"/>
      <w:pPr>
        <w:ind w:left="2160" w:hanging="360"/>
      </w:pPr>
      <w:rPr>
        <w:rFonts w:ascii="Palatino Linotype" w:eastAsia="Palatino Linotype" w:hAnsi="Palatino Linotype" w:cs="Palatino Linotype"/>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D02053B"/>
    <w:multiLevelType w:val="multilevel"/>
    <w:tmpl w:val="A8AC5FD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5"/>
  </w:num>
  <w:num w:numId="2">
    <w:abstractNumId w:val="2"/>
  </w:num>
  <w:num w:numId="3">
    <w:abstractNumId w:val="3"/>
  </w:num>
  <w:num w:numId="4">
    <w:abstractNumId w:val="0"/>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16983"/>
    <w:rsid w:val="00022D76"/>
    <w:rsid w:val="00023DB3"/>
    <w:rsid w:val="000254C1"/>
    <w:rsid w:val="0005395C"/>
    <w:rsid w:val="00064039"/>
    <w:rsid w:val="00067B40"/>
    <w:rsid w:val="00076447"/>
    <w:rsid w:val="000829F9"/>
    <w:rsid w:val="000A0DBD"/>
    <w:rsid w:val="000C4467"/>
    <w:rsid w:val="001009BE"/>
    <w:rsid w:val="001079FC"/>
    <w:rsid w:val="0014186C"/>
    <w:rsid w:val="001472A0"/>
    <w:rsid w:val="001548C3"/>
    <w:rsid w:val="00173FBA"/>
    <w:rsid w:val="0018360A"/>
    <w:rsid w:val="001A3587"/>
    <w:rsid w:val="001A7D22"/>
    <w:rsid w:val="001C27B0"/>
    <w:rsid w:val="001C384D"/>
    <w:rsid w:val="001C3CD8"/>
    <w:rsid w:val="001D7F1A"/>
    <w:rsid w:val="00203496"/>
    <w:rsid w:val="00213227"/>
    <w:rsid w:val="00263073"/>
    <w:rsid w:val="00273147"/>
    <w:rsid w:val="002822DE"/>
    <w:rsid w:val="00282C3F"/>
    <w:rsid w:val="00285D6A"/>
    <w:rsid w:val="002B27B9"/>
    <w:rsid w:val="002E74E5"/>
    <w:rsid w:val="002F0CFE"/>
    <w:rsid w:val="002F3E04"/>
    <w:rsid w:val="00331A7B"/>
    <w:rsid w:val="00334EF0"/>
    <w:rsid w:val="00342323"/>
    <w:rsid w:val="00350B2E"/>
    <w:rsid w:val="00356F40"/>
    <w:rsid w:val="00362FE2"/>
    <w:rsid w:val="00367794"/>
    <w:rsid w:val="003908DF"/>
    <w:rsid w:val="00390EC1"/>
    <w:rsid w:val="003B694F"/>
    <w:rsid w:val="003C30EB"/>
    <w:rsid w:val="003D1497"/>
    <w:rsid w:val="003D25AC"/>
    <w:rsid w:val="003E6785"/>
    <w:rsid w:val="003E6FF3"/>
    <w:rsid w:val="004171C7"/>
    <w:rsid w:val="0043209F"/>
    <w:rsid w:val="004B038B"/>
    <w:rsid w:val="004C7BD8"/>
    <w:rsid w:val="004D3F72"/>
    <w:rsid w:val="004E29EE"/>
    <w:rsid w:val="004E2C9C"/>
    <w:rsid w:val="004E799B"/>
    <w:rsid w:val="005362D7"/>
    <w:rsid w:val="0053738E"/>
    <w:rsid w:val="00540105"/>
    <w:rsid w:val="00561854"/>
    <w:rsid w:val="00562B92"/>
    <w:rsid w:val="00593143"/>
    <w:rsid w:val="005B7EA9"/>
    <w:rsid w:val="005D0989"/>
    <w:rsid w:val="005D39A3"/>
    <w:rsid w:val="005F5948"/>
    <w:rsid w:val="006147F1"/>
    <w:rsid w:val="006169E6"/>
    <w:rsid w:val="00645379"/>
    <w:rsid w:val="006725E6"/>
    <w:rsid w:val="006768F0"/>
    <w:rsid w:val="006C19FE"/>
    <w:rsid w:val="007141EE"/>
    <w:rsid w:val="00715AF4"/>
    <w:rsid w:val="00742746"/>
    <w:rsid w:val="0077429C"/>
    <w:rsid w:val="00777A8A"/>
    <w:rsid w:val="00781AD6"/>
    <w:rsid w:val="007A0B95"/>
    <w:rsid w:val="007A6572"/>
    <w:rsid w:val="007A7E7F"/>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A1329"/>
    <w:rsid w:val="008A355C"/>
    <w:rsid w:val="008B0FBF"/>
    <w:rsid w:val="008C60C3"/>
    <w:rsid w:val="008D67E9"/>
    <w:rsid w:val="008F676F"/>
    <w:rsid w:val="00910EBB"/>
    <w:rsid w:val="00957572"/>
    <w:rsid w:val="0099011F"/>
    <w:rsid w:val="00990A2F"/>
    <w:rsid w:val="009D08C0"/>
    <w:rsid w:val="009D6B56"/>
    <w:rsid w:val="009E45FD"/>
    <w:rsid w:val="00A0173D"/>
    <w:rsid w:val="00A01C81"/>
    <w:rsid w:val="00A34C6D"/>
    <w:rsid w:val="00A4416D"/>
    <w:rsid w:val="00A707EB"/>
    <w:rsid w:val="00AA53B3"/>
    <w:rsid w:val="00AB4B1B"/>
    <w:rsid w:val="00AC5F65"/>
    <w:rsid w:val="00AF4560"/>
    <w:rsid w:val="00B14BB9"/>
    <w:rsid w:val="00B260E1"/>
    <w:rsid w:val="00B33165"/>
    <w:rsid w:val="00B41F4D"/>
    <w:rsid w:val="00B42035"/>
    <w:rsid w:val="00B43FD9"/>
    <w:rsid w:val="00B55BD0"/>
    <w:rsid w:val="00B73573"/>
    <w:rsid w:val="00B747D5"/>
    <w:rsid w:val="00B84E49"/>
    <w:rsid w:val="00B920FE"/>
    <w:rsid w:val="00BD101A"/>
    <w:rsid w:val="00BD282F"/>
    <w:rsid w:val="00BE36FD"/>
    <w:rsid w:val="00BF3E97"/>
    <w:rsid w:val="00C00533"/>
    <w:rsid w:val="00C06F82"/>
    <w:rsid w:val="00C17000"/>
    <w:rsid w:val="00C26345"/>
    <w:rsid w:val="00C3621F"/>
    <w:rsid w:val="00C527B4"/>
    <w:rsid w:val="00C6356E"/>
    <w:rsid w:val="00C84D95"/>
    <w:rsid w:val="00CC3454"/>
    <w:rsid w:val="00CC6CA3"/>
    <w:rsid w:val="00CC7441"/>
    <w:rsid w:val="00CD48FB"/>
    <w:rsid w:val="00CE18CE"/>
    <w:rsid w:val="00CE3811"/>
    <w:rsid w:val="00CE5C4F"/>
    <w:rsid w:val="00D013B0"/>
    <w:rsid w:val="00D03575"/>
    <w:rsid w:val="00D03A15"/>
    <w:rsid w:val="00D2740B"/>
    <w:rsid w:val="00D50DA5"/>
    <w:rsid w:val="00D5680C"/>
    <w:rsid w:val="00D67282"/>
    <w:rsid w:val="00D95F17"/>
    <w:rsid w:val="00DB3FC7"/>
    <w:rsid w:val="00DC4B4C"/>
    <w:rsid w:val="00DD415C"/>
    <w:rsid w:val="00DD7C6C"/>
    <w:rsid w:val="00E42D6B"/>
    <w:rsid w:val="00E637FC"/>
    <w:rsid w:val="00E84163"/>
    <w:rsid w:val="00EB1F1B"/>
    <w:rsid w:val="00EB588F"/>
    <w:rsid w:val="00EC0D01"/>
    <w:rsid w:val="00ED69A7"/>
    <w:rsid w:val="00EE2A60"/>
    <w:rsid w:val="00EE4FD2"/>
    <w:rsid w:val="00F27904"/>
    <w:rsid w:val="00F30F9C"/>
    <w:rsid w:val="00F43ECC"/>
    <w:rsid w:val="00F73BEA"/>
    <w:rsid w:val="00F81906"/>
    <w:rsid w:val="00F8643F"/>
    <w:rsid w:val="00F87233"/>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AD8FA7"/>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 w:type="paragraph" w:styleId="CommentText">
    <w:name w:val="annotation text"/>
    <w:basedOn w:val="Normal"/>
    <w:link w:val="CommentTextChar"/>
    <w:rsid w:val="009D08C0"/>
    <w:rPr>
      <w:sz w:val="20"/>
    </w:rPr>
  </w:style>
  <w:style w:type="character" w:customStyle="1" w:styleId="CommentTextChar">
    <w:name w:val="Comment Text Char"/>
    <w:basedOn w:val="DefaultParagraphFont"/>
    <w:link w:val="CommentText"/>
    <w:rsid w:val="009D08C0"/>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 w:id="19385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D4F5-E74B-41A4-8DC0-6B4F3694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43</TotalTime>
  <Pages>3</Pages>
  <Words>544</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3</cp:revision>
  <cp:lastPrinted>2022-01-04T04:40:00Z</cp:lastPrinted>
  <dcterms:created xsi:type="dcterms:W3CDTF">2022-01-14T16:14:00Z</dcterms:created>
  <dcterms:modified xsi:type="dcterms:W3CDTF">2022-01-14T16:57:00Z</dcterms:modified>
</cp:coreProperties>
</file>