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4F72FE">
        <w:rPr>
          <w:b/>
          <w:sz w:val="36"/>
          <w:szCs w:val="36"/>
        </w:rPr>
        <w:fldChar w:fldCharType="begin">
          <w:ffData>
            <w:name w:val="Text2"/>
            <w:enabled/>
            <w:calcOnExit w:val="0"/>
            <w:textInput>
              <w:default w:val="40"/>
            </w:textInput>
          </w:ffData>
        </w:fldChar>
      </w:r>
      <w:bookmarkStart w:id="0" w:name="Text2"/>
      <w:r w:rsidR="004F72FE" w:rsidRPr="004F72FE">
        <w:rPr>
          <w:b/>
          <w:sz w:val="36"/>
          <w:szCs w:val="36"/>
          <w:lang w:val="nl-NL"/>
        </w:rPr>
        <w:instrText xml:space="preserve"> FORMTEXT </w:instrText>
      </w:r>
      <w:r w:rsidR="004F72FE">
        <w:rPr>
          <w:b/>
          <w:sz w:val="36"/>
          <w:szCs w:val="36"/>
        </w:rPr>
      </w:r>
      <w:r w:rsidR="004F72FE">
        <w:rPr>
          <w:b/>
          <w:sz w:val="36"/>
          <w:szCs w:val="36"/>
        </w:rPr>
        <w:fldChar w:fldCharType="separate"/>
      </w:r>
      <w:r w:rsidR="004F72FE" w:rsidRPr="004F72FE">
        <w:rPr>
          <w:b/>
          <w:noProof/>
          <w:sz w:val="36"/>
          <w:szCs w:val="36"/>
          <w:lang w:val="nl-NL"/>
        </w:rPr>
        <w:t>40</w:t>
      </w:r>
      <w:r w:rsidR="004F72FE">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Default="003D25AC">
      <w:pPr>
        <w:pStyle w:val="Header"/>
        <w:tabs>
          <w:tab w:val="clear" w:pos="4320"/>
          <w:tab w:val="clear" w:pos="8640"/>
        </w:tabs>
        <w:rPr>
          <w:sz w:val="24"/>
          <w:szCs w:val="24"/>
          <w:lang w:val="nl-NL"/>
        </w:rPr>
      </w:pPr>
    </w:p>
    <w:p w:rsidR="004F72FE" w:rsidRPr="00022D76" w:rsidRDefault="004F72FE">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6E39EF" w:rsidP="00022D76">
      <w:pPr>
        <w:autoSpaceDE w:val="0"/>
        <w:autoSpaceDN w:val="0"/>
        <w:adjustRightInd w:val="0"/>
        <w:rPr>
          <w:rFonts w:ascii="Palatino Linotype" w:hAnsi="Palatino Linotype" w:cs="Arial"/>
          <w:b/>
          <w:sz w:val="22"/>
          <w:lang w:val="nl-NL"/>
        </w:rPr>
      </w:pPr>
      <w:bookmarkStart w:id="1" w:name="_GoBack"/>
      <w:r w:rsidRPr="006E39EF">
        <w:rPr>
          <w:rFonts w:ascii="Palatino Linotype" w:hAnsi="Palatino Linotype" w:cs="Arial"/>
          <w:b/>
          <w:sz w:val="22"/>
          <w:lang w:val="nl-NL"/>
        </w:rPr>
        <w:t>LANDSBESLUIT</w:t>
      </w:r>
      <w:r>
        <w:rPr>
          <w:rFonts w:ascii="Palatino Linotype" w:hAnsi="Palatino Linotype" w:cs="Arial"/>
          <w:b/>
          <w:sz w:val="22"/>
          <w:lang w:val="nl-NL"/>
        </w:rPr>
        <w:t xml:space="preserve"> </w:t>
      </w:r>
      <w:r w:rsidRPr="006E39EF">
        <w:rPr>
          <w:rFonts w:ascii="Palatino Linotype" w:hAnsi="Palatino Linotype" w:cs="Arial"/>
          <w:b/>
          <w:sz w:val="22"/>
          <w:lang w:val="nl-NL"/>
        </w:rPr>
        <w:t xml:space="preserve">van de </w:t>
      </w:r>
      <w:r w:rsidR="004F72FE">
        <w:rPr>
          <w:rFonts w:ascii="Palatino Linotype" w:hAnsi="Palatino Linotype" w:cs="Arial"/>
          <w:b/>
          <w:sz w:val="22"/>
          <w:lang w:val="nl-NL"/>
        </w:rPr>
        <w:t>24</w:t>
      </w:r>
      <w:r w:rsidR="004F72FE" w:rsidRPr="004F72FE">
        <w:rPr>
          <w:rFonts w:ascii="Palatino Linotype" w:hAnsi="Palatino Linotype" w:cs="Arial"/>
          <w:b/>
          <w:sz w:val="22"/>
          <w:vertAlign w:val="superscript"/>
          <w:lang w:val="nl-NL"/>
        </w:rPr>
        <w:t>ste</w:t>
      </w:r>
      <w:r w:rsidR="004F72FE">
        <w:rPr>
          <w:rFonts w:ascii="Palatino Linotype" w:hAnsi="Palatino Linotype" w:cs="Arial"/>
          <w:b/>
          <w:sz w:val="22"/>
          <w:lang w:val="nl-NL"/>
        </w:rPr>
        <w:t xml:space="preserve"> </w:t>
      </w:r>
      <w:r w:rsidR="005E5F94">
        <w:rPr>
          <w:rFonts w:ascii="Palatino Linotype" w:hAnsi="Palatino Linotype" w:cs="Arial"/>
          <w:b/>
          <w:sz w:val="22"/>
          <w:lang w:val="nl-NL"/>
        </w:rPr>
        <w:t>april</w:t>
      </w:r>
      <w:r w:rsidRPr="006E39EF">
        <w:rPr>
          <w:rFonts w:ascii="Palatino Linotype" w:hAnsi="Palatino Linotype" w:cs="Arial"/>
          <w:b/>
          <w:sz w:val="22"/>
          <w:lang w:val="nl-NL"/>
        </w:rPr>
        <w:t xml:space="preserve"> 2020</w:t>
      </w:r>
      <w:r>
        <w:rPr>
          <w:rFonts w:ascii="Palatino Linotype" w:hAnsi="Palatino Linotype" w:cs="Arial"/>
          <w:b/>
          <w:sz w:val="22"/>
          <w:lang w:val="nl-NL"/>
        </w:rPr>
        <w:t xml:space="preserve">, </w:t>
      </w:r>
      <w:r w:rsidRPr="006E39EF">
        <w:rPr>
          <w:rFonts w:ascii="Palatino Linotype" w:hAnsi="Palatino Linotype" w:cs="Arial"/>
          <w:b/>
          <w:sz w:val="22"/>
          <w:lang w:val="nl-NL"/>
        </w:rPr>
        <w:t>no. 20/</w:t>
      </w:r>
      <w:r w:rsidR="004F72FE">
        <w:rPr>
          <w:rFonts w:ascii="Palatino Linotype" w:hAnsi="Palatino Linotype" w:cs="Arial"/>
          <w:b/>
          <w:sz w:val="22"/>
          <w:lang w:val="nl-NL"/>
        </w:rPr>
        <w:t>447</w:t>
      </w:r>
      <w:r>
        <w:rPr>
          <w:rFonts w:ascii="Palatino Linotype" w:hAnsi="Palatino Linotype" w:cs="Arial"/>
          <w:b/>
          <w:sz w:val="22"/>
          <w:lang w:val="nl-NL"/>
        </w:rPr>
        <w:t xml:space="preserve"> </w:t>
      </w:r>
    </w:p>
    <w:bookmarkEnd w:id="1"/>
    <w:p w:rsidR="004F72FE" w:rsidRDefault="004F72FE" w:rsidP="00022D76">
      <w:pPr>
        <w:autoSpaceDE w:val="0"/>
        <w:autoSpaceDN w:val="0"/>
        <w:adjustRightInd w:val="0"/>
        <w:rPr>
          <w:rFonts w:ascii="Palatino Linotype" w:hAnsi="Palatino Linotype" w:cs="Arial"/>
          <w:b/>
          <w:sz w:val="22"/>
          <w:lang w:val="nl-NL"/>
        </w:rPr>
      </w:pPr>
    </w:p>
    <w:p w:rsidR="006E39EF" w:rsidRPr="006E39EF" w:rsidRDefault="006E39EF" w:rsidP="006E39EF">
      <w:pPr>
        <w:pStyle w:val="Title"/>
        <w:rPr>
          <w:rFonts w:ascii="Palatino Linotype" w:hAnsi="Palatino Linotype"/>
          <w:b w:val="0"/>
          <w:sz w:val="24"/>
          <w:lang w:val="nl-NL"/>
        </w:rPr>
      </w:pPr>
      <w:r w:rsidRPr="006E39EF">
        <w:rPr>
          <w:rFonts w:ascii="Palatino Linotype" w:hAnsi="Palatino Linotype"/>
          <w:b w:val="0"/>
          <w:sz w:val="24"/>
          <w:lang w:val="nl-NL"/>
        </w:rPr>
        <w:t>____________</w:t>
      </w:r>
    </w:p>
    <w:p w:rsidR="006E39EF" w:rsidRDefault="006E39EF" w:rsidP="00022D76">
      <w:pPr>
        <w:autoSpaceDE w:val="0"/>
        <w:autoSpaceDN w:val="0"/>
        <w:adjustRightInd w:val="0"/>
        <w:rPr>
          <w:rFonts w:ascii="Palatino Linotype" w:hAnsi="Palatino Linotype" w:cs="Arial"/>
          <w:b/>
          <w:sz w:val="20"/>
          <w:lang w:val="nl-NL"/>
        </w:rPr>
      </w:pPr>
    </w:p>
    <w:p w:rsidR="004F72FE" w:rsidRDefault="004F72FE" w:rsidP="00022D76">
      <w:pPr>
        <w:autoSpaceDE w:val="0"/>
        <w:autoSpaceDN w:val="0"/>
        <w:adjustRightInd w:val="0"/>
        <w:rPr>
          <w:rFonts w:ascii="Palatino Linotype" w:hAnsi="Palatino Linotype" w:cs="Arial"/>
          <w:b/>
          <w:sz w:val="20"/>
          <w:lang w:val="nl-NL"/>
        </w:rPr>
      </w:pPr>
    </w:p>
    <w:p w:rsidR="006E39EF" w:rsidRPr="006E39EF" w:rsidRDefault="006E39EF" w:rsidP="006E39EF">
      <w:pPr>
        <w:pStyle w:val="Title"/>
        <w:rPr>
          <w:rFonts w:ascii="Palatino Linotype" w:hAnsi="Palatino Linotype"/>
          <w:b w:val="0"/>
          <w:sz w:val="22"/>
          <w:lang w:val="nl-NL"/>
        </w:rPr>
      </w:pPr>
      <w:r w:rsidRPr="006E39EF">
        <w:rPr>
          <w:rFonts w:ascii="Palatino Linotype" w:hAnsi="Palatino Linotype"/>
          <w:b w:val="0"/>
          <w:sz w:val="22"/>
          <w:lang w:val="nl-NL"/>
        </w:rPr>
        <w:t>De Gouverneur van Curaçao,</w:t>
      </w:r>
    </w:p>
    <w:p w:rsidR="004F72FE" w:rsidRDefault="004F72FE" w:rsidP="006E39EF">
      <w:pPr>
        <w:rPr>
          <w:rFonts w:ascii="Palatino Linotype" w:hAnsi="Palatino Linotype"/>
          <w:sz w:val="22"/>
          <w:szCs w:val="22"/>
          <w:lang w:val="nl-NL"/>
        </w:rPr>
      </w:pPr>
    </w:p>
    <w:p w:rsidR="004F72FE" w:rsidRPr="006E39EF" w:rsidRDefault="004F72FE" w:rsidP="006E39EF">
      <w:pPr>
        <w:rPr>
          <w:rFonts w:ascii="Palatino Linotype" w:hAnsi="Palatino Linotype"/>
          <w:sz w:val="22"/>
          <w:szCs w:val="22"/>
          <w:lang w:val="nl-NL"/>
        </w:rPr>
      </w:pPr>
    </w:p>
    <w:p w:rsidR="005E5F94" w:rsidRDefault="00CD0687" w:rsidP="005E5F94">
      <w:pPr>
        <w:jc w:val="center"/>
        <w:rPr>
          <w:rFonts w:ascii="Palatino Linotype" w:hAnsi="Palatino Linotype"/>
          <w:sz w:val="22"/>
          <w:szCs w:val="22"/>
          <w:lang w:val="nl-NL"/>
        </w:rPr>
      </w:pPr>
      <w:r w:rsidRPr="00CD0687">
        <w:rPr>
          <w:rFonts w:ascii="Palatino Linotype" w:hAnsi="Palatino Linotype"/>
          <w:sz w:val="22"/>
          <w:szCs w:val="22"/>
          <w:lang w:val="nl-NL"/>
        </w:rPr>
        <w:t>Op voordracht van de Minister van Verkeer, Vervoer en Ruimtelijke Planning,</w:t>
      </w:r>
    </w:p>
    <w:p w:rsidR="00CD0687" w:rsidRPr="00CD0687" w:rsidRDefault="00CD0687" w:rsidP="005E5F94">
      <w:pPr>
        <w:jc w:val="center"/>
        <w:rPr>
          <w:rFonts w:ascii="Palatino Linotype" w:hAnsi="Palatino Linotype"/>
          <w:sz w:val="22"/>
          <w:szCs w:val="22"/>
          <w:lang w:val="nl-NL"/>
        </w:rPr>
      </w:pPr>
      <w:r w:rsidRPr="00CD0687">
        <w:rPr>
          <w:rFonts w:ascii="Palatino Linotype" w:hAnsi="Palatino Linotype"/>
          <w:sz w:val="22"/>
          <w:szCs w:val="22"/>
          <w:lang w:val="nl-NL"/>
        </w:rPr>
        <w:t>de Minister van Gezondheid, Milieu en Natuur en de Minister van Algemene Zaken,</w:t>
      </w:r>
    </w:p>
    <w:p w:rsidR="006E39EF" w:rsidRPr="00BA476C" w:rsidRDefault="006E39EF" w:rsidP="006E39EF">
      <w:pPr>
        <w:jc w:val="both"/>
        <w:rPr>
          <w:rFonts w:ascii="Palatino Linotype" w:hAnsi="Palatino Linotype"/>
          <w:sz w:val="22"/>
          <w:szCs w:val="22"/>
          <w:lang w:val="nl-NL"/>
        </w:rPr>
      </w:pPr>
    </w:p>
    <w:p w:rsidR="006E39EF" w:rsidRDefault="006E39EF" w:rsidP="006E39EF">
      <w:pPr>
        <w:tabs>
          <w:tab w:val="left" w:pos="567"/>
        </w:tabs>
        <w:rPr>
          <w:rFonts w:ascii="Palatino Linotype" w:hAnsi="Palatino Linotype"/>
          <w:sz w:val="22"/>
          <w:szCs w:val="22"/>
          <w:lang w:val="nl-NL"/>
        </w:rPr>
      </w:pPr>
      <w:r w:rsidRPr="00BA476C">
        <w:rPr>
          <w:rFonts w:ascii="Palatino Linotype" w:hAnsi="Palatino Linotype"/>
          <w:sz w:val="22"/>
          <w:szCs w:val="22"/>
          <w:lang w:val="nl-NL"/>
        </w:rPr>
        <w:tab/>
        <w:t>Overwegende:</w:t>
      </w:r>
    </w:p>
    <w:p w:rsidR="006E39EF" w:rsidRPr="00BA476C" w:rsidRDefault="006E39EF" w:rsidP="006E39EF">
      <w:pPr>
        <w:tabs>
          <w:tab w:val="left" w:pos="567"/>
        </w:tabs>
        <w:rPr>
          <w:rFonts w:ascii="Palatino Linotype" w:hAnsi="Palatino Linotype"/>
          <w:sz w:val="22"/>
          <w:szCs w:val="22"/>
          <w:lang w:val="nl-NL"/>
        </w:rPr>
      </w:pPr>
    </w:p>
    <w:p w:rsidR="004F72FE" w:rsidRPr="004F72FE" w:rsidRDefault="004F72FE" w:rsidP="004F72FE">
      <w:pPr>
        <w:jc w:val="both"/>
        <w:rPr>
          <w:rFonts w:ascii="Palatino Linotype" w:hAnsi="Palatino Linotype"/>
          <w:sz w:val="22"/>
          <w:szCs w:val="22"/>
          <w:lang w:val="nl-NL"/>
        </w:rPr>
      </w:pPr>
      <w:r w:rsidRPr="004F72FE">
        <w:rPr>
          <w:rFonts w:ascii="Palatino Linotype" w:hAnsi="Palatino Linotype"/>
          <w:sz w:val="22"/>
          <w:szCs w:val="22"/>
          <w:lang w:val="nl-NL"/>
        </w:rPr>
        <w:t>dat vanwege de wereldwijde verspreiding van de besmettelijke ziekte COVID-19 en ter waarborging van de lokale volksgezondheid en het zorgstelsel bij Landsbesluit tijdelijk inreisverbod alle landen en gebieden, verbodsbepalingen zijn vastgesteld voor het vervoeren van personen door middel van luchtvaartuigen vanuit besmette landen en gebieden naar Curaçao;</w:t>
      </w:r>
    </w:p>
    <w:p w:rsidR="004F72FE" w:rsidRPr="004F72FE" w:rsidRDefault="004F72FE" w:rsidP="004F72FE">
      <w:pPr>
        <w:jc w:val="both"/>
        <w:rPr>
          <w:rFonts w:ascii="Palatino Linotype" w:hAnsi="Palatino Linotype"/>
          <w:sz w:val="22"/>
          <w:szCs w:val="22"/>
          <w:lang w:val="nl-NL"/>
        </w:rPr>
      </w:pPr>
    </w:p>
    <w:p w:rsidR="004F72FE" w:rsidRPr="004F72FE" w:rsidRDefault="004F72FE" w:rsidP="004F72FE">
      <w:pPr>
        <w:jc w:val="both"/>
        <w:rPr>
          <w:rFonts w:ascii="Palatino Linotype" w:hAnsi="Palatino Linotype"/>
          <w:sz w:val="22"/>
          <w:szCs w:val="22"/>
          <w:lang w:val="nl-NL"/>
        </w:rPr>
      </w:pPr>
      <w:r w:rsidRPr="004F72FE">
        <w:rPr>
          <w:rFonts w:ascii="Palatino Linotype" w:hAnsi="Palatino Linotype"/>
          <w:sz w:val="22"/>
          <w:szCs w:val="22"/>
          <w:lang w:val="nl-NL"/>
        </w:rPr>
        <w:t>dat in de eerder aangewezen landen en gebieden nog steeds sprake is van besmetting met COVID-19 als bedoeld in artikel 6, ten 1°, van de quarantaine-verordening;</w:t>
      </w:r>
    </w:p>
    <w:p w:rsidR="004F72FE" w:rsidRPr="004F72FE" w:rsidRDefault="004F72FE" w:rsidP="004F72FE">
      <w:pPr>
        <w:jc w:val="both"/>
        <w:rPr>
          <w:rFonts w:ascii="Palatino Linotype" w:hAnsi="Palatino Linotype"/>
          <w:sz w:val="22"/>
          <w:szCs w:val="22"/>
          <w:lang w:val="nl-NL"/>
        </w:rPr>
      </w:pPr>
    </w:p>
    <w:p w:rsidR="004F72FE" w:rsidRPr="004F72FE" w:rsidRDefault="004F72FE" w:rsidP="004F72FE">
      <w:pPr>
        <w:jc w:val="both"/>
        <w:rPr>
          <w:rFonts w:ascii="Palatino Linotype" w:hAnsi="Palatino Linotype"/>
          <w:sz w:val="22"/>
          <w:szCs w:val="22"/>
          <w:lang w:val="nl-NL"/>
        </w:rPr>
      </w:pPr>
      <w:r w:rsidRPr="004F72FE">
        <w:rPr>
          <w:rFonts w:ascii="Palatino Linotype" w:hAnsi="Palatino Linotype"/>
          <w:sz w:val="22"/>
          <w:szCs w:val="22"/>
          <w:lang w:val="nl-NL"/>
        </w:rPr>
        <w:t xml:space="preserve">dat lokale transmissies van COVID-19 tot een exponentiële groei aan besmettingen </w:t>
      </w:r>
      <w:proofErr w:type="gramStart"/>
      <w:r w:rsidRPr="004F72FE">
        <w:rPr>
          <w:rFonts w:ascii="Palatino Linotype" w:hAnsi="Palatino Linotype"/>
          <w:sz w:val="22"/>
          <w:szCs w:val="22"/>
          <w:lang w:val="nl-NL"/>
        </w:rPr>
        <w:t>te lande</w:t>
      </w:r>
      <w:proofErr w:type="gramEnd"/>
      <w:r w:rsidRPr="004F72FE">
        <w:rPr>
          <w:rFonts w:ascii="Palatino Linotype" w:hAnsi="Palatino Linotype"/>
          <w:sz w:val="22"/>
          <w:szCs w:val="22"/>
          <w:lang w:val="nl-NL"/>
        </w:rPr>
        <w:t xml:space="preserve"> kan leiden; </w:t>
      </w:r>
    </w:p>
    <w:p w:rsidR="004F72FE" w:rsidRPr="004F72FE" w:rsidRDefault="004F72FE" w:rsidP="004F72FE">
      <w:pPr>
        <w:jc w:val="both"/>
        <w:rPr>
          <w:rFonts w:ascii="Palatino Linotype" w:hAnsi="Palatino Linotype"/>
          <w:sz w:val="22"/>
          <w:szCs w:val="22"/>
          <w:lang w:val="nl-NL"/>
        </w:rPr>
      </w:pPr>
    </w:p>
    <w:p w:rsidR="004F72FE" w:rsidRPr="004F72FE" w:rsidRDefault="004F72FE" w:rsidP="004F72FE">
      <w:pPr>
        <w:jc w:val="both"/>
        <w:rPr>
          <w:rFonts w:ascii="Palatino Linotype" w:hAnsi="Palatino Linotype"/>
          <w:sz w:val="22"/>
          <w:szCs w:val="22"/>
          <w:lang w:val="nl-NL"/>
        </w:rPr>
      </w:pPr>
      <w:r w:rsidRPr="004F72FE">
        <w:rPr>
          <w:rFonts w:ascii="Palatino Linotype" w:hAnsi="Palatino Linotype"/>
          <w:sz w:val="22"/>
          <w:szCs w:val="22"/>
          <w:lang w:val="nl-NL"/>
        </w:rPr>
        <w:t xml:space="preserve">dat sinds 8 april 2020 het aantal geconstateerde besmettingen nagenoeg niet verder is toegenomen; </w:t>
      </w:r>
    </w:p>
    <w:p w:rsidR="004F72FE" w:rsidRPr="004F72FE" w:rsidRDefault="004F72FE" w:rsidP="004F72FE">
      <w:pPr>
        <w:jc w:val="both"/>
        <w:rPr>
          <w:rFonts w:ascii="Palatino Linotype" w:hAnsi="Palatino Linotype"/>
          <w:sz w:val="22"/>
          <w:szCs w:val="22"/>
          <w:lang w:val="nl-NL"/>
        </w:rPr>
      </w:pPr>
    </w:p>
    <w:p w:rsidR="004F72FE" w:rsidRPr="004F72FE" w:rsidRDefault="004F72FE" w:rsidP="004F72FE">
      <w:pPr>
        <w:jc w:val="both"/>
        <w:rPr>
          <w:rFonts w:ascii="Palatino Linotype" w:hAnsi="Palatino Linotype"/>
          <w:sz w:val="22"/>
          <w:szCs w:val="22"/>
          <w:lang w:val="nl-NL"/>
        </w:rPr>
      </w:pPr>
      <w:r w:rsidRPr="004F72FE">
        <w:rPr>
          <w:rFonts w:ascii="Palatino Linotype" w:hAnsi="Palatino Linotype"/>
          <w:sz w:val="22"/>
          <w:szCs w:val="22"/>
          <w:lang w:val="nl-NL"/>
        </w:rPr>
        <w:t>dat hieruit echter niet met zekerheid geconcludeerd kan worden dat er geen sprake meer is van lokale transmissie met COVID-19;</w:t>
      </w:r>
    </w:p>
    <w:p w:rsidR="004F72FE" w:rsidRPr="004F72FE" w:rsidRDefault="004F72FE" w:rsidP="004F72FE">
      <w:pPr>
        <w:jc w:val="both"/>
        <w:rPr>
          <w:rFonts w:ascii="Palatino Linotype" w:hAnsi="Palatino Linotype"/>
          <w:sz w:val="22"/>
          <w:szCs w:val="22"/>
          <w:lang w:val="nl-NL"/>
        </w:rPr>
      </w:pPr>
    </w:p>
    <w:p w:rsidR="004F72FE" w:rsidRPr="004F72FE" w:rsidRDefault="004F72FE" w:rsidP="004F72FE">
      <w:pPr>
        <w:jc w:val="both"/>
        <w:rPr>
          <w:rFonts w:ascii="Palatino Linotype" w:hAnsi="Palatino Linotype"/>
          <w:sz w:val="22"/>
          <w:szCs w:val="22"/>
          <w:lang w:val="nl-NL"/>
        </w:rPr>
      </w:pPr>
      <w:r w:rsidRPr="004F72FE">
        <w:rPr>
          <w:rFonts w:ascii="Palatino Linotype" w:hAnsi="Palatino Linotype"/>
          <w:sz w:val="22"/>
          <w:szCs w:val="22"/>
          <w:lang w:val="nl-NL"/>
        </w:rPr>
        <w:t>dat het vorenstaande niet wegneemt dat enkele inreisbeperkingen of verbodsbepalingen vooralsnog noodzakelijk zijn om de mate van verspreiding van COVID-19 hier te lande beheersbaar te blijven houden en een overbelasting van de zorgcapaciteit te voorkomen;</w:t>
      </w:r>
    </w:p>
    <w:p w:rsidR="004F72FE" w:rsidRPr="004F72FE" w:rsidRDefault="004F72FE" w:rsidP="004F72FE">
      <w:pPr>
        <w:jc w:val="both"/>
        <w:rPr>
          <w:rFonts w:ascii="Palatino Linotype" w:hAnsi="Palatino Linotype"/>
          <w:sz w:val="22"/>
          <w:szCs w:val="22"/>
          <w:lang w:val="nl-NL"/>
        </w:rPr>
      </w:pPr>
    </w:p>
    <w:p w:rsidR="004F72FE" w:rsidRPr="004F72FE" w:rsidRDefault="004F72FE" w:rsidP="004F72FE">
      <w:pPr>
        <w:jc w:val="both"/>
        <w:rPr>
          <w:rFonts w:ascii="Palatino Linotype" w:hAnsi="Palatino Linotype"/>
          <w:sz w:val="22"/>
          <w:szCs w:val="22"/>
          <w:lang w:val="nl-NL"/>
        </w:rPr>
      </w:pPr>
      <w:r w:rsidRPr="004F72FE">
        <w:rPr>
          <w:rFonts w:ascii="Palatino Linotype" w:hAnsi="Palatino Linotype"/>
          <w:sz w:val="22"/>
          <w:szCs w:val="22"/>
          <w:lang w:val="nl-NL"/>
        </w:rPr>
        <w:t>dat het in dit verband wenselijk is om het tijdelijke inreisverbod voor ingezetenen te verlengen;</w:t>
      </w:r>
    </w:p>
    <w:p w:rsidR="004C43C3" w:rsidRDefault="004C43C3" w:rsidP="006E39EF">
      <w:pPr>
        <w:tabs>
          <w:tab w:val="left" w:pos="0"/>
        </w:tabs>
        <w:ind w:left="-270"/>
        <w:rPr>
          <w:rFonts w:ascii="Palatino Linotype" w:hAnsi="Palatino Linotype"/>
          <w:sz w:val="22"/>
          <w:szCs w:val="22"/>
          <w:lang w:val="nl-NL"/>
        </w:rPr>
      </w:pPr>
    </w:p>
    <w:p w:rsidR="004F72FE" w:rsidRDefault="004F72FE" w:rsidP="006E39EF">
      <w:pPr>
        <w:tabs>
          <w:tab w:val="left" w:pos="0"/>
        </w:tabs>
        <w:ind w:left="-270"/>
        <w:rPr>
          <w:rFonts w:ascii="Palatino Linotype" w:hAnsi="Palatino Linotype"/>
          <w:sz w:val="22"/>
          <w:szCs w:val="22"/>
          <w:lang w:val="nl-NL"/>
        </w:rPr>
      </w:pPr>
    </w:p>
    <w:p w:rsidR="004F72FE" w:rsidRDefault="004F72FE">
      <w:pPr>
        <w:widowControl/>
        <w:rPr>
          <w:rFonts w:ascii="Palatino Linotype" w:hAnsi="Palatino Linotype"/>
          <w:sz w:val="22"/>
          <w:szCs w:val="22"/>
          <w:lang w:val="es-ES"/>
        </w:rPr>
      </w:pPr>
      <w:r>
        <w:rPr>
          <w:rFonts w:ascii="Palatino Linotype" w:hAnsi="Palatino Linotype"/>
          <w:sz w:val="22"/>
          <w:szCs w:val="22"/>
          <w:lang w:val="es-ES"/>
        </w:rPr>
        <w:br w:type="page"/>
      </w:r>
    </w:p>
    <w:p w:rsidR="004C43C3" w:rsidRPr="00345847" w:rsidRDefault="004C43C3" w:rsidP="004C43C3">
      <w:pPr>
        <w:jc w:val="center"/>
        <w:rPr>
          <w:rFonts w:ascii="Palatino Linotype" w:hAnsi="Palatino Linotype"/>
          <w:sz w:val="22"/>
          <w:szCs w:val="22"/>
          <w:lang w:val="es-ES"/>
        </w:rPr>
      </w:pPr>
      <w:r w:rsidRPr="00345847">
        <w:rPr>
          <w:rFonts w:ascii="Palatino Linotype" w:hAnsi="Palatino Linotype"/>
          <w:sz w:val="22"/>
          <w:szCs w:val="22"/>
          <w:lang w:val="es-ES"/>
        </w:rPr>
        <w:lastRenderedPageBreak/>
        <w:t xml:space="preserve">H e </w:t>
      </w:r>
      <w:proofErr w:type="spellStart"/>
      <w:r w:rsidRPr="00345847">
        <w:rPr>
          <w:rFonts w:ascii="Palatino Linotype" w:hAnsi="Palatino Linotype"/>
          <w:sz w:val="22"/>
          <w:szCs w:val="22"/>
          <w:lang w:val="es-ES"/>
        </w:rPr>
        <w:t>e</w:t>
      </w:r>
      <w:proofErr w:type="spellEnd"/>
      <w:r w:rsidRPr="00345847">
        <w:rPr>
          <w:rFonts w:ascii="Palatino Linotype" w:hAnsi="Palatino Linotype"/>
          <w:sz w:val="22"/>
          <w:szCs w:val="22"/>
          <w:lang w:val="es-ES"/>
        </w:rPr>
        <w:t xml:space="preserve"> f t   g o e d g e v o n d e n:</w:t>
      </w:r>
    </w:p>
    <w:p w:rsidR="004C43C3" w:rsidRDefault="004C43C3" w:rsidP="005E5F94">
      <w:pPr>
        <w:tabs>
          <w:tab w:val="left" w:pos="0"/>
        </w:tabs>
        <w:rPr>
          <w:rFonts w:ascii="Palatino Linotype" w:hAnsi="Palatino Linotype"/>
          <w:sz w:val="22"/>
          <w:szCs w:val="22"/>
          <w:lang w:val="es-ES"/>
        </w:rPr>
      </w:pPr>
    </w:p>
    <w:p w:rsidR="004F72FE" w:rsidRPr="004C43C3" w:rsidRDefault="004F72FE" w:rsidP="005E5F94">
      <w:pPr>
        <w:tabs>
          <w:tab w:val="left" w:pos="0"/>
        </w:tabs>
        <w:rPr>
          <w:rFonts w:ascii="Palatino Linotype" w:hAnsi="Palatino Linotype"/>
          <w:sz w:val="22"/>
          <w:szCs w:val="22"/>
          <w:lang w:val="es-ES"/>
        </w:rPr>
      </w:pPr>
    </w:p>
    <w:p w:rsidR="004F72FE" w:rsidRPr="004F72FE" w:rsidRDefault="004F72FE" w:rsidP="004F72FE">
      <w:pPr>
        <w:tabs>
          <w:tab w:val="left" w:pos="0"/>
        </w:tabs>
        <w:jc w:val="both"/>
        <w:rPr>
          <w:rFonts w:ascii="Palatino Linotype" w:hAnsi="Palatino Linotype"/>
          <w:sz w:val="22"/>
          <w:szCs w:val="22"/>
          <w:lang w:val="nl-NL"/>
        </w:rPr>
      </w:pPr>
      <w:r w:rsidRPr="004F72FE">
        <w:rPr>
          <w:rFonts w:ascii="Palatino Linotype" w:hAnsi="Palatino Linotype"/>
          <w:sz w:val="22"/>
          <w:szCs w:val="22"/>
          <w:lang w:val="nl-NL"/>
        </w:rPr>
        <w:t>Artikel I</w:t>
      </w:r>
    </w:p>
    <w:p w:rsidR="004F72FE" w:rsidRPr="004F72FE" w:rsidRDefault="004F72FE" w:rsidP="004F72FE">
      <w:pPr>
        <w:tabs>
          <w:tab w:val="left" w:pos="0"/>
        </w:tabs>
        <w:jc w:val="both"/>
        <w:rPr>
          <w:rFonts w:ascii="Palatino Linotype" w:hAnsi="Palatino Linotype"/>
          <w:sz w:val="22"/>
          <w:szCs w:val="22"/>
          <w:lang w:val="nl-NL"/>
        </w:rPr>
      </w:pPr>
    </w:p>
    <w:p w:rsidR="004F72FE" w:rsidRPr="004F72FE" w:rsidRDefault="004F72FE" w:rsidP="004F72FE">
      <w:pPr>
        <w:tabs>
          <w:tab w:val="left" w:pos="0"/>
        </w:tabs>
        <w:jc w:val="both"/>
        <w:rPr>
          <w:rFonts w:ascii="Palatino Linotype" w:hAnsi="Palatino Linotype"/>
          <w:sz w:val="22"/>
          <w:szCs w:val="22"/>
          <w:lang w:val="nl-NL"/>
        </w:rPr>
      </w:pPr>
      <w:r w:rsidRPr="004F72FE">
        <w:rPr>
          <w:rFonts w:ascii="Palatino Linotype" w:hAnsi="Palatino Linotype"/>
          <w:sz w:val="22"/>
          <w:szCs w:val="22"/>
          <w:lang w:val="nl-NL"/>
        </w:rPr>
        <w:t>Het Landsbesluit van de 27</w:t>
      </w:r>
      <w:r w:rsidRPr="004F72FE">
        <w:rPr>
          <w:rFonts w:ascii="Palatino Linotype" w:hAnsi="Palatino Linotype"/>
          <w:sz w:val="22"/>
          <w:szCs w:val="22"/>
          <w:vertAlign w:val="superscript"/>
          <w:lang w:val="nl-NL"/>
        </w:rPr>
        <w:t>ste</w:t>
      </w:r>
      <w:r w:rsidRPr="004F72FE">
        <w:rPr>
          <w:rFonts w:ascii="Palatino Linotype" w:hAnsi="Palatino Linotype"/>
          <w:sz w:val="22"/>
          <w:szCs w:val="22"/>
          <w:lang w:val="nl-NL"/>
        </w:rPr>
        <w:t xml:space="preserve"> maart 2020, no. 20/373</w:t>
      </w:r>
      <w:r w:rsidRPr="004F72FE">
        <w:rPr>
          <w:rFonts w:ascii="Palatino Linotype" w:hAnsi="Palatino Linotype"/>
          <w:sz w:val="22"/>
          <w:szCs w:val="22"/>
          <w:vertAlign w:val="superscript"/>
          <w:lang w:val="nl-NL"/>
        </w:rPr>
        <w:footnoteReference w:id="1"/>
      </w:r>
      <w:r w:rsidRPr="004F72FE">
        <w:rPr>
          <w:rFonts w:ascii="Palatino Linotype" w:hAnsi="Palatino Linotype"/>
          <w:sz w:val="22"/>
          <w:szCs w:val="22"/>
          <w:lang w:val="nl-NL"/>
        </w:rPr>
        <w:t xml:space="preserve"> wordt als volgt gewijzigd:</w:t>
      </w:r>
    </w:p>
    <w:p w:rsidR="004F72FE" w:rsidRPr="004F72FE" w:rsidRDefault="004F72FE" w:rsidP="004F72FE">
      <w:pPr>
        <w:tabs>
          <w:tab w:val="left" w:pos="0"/>
        </w:tabs>
        <w:jc w:val="both"/>
        <w:rPr>
          <w:rFonts w:ascii="Palatino Linotype" w:hAnsi="Palatino Linotype"/>
          <w:sz w:val="22"/>
          <w:szCs w:val="22"/>
          <w:lang w:val="nl-NL"/>
        </w:rPr>
      </w:pPr>
    </w:p>
    <w:p w:rsidR="004F72FE" w:rsidRPr="004F72FE" w:rsidRDefault="004F72FE" w:rsidP="004F72FE">
      <w:pPr>
        <w:tabs>
          <w:tab w:val="left" w:pos="0"/>
        </w:tabs>
        <w:jc w:val="both"/>
        <w:rPr>
          <w:rFonts w:ascii="Palatino Linotype" w:hAnsi="Palatino Linotype"/>
          <w:sz w:val="22"/>
          <w:szCs w:val="22"/>
          <w:lang w:val="nl-NL"/>
        </w:rPr>
      </w:pPr>
      <w:r w:rsidRPr="004F72FE">
        <w:rPr>
          <w:rFonts w:ascii="Palatino Linotype" w:hAnsi="Palatino Linotype"/>
          <w:sz w:val="22"/>
          <w:szCs w:val="22"/>
          <w:lang w:val="nl-NL"/>
        </w:rPr>
        <w:t>In artikel III worden de woorden “heeft een geldigheidsduur van vier (4) weken” vervangen door: heeft een geldigheidsduur van zes (6) weken.</w:t>
      </w:r>
    </w:p>
    <w:p w:rsidR="004F72FE" w:rsidRPr="004F72FE" w:rsidRDefault="004F72FE" w:rsidP="004F72FE">
      <w:pPr>
        <w:tabs>
          <w:tab w:val="left" w:pos="0"/>
        </w:tabs>
        <w:jc w:val="both"/>
        <w:rPr>
          <w:rFonts w:ascii="Palatino Linotype" w:hAnsi="Palatino Linotype"/>
          <w:sz w:val="22"/>
          <w:szCs w:val="22"/>
          <w:lang w:val="nl-NL"/>
        </w:rPr>
      </w:pPr>
    </w:p>
    <w:p w:rsidR="004F72FE" w:rsidRPr="004F72FE" w:rsidRDefault="004F72FE" w:rsidP="004F72FE">
      <w:pPr>
        <w:tabs>
          <w:tab w:val="left" w:pos="0"/>
        </w:tabs>
        <w:jc w:val="both"/>
        <w:rPr>
          <w:rFonts w:ascii="Palatino Linotype" w:hAnsi="Palatino Linotype"/>
          <w:sz w:val="22"/>
          <w:szCs w:val="22"/>
          <w:lang w:val="nl-NL"/>
        </w:rPr>
      </w:pPr>
      <w:r w:rsidRPr="004F72FE">
        <w:rPr>
          <w:rFonts w:ascii="Palatino Linotype" w:hAnsi="Palatino Linotype"/>
          <w:sz w:val="22"/>
          <w:szCs w:val="22"/>
          <w:lang w:val="nl-NL"/>
        </w:rPr>
        <w:t>Artikel II</w:t>
      </w:r>
    </w:p>
    <w:p w:rsidR="004F72FE" w:rsidRPr="004F72FE" w:rsidRDefault="004F72FE" w:rsidP="004F72FE">
      <w:pPr>
        <w:tabs>
          <w:tab w:val="left" w:pos="0"/>
        </w:tabs>
        <w:jc w:val="both"/>
        <w:rPr>
          <w:rFonts w:ascii="Palatino Linotype" w:hAnsi="Palatino Linotype"/>
          <w:sz w:val="22"/>
          <w:szCs w:val="22"/>
          <w:lang w:val="nl-NL"/>
        </w:rPr>
      </w:pPr>
    </w:p>
    <w:p w:rsidR="004F72FE" w:rsidRPr="004F72FE" w:rsidRDefault="004F72FE" w:rsidP="004F72FE">
      <w:pPr>
        <w:tabs>
          <w:tab w:val="left" w:pos="0"/>
        </w:tabs>
        <w:jc w:val="both"/>
        <w:rPr>
          <w:rFonts w:ascii="Palatino Linotype" w:hAnsi="Palatino Linotype"/>
          <w:sz w:val="22"/>
          <w:szCs w:val="22"/>
          <w:lang w:val="nl-NL"/>
        </w:rPr>
      </w:pPr>
      <w:r w:rsidRPr="004F72FE">
        <w:rPr>
          <w:rFonts w:ascii="Palatino Linotype" w:hAnsi="Palatino Linotype"/>
          <w:sz w:val="22"/>
          <w:szCs w:val="22"/>
          <w:lang w:val="nl-NL"/>
        </w:rPr>
        <w:t>Dit landsbesluit wordt in het Publicatieblad bekendgemaakt.</w:t>
      </w:r>
    </w:p>
    <w:p w:rsidR="004F72FE" w:rsidRPr="004F72FE" w:rsidRDefault="004F72FE" w:rsidP="004F72FE">
      <w:pPr>
        <w:tabs>
          <w:tab w:val="left" w:pos="0"/>
        </w:tabs>
        <w:jc w:val="both"/>
        <w:rPr>
          <w:rFonts w:ascii="Palatino Linotype" w:hAnsi="Palatino Linotype"/>
          <w:sz w:val="22"/>
          <w:szCs w:val="22"/>
          <w:lang w:val="nl-NL"/>
        </w:rPr>
      </w:pPr>
    </w:p>
    <w:p w:rsidR="004F72FE" w:rsidRPr="004F72FE" w:rsidRDefault="004F72FE" w:rsidP="004F72FE">
      <w:pPr>
        <w:tabs>
          <w:tab w:val="left" w:pos="0"/>
        </w:tabs>
        <w:jc w:val="both"/>
        <w:rPr>
          <w:rFonts w:ascii="Palatino Linotype" w:hAnsi="Palatino Linotype"/>
          <w:sz w:val="22"/>
          <w:szCs w:val="22"/>
          <w:lang w:val="nl-NL"/>
        </w:rPr>
      </w:pPr>
      <w:r w:rsidRPr="004F72FE">
        <w:rPr>
          <w:rFonts w:ascii="Palatino Linotype" w:hAnsi="Palatino Linotype"/>
          <w:sz w:val="22"/>
          <w:szCs w:val="22"/>
          <w:lang w:val="nl-NL"/>
        </w:rPr>
        <w:t>Artikel III</w:t>
      </w:r>
    </w:p>
    <w:p w:rsidR="004F72FE" w:rsidRPr="004F72FE" w:rsidRDefault="004F72FE" w:rsidP="004F72FE">
      <w:pPr>
        <w:tabs>
          <w:tab w:val="left" w:pos="0"/>
        </w:tabs>
        <w:jc w:val="both"/>
        <w:rPr>
          <w:rFonts w:ascii="Palatino Linotype" w:hAnsi="Palatino Linotype"/>
          <w:sz w:val="22"/>
          <w:szCs w:val="22"/>
          <w:lang w:val="nl-NL"/>
        </w:rPr>
      </w:pPr>
    </w:p>
    <w:p w:rsidR="004F72FE" w:rsidRPr="004F72FE" w:rsidRDefault="004F72FE" w:rsidP="004F72FE">
      <w:pPr>
        <w:tabs>
          <w:tab w:val="left" w:pos="0"/>
        </w:tabs>
        <w:jc w:val="both"/>
        <w:rPr>
          <w:rFonts w:ascii="Palatino Linotype" w:hAnsi="Palatino Linotype"/>
          <w:sz w:val="22"/>
          <w:szCs w:val="22"/>
          <w:lang w:val="nl-NL"/>
        </w:rPr>
      </w:pPr>
      <w:r w:rsidRPr="004F72FE">
        <w:rPr>
          <w:rFonts w:ascii="Palatino Linotype" w:hAnsi="Palatino Linotype"/>
          <w:sz w:val="22"/>
          <w:szCs w:val="22"/>
          <w:lang w:val="nl-NL"/>
        </w:rPr>
        <w:t>Dit landsbesluit treedt in werking met ingang van de dag na de datum van bekendmaking.</w:t>
      </w:r>
    </w:p>
    <w:p w:rsidR="006E39EF" w:rsidRDefault="006E39EF" w:rsidP="005E5F94">
      <w:pPr>
        <w:tabs>
          <w:tab w:val="left" w:pos="0"/>
        </w:tabs>
        <w:jc w:val="both"/>
        <w:rPr>
          <w:rFonts w:ascii="Palatino Linotype" w:hAnsi="Palatino Linotype"/>
          <w:sz w:val="22"/>
          <w:szCs w:val="22"/>
          <w:lang w:val="nl-NL"/>
        </w:rPr>
      </w:pPr>
      <w:r w:rsidRPr="00BA476C">
        <w:rPr>
          <w:rFonts w:ascii="Palatino Linotype" w:hAnsi="Palatino Linotype"/>
          <w:sz w:val="22"/>
          <w:szCs w:val="22"/>
          <w:lang w:val="nl-NL"/>
        </w:rPr>
        <w:tab/>
      </w:r>
    </w:p>
    <w:p w:rsidR="006E39EF" w:rsidRDefault="006E39EF" w:rsidP="006E39EF">
      <w:pPr>
        <w:tabs>
          <w:tab w:val="left" w:pos="567"/>
        </w:tabs>
        <w:jc w:val="both"/>
        <w:rPr>
          <w:rFonts w:ascii="Palatino Linotype" w:hAnsi="Palatino Linotype"/>
          <w:sz w:val="22"/>
          <w:szCs w:val="22"/>
          <w:lang w:val="nl-NL"/>
        </w:rPr>
      </w:pPr>
    </w:p>
    <w:p w:rsidR="006E39EF" w:rsidRDefault="006E39EF" w:rsidP="006E39EF">
      <w:pPr>
        <w:ind w:left="5103"/>
        <w:rPr>
          <w:rFonts w:ascii="Palatino Linotype" w:hAnsi="Palatino Linotype"/>
          <w:sz w:val="22"/>
          <w:szCs w:val="22"/>
          <w:lang w:val="nl-NL"/>
        </w:rPr>
      </w:pPr>
      <w:r>
        <w:rPr>
          <w:rFonts w:ascii="Palatino Linotype" w:hAnsi="Palatino Linotype"/>
          <w:sz w:val="22"/>
          <w:szCs w:val="22"/>
          <w:lang w:val="nl-NL"/>
        </w:rPr>
        <w:t xml:space="preserve">Gegeven te Willemstad, </w:t>
      </w:r>
      <w:r w:rsidR="004F72FE">
        <w:rPr>
          <w:rFonts w:ascii="Palatino Linotype" w:hAnsi="Palatino Linotype"/>
          <w:sz w:val="22"/>
          <w:szCs w:val="22"/>
          <w:lang w:val="nl-NL"/>
        </w:rPr>
        <w:t>24</w:t>
      </w:r>
      <w:r w:rsidR="005E5F94">
        <w:rPr>
          <w:rFonts w:ascii="Palatino Linotype" w:hAnsi="Palatino Linotype"/>
          <w:sz w:val="22"/>
          <w:szCs w:val="22"/>
          <w:lang w:val="nl-NL"/>
        </w:rPr>
        <w:t xml:space="preserve"> april</w:t>
      </w:r>
      <w:r>
        <w:rPr>
          <w:rFonts w:ascii="Palatino Linotype" w:hAnsi="Palatino Linotype"/>
          <w:sz w:val="22"/>
          <w:szCs w:val="22"/>
          <w:lang w:val="nl-NL"/>
        </w:rPr>
        <w:t xml:space="preserve"> 2020</w:t>
      </w:r>
    </w:p>
    <w:p w:rsidR="00CD0687" w:rsidRPr="00F965EF" w:rsidRDefault="00F517F6" w:rsidP="00F517F6">
      <w:pPr>
        <w:widowControl/>
        <w:tabs>
          <w:tab w:val="left" w:pos="5812"/>
        </w:tabs>
        <w:ind w:left="5103" w:right="-46"/>
        <w:rPr>
          <w:rFonts w:ascii="Palatino Linotype" w:eastAsiaTheme="minorHAnsi" w:hAnsi="Palatino Linotype" w:cstheme="minorBidi"/>
          <w:snapToGrid/>
          <w:sz w:val="22"/>
          <w:szCs w:val="22"/>
          <w:lang w:val="nl-NL"/>
        </w:rPr>
      </w:pPr>
      <w:r>
        <w:rPr>
          <w:rFonts w:ascii="Palatino Linotype" w:hAnsi="Palatino Linotype"/>
          <w:szCs w:val="24"/>
          <w:lang w:val="nl-NL"/>
        </w:rPr>
        <w:tab/>
      </w:r>
      <w:r w:rsidR="00CD0687">
        <w:rPr>
          <w:rFonts w:ascii="Palatino Linotype" w:hAnsi="Palatino Linotype"/>
          <w:szCs w:val="24"/>
          <w:lang w:val="nl-NL"/>
        </w:rPr>
        <w:t>L.A. GEORGE-WOUT</w:t>
      </w:r>
    </w:p>
    <w:p w:rsidR="005E5F94" w:rsidRDefault="006E39EF" w:rsidP="006E39EF">
      <w:pPr>
        <w:tabs>
          <w:tab w:val="left" w:pos="5954"/>
        </w:tabs>
        <w:rPr>
          <w:rFonts w:ascii="Palatino Linotype" w:hAnsi="Palatino Linotype"/>
          <w:sz w:val="22"/>
          <w:szCs w:val="22"/>
          <w:lang w:val="nl-NL"/>
        </w:rPr>
      </w:pPr>
      <w:r w:rsidRPr="00320FB8">
        <w:rPr>
          <w:rFonts w:ascii="Palatino Linotype" w:hAnsi="Palatino Linotype"/>
          <w:sz w:val="22"/>
          <w:szCs w:val="22"/>
          <w:lang w:val="nl-NL"/>
        </w:rPr>
        <w:tab/>
      </w:r>
    </w:p>
    <w:p w:rsidR="005E5F94" w:rsidRDefault="005E5F94" w:rsidP="006E39EF">
      <w:pPr>
        <w:tabs>
          <w:tab w:val="left" w:pos="5954"/>
        </w:tabs>
        <w:rPr>
          <w:rFonts w:ascii="Palatino Linotype" w:hAnsi="Palatino Linotype"/>
          <w:sz w:val="22"/>
          <w:szCs w:val="22"/>
          <w:lang w:val="nl-NL"/>
        </w:rPr>
      </w:pPr>
    </w:p>
    <w:p w:rsidR="006E39EF" w:rsidRDefault="006E39EF" w:rsidP="006E39EF">
      <w:pPr>
        <w:tabs>
          <w:tab w:val="left" w:pos="5954"/>
        </w:tabs>
        <w:rPr>
          <w:rFonts w:ascii="Palatino Linotype" w:hAnsi="Palatino Linotype"/>
          <w:sz w:val="22"/>
          <w:szCs w:val="22"/>
          <w:lang w:val="nl-NL"/>
        </w:rPr>
      </w:pPr>
      <w:r w:rsidRPr="00320FB8">
        <w:rPr>
          <w:rFonts w:ascii="Palatino Linotype" w:hAnsi="Palatino Linotype"/>
          <w:sz w:val="22"/>
          <w:szCs w:val="22"/>
          <w:lang w:val="nl-NL"/>
        </w:rPr>
        <w:tab/>
      </w: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 xml:space="preserve">De Minister van Verkeer, Vervoer </w:t>
      </w: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en Ruimtelijke Planning,</w:t>
      </w: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 xml:space="preserve">           Z.A.M. JESUS-LEITO</w:t>
      </w:r>
    </w:p>
    <w:p w:rsidR="006E39EF" w:rsidRDefault="006E39EF"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De Minister van Gezondheid, Milieu en Natuur,</w:t>
      </w:r>
    </w:p>
    <w:p w:rsidR="006E39EF" w:rsidRDefault="006E39EF" w:rsidP="006E39EF">
      <w:pPr>
        <w:widowControl/>
        <w:ind w:firstLine="720"/>
        <w:rPr>
          <w:rFonts w:ascii="Palatino Linotype" w:hAnsi="Palatino Linotype"/>
          <w:snapToGrid/>
          <w:sz w:val="22"/>
          <w:szCs w:val="22"/>
          <w:lang w:val="nl-NL"/>
        </w:rPr>
      </w:pPr>
      <w:r>
        <w:rPr>
          <w:rFonts w:ascii="Palatino Linotype" w:hAnsi="Palatino Linotype"/>
          <w:szCs w:val="24"/>
          <w:lang w:val="nl-NL"/>
        </w:rPr>
        <w:t>S.F. CAMELIA- RÖMER</w:t>
      </w:r>
    </w:p>
    <w:p w:rsidR="006E39EF" w:rsidRDefault="006E39EF"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D</w:t>
      </w:r>
      <w:r w:rsidRPr="00B044A1">
        <w:rPr>
          <w:rFonts w:ascii="Palatino Linotype" w:hAnsi="Palatino Linotype"/>
          <w:sz w:val="22"/>
          <w:szCs w:val="22"/>
          <w:lang w:val="nl-NL"/>
        </w:rPr>
        <w:t>e Minister van Algemene</w:t>
      </w:r>
      <w:r>
        <w:rPr>
          <w:rFonts w:ascii="Palatino Linotype" w:hAnsi="Palatino Linotype"/>
          <w:sz w:val="22"/>
          <w:szCs w:val="22"/>
          <w:lang w:val="nl-NL"/>
        </w:rPr>
        <w:t xml:space="preserve"> Zaken,</w:t>
      </w:r>
    </w:p>
    <w:p w:rsidR="006E39EF" w:rsidRDefault="006E39EF" w:rsidP="006E39EF">
      <w:pPr>
        <w:widowControl/>
        <w:ind w:right="580" w:firstLine="426"/>
        <w:rPr>
          <w:rFonts w:ascii="Palatino Linotype" w:hAnsi="Palatino Linotype"/>
          <w:snapToGrid/>
          <w:szCs w:val="24"/>
          <w:lang w:val="nl-NL"/>
        </w:rPr>
      </w:pPr>
      <w:r>
        <w:rPr>
          <w:rFonts w:ascii="Palatino Linotype" w:hAnsi="Palatino Linotype"/>
          <w:szCs w:val="24"/>
          <w:lang w:val="nl-NL"/>
        </w:rPr>
        <w:t>E.P. RHUGGENAATH</w:t>
      </w:r>
    </w:p>
    <w:p w:rsidR="006E39EF" w:rsidRDefault="006E39EF"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5E5F94" w:rsidRDefault="005E5F94" w:rsidP="006E39EF">
      <w:pPr>
        <w:tabs>
          <w:tab w:val="left" w:pos="5954"/>
        </w:tabs>
        <w:rPr>
          <w:rFonts w:ascii="Palatino Linotype" w:hAnsi="Palatino Linotype"/>
          <w:sz w:val="22"/>
          <w:szCs w:val="22"/>
          <w:lang w:val="nl-NL"/>
        </w:rPr>
      </w:pPr>
    </w:p>
    <w:p w:rsidR="006E39EF" w:rsidRPr="00BA476C" w:rsidRDefault="006E39EF" w:rsidP="006E39EF">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Uitgegeven de, </w:t>
      </w:r>
      <w:r w:rsidR="004F72FE">
        <w:rPr>
          <w:rFonts w:ascii="Palatino Linotype" w:hAnsi="Palatino Linotype"/>
          <w:sz w:val="22"/>
          <w:szCs w:val="22"/>
          <w:lang w:val="nl-NL"/>
        </w:rPr>
        <w:t>24</w:t>
      </w:r>
      <w:r w:rsidR="004F72FE" w:rsidRPr="004F72FE">
        <w:rPr>
          <w:rFonts w:ascii="Palatino Linotype" w:hAnsi="Palatino Linotype"/>
          <w:sz w:val="22"/>
          <w:szCs w:val="22"/>
          <w:vertAlign w:val="superscript"/>
          <w:lang w:val="nl-NL"/>
        </w:rPr>
        <w:t>ste</w:t>
      </w:r>
      <w:r w:rsidR="004F72FE">
        <w:rPr>
          <w:rFonts w:ascii="Palatino Linotype" w:hAnsi="Palatino Linotype"/>
          <w:sz w:val="22"/>
          <w:szCs w:val="22"/>
          <w:lang w:val="nl-NL"/>
        </w:rPr>
        <w:t xml:space="preserve"> </w:t>
      </w:r>
      <w:r w:rsidR="005E5F94">
        <w:rPr>
          <w:rFonts w:ascii="Palatino Linotype" w:hAnsi="Palatino Linotype"/>
          <w:sz w:val="22"/>
          <w:szCs w:val="22"/>
          <w:lang w:val="nl-NL"/>
        </w:rPr>
        <w:t>april</w:t>
      </w:r>
      <w:r>
        <w:rPr>
          <w:rFonts w:ascii="Palatino Linotype" w:hAnsi="Palatino Linotype"/>
          <w:sz w:val="22"/>
          <w:szCs w:val="22"/>
          <w:lang w:val="nl-NL"/>
        </w:rPr>
        <w:t xml:space="preserve"> 2020</w:t>
      </w:r>
    </w:p>
    <w:p w:rsidR="006E39EF" w:rsidRPr="00BA476C" w:rsidRDefault="006E39EF" w:rsidP="006E39EF">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w:t>
      </w:r>
      <w:r w:rsidRPr="00BA476C">
        <w:rPr>
          <w:rFonts w:ascii="Palatino Linotype" w:hAnsi="Palatino Linotype"/>
          <w:sz w:val="22"/>
          <w:szCs w:val="22"/>
          <w:lang w:val="nl-NL"/>
        </w:rPr>
        <w:t>De Minister van Algemene Zaken,</w:t>
      </w:r>
    </w:p>
    <w:p w:rsidR="003D25AC" w:rsidRPr="000A0DBD" w:rsidRDefault="006E39EF" w:rsidP="00B75B2B">
      <w:pPr>
        <w:widowControl/>
        <w:ind w:left="4680" w:right="580"/>
        <w:jc w:val="center"/>
        <w:rPr>
          <w:rFonts w:ascii="Palatino Linotype" w:hAnsi="Palatino Linotype"/>
          <w:bCs/>
          <w:spacing w:val="-3"/>
          <w:sz w:val="22"/>
          <w:szCs w:val="22"/>
          <w:lang w:val="nl-NL"/>
        </w:rPr>
      </w:pPr>
      <w:r>
        <w:rPr>
          <w:rFonts w:ascii="Palatino Linotype" w:hAnsi="Palatino Linotype"/>
          <w:szCs w:val="24"/>
          <w:lang w:val="nl-NL"/>
        </w:rPr>
        <w:t xml:space="preserve">            E.P. RHUGGENAATH</w:t>
      </w:r>
    </w:p>
    <w:sectPr w:rsidR="003D25AC" w:rsidRPr="000A0DBD">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96" w:rsidRDefault="00BF3896">
      <w:r>
        <w:separator/>
      </w:r>
    </w:p>
  </w:footnote>
  <w:footnote w:type="continuationSeparator" w:id="0">
    <w:p w:rsidR="00BF3896" w:rsidRDefault="00BF3896">
      <w:r>
        <w:continuationSeparator/>
      </w:r>
    </w:p>
  </w:footnote>
  <w:footnote w:id="1">
    <w:p w:rsidR="004F72FE" w:rsidRPr="00B02E83" w:rsidRDefault="004F72FE" w:rsidP="004F72FE">
      <w:pPr>
        <w:pStyle w:val="FootnoteText"/>
        <w:rPr>
          <w:rFonts w:ascii="Palatino Linotype" w:hAnsi="Palatino Linotype"/>
          <w:sz w:val="18"/>
          <w:szCs w:val="18"/>
          <w:lang w:val="nl-NL"/>
        </w:rPr>
      </w:pPr>
      <w:r w:rsidRPr="00B02E83">
        <w:rPr>
          <w:rStyle w:val="FootnoteReference"/>
          <w:rFonts w:ascii="Palatino Linotype" w:hAnsi="Palatino Linotype"/>
          <w:sz w:val="18"/>
          <w:szCs w:val="18"/>
        </w:rPr>
        <w:footnoteRef/>
      </w:r>
      <w:r w:rsidRPr="00B02E83">
        <w:rPr>
          <w:rFonts w:ascii="Palatino Linotype" w:hAnsi="Palatino Linotype"/>
          <w:sz w:val="18"/>
          <w:szCs w:val="18"/>
          <w:lang w:val="nl-NL"/>
        </w:rPr>
        <w:t xml:space="preserve"> P.B. 2020, no. 23, zoals laatstelijk gewijzigd bij P.B. 2020, no.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F72FE">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F72FE">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F72FE">
      <w:rPr>
        <w:rFonts w:ascii="Times New Roman" w:hAnsi="Times New Roman"/>
        <w:b/>
        <w:spacing w:val="-4"/>
        <w:sz w:val="36"/>
      </w:rPr>
      <w:t>40</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E5F94">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E5F94">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5E5F94">
      <w:rPr>
        <w:rFonts w:ascii="Times New Roman" w:hAnsi="Times New Roman"/>
        <w:b/>
        <w:spacing w:val="-4"/>
        <w:sz w:val="36"/>
      </w:rPr>
      <w:tab/>
      <w:t>32</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E46A8"/>
    <w:multiLevelType w:val="hybridMultilevel"/>
    <w:tmpl w:val="CF9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641EE"/>
    <w:multiLevelType w:val="hybridMultilevel"/>
    <w:tmpl w:val="FF3C5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7618AA"/>
    <w:multiLevelType w:val="hybridMultilevel"/>
    <w:tmpl w:val="D66C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2D76"/>
    <w:rsid w:val="00023DB3"/>
    <w:rsid w:val="000254C1"/>
    <w:rsid w:val="00064039"/>
    <w:rsid w:val="000711DD"/>
    <w:rsid w:val="000829F9"/>
    <w:rsid w:val="000A0DBD"/>
    <w:rsid w:val="0014186C"/>
    <w:rsid w:val="00173FBA"/>
    <w:rsid w:val="001A7D22"/>
    <w:rsid w:val="001C27B0"/>
    <w:rsid w:val="001C384D"/>
    <w:rsid w:val="00213227"/>
    <w:rsid w:val="00282C3F"/>
    <w:rsid w:val="002B27B9"/>
    <w:rsid w:val="002F0CFE"/>
    <w:rsid w:val="00331A7B"/>
    <w:rsid w:val="00334EF0"/>
    <w:rsid w:val="00361DA0"/>
    <w:rsid w:val="00390EC1"/>
    <w:rsid w:val="003B694F"/>
    <w:rsid w:val="003C30EB"/>
    <w:rsid w:val="003D1497"/>
    <w:rsid w:val="003D25AC"/>
    <w:rsid w:val="003E6FF3"/>
    <w:rsid w:val="00493EC9"/>
    <w:rsid w:val="004C43C3"/>
    <w:rsid w:val="004E29EE"/>
    <w:rsid w:val="004E2C9C"/>
    <w:rsid w:val="004E799B"/>
    <w:rsid w:val="004F72FE"/>
    <w:rsid w:val="00593143"/>
    <w:rsid w:val="005B7EA9"/>
    <w:rsid w:val="005D0989"/>
    <w:rsid w:val="005D39A3"/>
    <w:rsid w:val="005E5F94"/>
    <w:rsid w:val="006147F1"/>
    <w:rsid w:val="006169E6"/>
    <w:rsid w:val="006725E6"/>
    <w:rsid w:val="006C19FE"/>
    <w:rsid w:val="006E39EF"/>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85CC3"/>
    <w:rsid w:val="009E45FD"/>
    <w:rsid w:val="00A0173D"/>
    <w:rsid w:val="00AA53B3"/>
    <w:rsid w:val="00AC5F65"/>
    <w:rsid w:val="00B14BB9"/>
    <w:rsid w:val="00B41F4D"/>
    <w:rsid w:val="00B42035"/>
    <w:rsid w:val="00B73573"/>
    <w:rsid w:val="00B747D5"/>
    <w:rsid w:val="00B75B2B"/>
    <w:rsid w:val="00B84E49"/>
    <w:rsid w:val="00B920FE"/>
    <w:rsid w:val="00BE36FD"/>
    <w:rsid w:val="00BF3896"/>
    <w:rsid w:val="00BF3E97"/>
    <w:rsid w:val="00C00533"/>
    <w:rsid w:val="00CC6CA3"/>
    <w:rsid w:val="00CD0687"/>
    <w:rsid w:val="00CE18CE"/>
    <w:rsid w:val="00CE5C4F"/>
    <w:rsid w:val="00D03575"/>
    <w:rsid w:val="00D03A15"/>
    <w:rsid w:val="00D0511F"/>
    <w:rsid w:val="00D50DA5"/>
    <w:rsid w:val="00D67282"/>
    <w:rsid w:val="00D95F17"/>
    <w:rsid w:val="00DC4B4C"/>
    <w:rsid w:val="00E42D6B"/>
    <w:rsid w:val="00ED69A7"/>
    <w:rsid w:val="00EE4FD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D6209-53B5-4725-ACF2-8E4ACA05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1</TotalTime>
  <Pages>2</Pages>
  <Words>342</Words>
  <Characters>2027</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2011-07-22T21:19:00Z</cp:lastPrinted>
  <dcterms:created xsi:type="dcterms:W3CDTF">2020-04-24T21:15:00Z</dcterms:created>
  <dcterms:modified xsi:type="dcterms:W3CDTF">2020-04-24T21:15:00Z</dcterms:modified>
</cp:coreProperties>
</file>