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F37500">
        <w:rPr>
          <w:b/>
          <w:sz w:val="36"/>
          <w:szCs w:val="36"/>
        </w:rPr>
        <w:fldChar w:fldCharType="begin">
          <w:ffData>
            <w:name w:val="Text2"/>
            <w:enabled/>
            <w:calcOnExit w:val="0"/>
            <w:textInput>
              <w:default w:val="74"/>
            </w:textInput>
          </w:ffData>
        </w:fldChar>
      </w:r>
      <w:bookmarkStart w:id="0" w:name="Text2"/>
      <w:r w:rsidR="00F37500">
        <w:rPr>
          <w:b/>
          <w:sz w:val="36"/>
          <w:szCs w:val="36"/>
        </w:rPr>
        <w:instrText xml:space="preserve"> FORMTEXT </w:instrText>
      </w:r>
      <w:r w:rsidR="00F37500">
        <w:rPr>
          <w:b/>
          <w:sz w:val="36"/>
          <w:szCs w:val="36"/>
        </w:rPr>
      </w:r>
      <w:r w:rsidR="00F37500">
        <w:rPr>
          <w:b/>
          <w:sz w:val="36"/>
          <w:szCs w:val="36"/>
        </w:rPr>
        <w:fldChar w:fldCharType="separate"/>
      </w:r>
      <w:r w:rsidR="00F37500">
        <w:rPr>
          <w:b/>
          <w:noProof/>
          <w:sz w:val="36"/>
          <w:szCs w:val="36"/>
        </w:rPr>
        <w:t>74</w:t>
      </w:r>
      <w:r w:rsidR="00F37500">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E62B1C" w:rsidRDefault="00E62B1C" w:rsidP="00E62B1C">
      <w:pPr>
        <w:tabs>
          <w:tab w:val="left" w:pos="-720"/>
        </w:tabs>
        <w:suppressAutoHyphens/>
        <w:jc w:val="both"/>
        <w:rPr>
          <w:rFonts w:ascii="Palatino Linotype" w:hAnsi="Palatino Linotype"/>
          <w:b/>
          <w:bCs/>
          <w:spacing w:val="-3"/>
          <w:sz w:val="22"/>
          <w:szCs w:val="22"/>
          <w:lang w:val="nl-NL"/>
        </w:rPr>
      </w:pPr>
      <w:r w:rsidRPr="00E62B1C">
        <w:rPr>
          <w:rFonts w:ascii="Palatino Linotype" w:hAnsi="Palatino Linotype"/>
          <w:b/>
          <w:bCs/>
          <w:spacing w:val="-3"/>
          <w:sz w:val="22"/>
          <w:szCs w:val="22"/>
          <w:lang w:val="nl-NL"/>
        </w:rPr>
        <w:t>MINISTERIËLE BESCHIKKING van de</w:t>
      </w:r>
      <w:r w:rsidR="00F37500">
        <w:rPr>
          <w:rFonts w:ascii="Palatino Linotype" w:hAnsi="Palatino Linotype"/>
          <w:b/>
          <w:bCs/>
          <w:spacing w:val="-3"/>
          <w:sz w:val="22"/>
          <w:szCs w:val="22"/>
          <w:lang w:val="nl-NL"/>
        </w:rPr>
        <w:t xml:space="preserve"> 30</w:t>
      </w:r>
      <w:r w:rsidR="00F37500" w:rsidRPr="00F37500">
        <w:rPr>
          <w:rFonts w:ascii="Palatino Linotype" w:hAnsi="Palatino Linotype"/>
          <w:b/>
          <w:bCs/>
          <w:spacing w:val="-3"/>
          <w:sz w:val="22"/>
          <w:szCs w:val="22"/>
          <w:vertAlign w:val="superscript"/>
          <w:lang w:val="nl-NL"/>
        </w:rPr>
        <w:t>ste</w:t>
      </w:r>
      <w:r w:rsidR="00F37500">
        <w:rPr>
          <w:rFonts w:ascii="Palatino Linotype" w:hAnsi="Palatino Linotype"/>
          <w:b/>
          <w:bCs/>
          <w:spacing w:val="-3"/>
          <w:sz w:val="22"/>
          <w:szCs w:val="22"/>
          <w:lang w:val="nl-NL"/>
        </w:rPr>
        <w:t xml:space="preserve"> juni 2020</w:t>
      </w:r>
      <w:r w:rsidRPr="00E62B1C">
        <w:rPr>
          <w:rFonts w:ascii="Palatino Linotype" w:hAnsi="Palatino Linotype"/>
          <w:b/>
          <w:bCs/>
          <w:spacing w:val="-3"/>
          <w:sz w:val="22"/>
          <w:szCs w:val="22"/>
          <w:lang w:val="nl-NL"/>
        </w:rPr>
        <w:t xml:space="preserve">, </w:t>
      </w:r>
      <w:proofErr w:type="gramStart"/>
      <w:r w:rsidRPr="00E62B1C">
        <w:rPr>
          <w:rFonts w:ascii="Palatino Linotype" w:hAnsi="Palatino Linotype"/>
          <w:b/>
          <w:bCs/>
          <w:spacing w:val="-3"/>
          <w:sz w:val="22"/>
          <w:szCs w:val="22"/>
          <w:lang w:val="nl-NL"/>
        </w:rPr>
        <w:t>houdende</w:t>
      </w:r>
      <w:proofErr w:type="gramEnd"/>
      <w:r w:rsidRPr="00E62B1C">
        <w:rPr>
          <w:rFonts w:ascii="Palatino Linotype" w:hAnsi="Palatino Linotype"/>
          <w:b/>
          <w:bCs/>
          <w:spacing w:val="-3"/>
          <w:sz w:val="22"/>
          <w:szCs w:val="22"/>
          <w:lang w:val="nl-NL"/>
        </w:rPr>
        <w:t xml:space="preserve"> de bekendmaking in het Publicatieblad van de Regeling rapportagevereisten assurantiebemiddelaars Curaçao van de Centrale Bank van Curaçao en Sint Maarten </w:t>
      </w:r>
    </w:p>
    <w:p w:rsidR="00F37500" w:rsidRPr="00E62B1C" w:rsidRDefault="00F37500" w:rsidP="00E62B1C">
      <w:pPr>
        <w:tabs>
          <w:tab w:val="left" w:pos="-720"/>
        </w:tabs>
        <w:suppressAutoHyphens/>
        <w:jc w:val="both"/>
        <w:rPr>
          <w:rFonts w:ascii="Palatino Linotype" w:hAnsi="Palatino Linotype"/>
          <w:b/>
          <w:bCs/>
          <w:spacing w:val="-3"/>
          <w:sz w:val="22"/>
          <w:szCs w:val="22"/>
          <w:lang w:val="nl-NL"/>
        </w:rPr>
      </w:pPr>
    </w:p>
    <w:p w:rsidR="00E62B1C" w:rsidRPr="00E62B1C" w:rsidRDefault="00E62B1C" w:rsidP="00E62B1C">
      <w:pPr>
        <w:tabs>
          <w:tab w:val="left" w:pos="-720"/>
        </w:tabs>
        <w:suppressAutoHyphens/>
        <w:jc w:val="center"/>
        <w:rPr>
          <w:rFonts w:ascii="Palatino Linotype" w:hAnsi="Palatino Linotype"/>
          <w:bCs/>
          <w:spacing w:val="-3"/>
          <w:sz w:val="22"/>
          <w:szCs w:val="22"/>
          <w:lang w:val="nl-NL"/>
        </w:rPr>
      </w:pPr>
      <w:r w:rsidRPr="00E62B1C">
        <w:rPr>
          <w:rFonts w:ascii="Palatino Linotype" w:hAnsi="Palatino Linotype"/>
          <w:bCs/>
          <w:spacing w:val="-3"/>
          <w:sz w:val="22"/>
          <w:szCs w:val="22"/>
          <w:lang w:val="nl-NL"/>
        </w:rPr>
        <w:t>____________</w:t>
      </w:r>
    </w:p>
    <w:p w:rsidR="00E62B1C" w:rsidRPr="00E62B1C" w:rsidRDefault="00E62B1C" w:rsidP="00E62B1C">
      <w:pPr>
        <w:tabs>
          <w:tab w:val="left" w:pos="-720"/>
        </w:tabs>
        <w:suppressAutoHyphens/>
        <w:jc w:val="center"/>
        <w:rPr>
          <w:rFonts w:ascii="Palatino Linotype" w:hAnsi="Palatino Linotype"/>
          <w:bCs/>
          <w:spacing w:val="-3"/>
          <w:sz w:val="20"/>
          <w:szCs w:val="22"/>
          <w:lang w:val="nl-NL"/>
        </w:rPr>
      </w:pPr>
    </w:p>
    <w:p w:rsidR="00E62B1C" w:rsidRPr="00E62B1C" w:rsidRDefault="00E62B1C" w:rsidP="00E62B1C">
      <w:pPr>
        <w:jc w:val="center"/>
        <w:rPr>
          <w:rFonts w:ascii="Palatino Linotype" w:hAnsi="Palatino Linotype"/>
          <w:sz w:val="22"/>
          <w:szCs w:val="22"/>
          <w:lang w:val="nl-NL"/>
        </w:rPr>
      </w:pPr>
      <w:r w:rsidRPr="00E62B1C">
        <w:rPr>
          <w:rFonts w:ascii="Palatino Linotype" w:hAnsi="Palatino Linotype"/>
          <w:sz w:val="22"/>
          <w:szCs w:val="22"/>
          <w:lang w:val="nl-NL"/>
        </w:rPr>
        <w:t>De Minister van Financiën,</w:t>
      </w:r>
    </w:p>
    <w:p w:rsidR="00E62B1C" w:rsidRDefault="00E62B1C" w:rsidP="00E62B1C">
      <w:pPr>
        <w:rPr>
          <w:rFonts w:ascii="Palatino Linotype" w:hAnsi="Palatino Linotype"/>
          <w:sz w:val="20"/>
          <w:szCs w:val="22"/>
          <w:lang w:val="nl-NL"/>
        </w:rPr>
      </w:pPr>
    </w:p>
    <w:p w:rsidR="00F37500" w:rsidRPr="00E62B1C" w:rsidRDefault="00F37500" w:rsidP="00E62B1C">
      <w:pPr>
        <w:rPr>
          <w:rFonts w:ascii="Palatino Linotype" w:hAnsi="Palatino Linotype"/>
          <w:sz w:val="20"/>
          <w:szCs w:val="22"/>
          <w:lang w:val="nl-NL"/>
        </w:rPr>
      </w:pPr>
    </w:p>
    <w:p w:rsidR="00E62B1C" w:rsidRPr="00E62B1C" w:rsidRDefault="00E62B1C" w:rsidP="00E62B1C">
      <w:pPr>
        <w:tabs>
          <w:tab w:val="left" w:pos="567"/>
        </w:tabs>
        <w:rPr>
          <w:rFonts w:ascii="Palatino Linotype" w:hAnsi="Palatino Linotype"/>
          <w:sz w:val="22"/>
          <w:szCs w:val="22"/>
          <w:lang w:val="nl-NL"/>
        </w:rPr>
      </w:pPr>
      <w:r w:rsidRPr="00E62B1C">
        <w:rPr>
          <w:rFonts w:ascii="Palatino Linotype" w:hAnsi="Palatino Linotype"/>
          <w:sz w:val="22"/>
          <w:szCs w:val="22"/>
          <w:lang w:val="nl-NL"/>
        </w:rPr>
        <w:tab/>
        <w:t>Overwegende:</w:t>
      </w:r>
    </w:p>
    <w:p w:rsidR="00E62B1C" w:rsidRPr="00E62B1C" w:rsidRDefault="00E62B1C" w:rsidP="00E62B1C">
      <w:pPr>
        <w:tabs>
          <w:tab w:val="left" w:pos="567"/>
        </w:tabs>
        <w:rPr>
          <w:rFonts w:ascii="Palatino Linotype" w:hAnsi="Palatino Linotype"/>
          <w:sz w:val="22"/>
          <w:szCs w:val="22"/>
          <w:lang w:val="nl-NL"/>
        </w:rPr>
      </w:pPr>
    </w:p>
    <w:p w:rsidR="00E62B1C" w:rsidRPr="00E62B1C" w:rsidRDefault="00E62B1C" w:rsidP="00E62B1C">
      <w:pPr>
        <w:tabs>
          <w:tab w:val="left" w:pos="567"/>
        </w:tabs>
        <w:jc w:val="both"/>
        <w:rPr>
          <w:rFonts w:ascii="Palatino Linotype" w:hAnsi="Palatino Linotype"/>
          <w:sz w:val="22"/>
          <w:szCs w:val="22"/>
          <w:lang w:val="nl-NL"/>
        </w:rPr>
      </w:pPr>
      <w:r w:rsidRPr="00E62B1C">
        <w:rPr>
          <w:rFonts w:ascii="Palatino Linotype" w:hAnsi="Palatino Linotype"/>
          <w:sz w:val="22"/>
          <w:szCs w:val="22"/>
          <w:lang w:val="nl-NL"/>
        </w:rPr>
        <w:t>dat de Centrale Bank van Curaçao en Sint Maarten op 28 mei 2020 de Regeling rapportagevereisten assurantiebemiddelaars Curaçao heeft vastgesteld;</w:t>
      </w:r>
    </w:p>
    <w:p w:rsidR="00E62B1C" w:rsidRDefault="00E62B1C" w:rsidP="00E62B1C">
      <w:pPr>
        <w:tabs>
          <w:tab w:val="left" w:pos="567"/>
        </w:tabs>
        <w:rPr>
          <w:rFonts w:ascii="Palatino Linotype" w:hAnsi="Palatino Linotype"/>
          <w:sz w:val="20"/>
          <w:szCs w:val="22"/>
          <w:lang w:val="nl-NL"/>
        </w:rPr>
      </w:pPr>
    </w:p>
    <w:p w:rsidR="00F37500" w:rsidRPr="00E62B1C" w:rsidRDefault="00F37500" w:rsidP="00E62B1C">
      <w:pPr>
        <w:tabs>
          <w:tab w:val="left" w:pos="567"/>
        </w:tabs>
        <w:rPr>
          <w:rFonts w:ascii="Palatino Linotype" w:hAnsi="Palatino Linotype"/>
          <w:sz w:val="20"/>
          <w:szCs w:val="22"/>
          <w:lang w:val="nl-NL"/>
        </w:rPr>
      </w:pPr>
    </w:p>
    <w:p w:rsidR="00E62B1C" w:rsidRPr="00E62B1C" w:rsidRDefault="00E62B1C" w:rsidP="00E62B1C">
      <w:pPr>
        <w:tabs>
          <w:tab w:val="left" w:pos="567"/>
        </w:tabs>
        <w:rPr>
          <w:rFonts w:ascii="Palatino Linotype" w:hAnsi="Palatino Linotype"/>
          <w:sz w:val="22"/>
          <w:szCs w:val="22"/>
          <w:lang w:val="nl-NL"/>
        </w:rPr>
      </w:pPr>
      <w:r w:rsidRPr="00E62B1C">
        <w:rPr>
          <w:rFonts w:ascii="Palatino Linotype" w:hAnsi="Palatino Linotype"/>
          <w:sz w:val="22"/>
          <w:szCs w:val="22"/>
          <w:lang w:val="nl-NL"/>
        </w:rPr>
        <w:tab/>
        <w:t>Gelet op:</w:t>
      </w:r>
    </w:p>
    <w:p w:rsidR="00E62B1C" w:rsidRPr="00E62B1C" w:rsidRDefault="00E62B1C" w:rsidP="00E62B1C">
      <w:pPr>
        <w:rPr>
          <w:rFonts w:ascii="Palatino Linotype" w:hAnsi="Palatino Linotype"/>
          <w:sz w:val="20"/>
          <w:szCs w:val="22"/>
          <w:lang w:val="nl-NL"/>
        </w:rPr>
      </w:pPr>
    </w:p>
    <w:p w:rsidR="00E62B1C" w:rsidRPr="00E62B1C" w:rsidRDefault="00E62B1C" w:rsidP="00E62B1C">
      <w:pPr>
        <w:jc w:val="both"/>
        <w:rPr>
          <w:rFonts w:ascii="Palatino Linotype" w:hAnsi="Palatino Linotype"/>
          <w:bCs/>
          <w:sz w:val="22"/>
          <w:szCs w:val="22"/>
          <w:lang w:val="nl-NL"/>
        </w:rPr>
      </w:pPr>
      <w:r w:rsidRPr="00E62B1C">
        <w:rPr>
          <w:rFonts w:ascii="Palatino Linotype" w:hAnsi="Palatino Linotype"/>
          <w:bCs/>
          <w:sz w:val="22"/>
          <w:szCs w:val="22"/>
          <w:lang w:val="nl-NL"/>
        </w:rPr>
        <w:t>artikel 111, derde lid, van de Staatsregeling van Curaçao</w:t>
      </w:r>
      <w:r w:rsidRPr="00E62B1C">
        <w:rPr>
          <w:rFonts w:ascii="Palatino Linotype" w:hAnsi="Palatino Linotype"/>
          <w:bCs/>
          <w:sz w:val="22"/>
          <w:szCs w:val="22"/>
          <w:vertAlign w:val="superscript"/>
          <w:lang w:val="nl-NL"/>
        </w:rPr>
        <w:footnoteReference w:id="1"/>
      </w:r>
      <w:r w:rsidRPr="00E62B1C">
        <w:rPr>
          <w:rFonts w:ascii="Palatino Linotype" w:hAnsi="Palatino Linotype"/>
          <w:bCs/>
          <w:sz w:val="22"/>
          <w:szCs w:val="22"/>
          <w:lang w:val="nl-NL"/>
        </w:rPr>
        <w:t>, artikel 4 van de Bekendmakingsverordening</w:t>
      </w:r>
      <w:r w:rsidRPr="00E62B1C">
        <w:rPr>
          <w:rFonts w:ascii="Palatino Linotype" w:hAnsi="Palatino Linotype"/>
          <w:bCs/>
          <w:sz w:val="22"/>
          <w:szCs w:val="22"/>
          <w:vertAlign w:val="superscript"/>
          <w:lang w:val="nl-NL"/>
        </w:rPr>
        <w:footnoteReference w:id="2"/>
      </w:r>
      <w:r w:rsidRPr="00E62B1C">
        <w:rPr>
          <w:rFonts w:ascii="Palatino Linotype" w:hAnsi="Palatino Linotype"/>
          <w:bCs/>
          <w:sz w:val="22"/>
          <w:szCs w:val="22"/>
          <w:lang w:val="nl-NL"/>
        </w:rPr>
        <w:t>, artikel 17a, eerste en tweede lid, van de Landsverordening toezicht assurantiebemiddelingsbedrijf</w:t>
      </w:r>
      <w:r w:rsidRPr="00E62B1C">
        <w:rPr>
          <w:rFonts w:ascii="Palatino Linotype" w:hAnsi="Palatino Linotype"/>
          <w:bCs/>
          <w:sz w:val="22"/>
          <w:szCs w:val="22"/>
          <w:vertAlign w:val="superscript"/>
          <w:lang w:val="nl-NL"/>
        </w:rPr>
        <w:footnoteReference w:id="3"/>
      </w:r>
      <w:r w:rsidRPr="00E62B1C">
        <w:rPr>
          <w:rFonts w:ascii="Palatino Linotype" w:hAnsi="Palatino Linotype"/>
          <w:bCs/>
          <w:sz w:val="22"/>
          <w:szCs w:val="22"/>
          <w:lang w:val="nl-NL"/>
        </w:rPr>
        <w:t xml:space="preserve"> en artikel 43, tweede lid, van de Landsverordening Toezicht Verzekeringsbedrijf</w:t>
      </w:r>
      <w:r w:rsidRPr="00E62B1C">
        <w:rPr>
          <w:rFonts w:ascii="Palatino Linotype" w:hAnsi="Palatino Linotype"/>
          <w:bCs/>
          <w:sz w:val="22"/>
          <w:szCs w:val="22"/>
          <w:vertAlign w:val="superscript"/>
          <w:lang w:val="nl-NL"/>
        </w:rPr>
        <w:footnoteReference w:id="4"/>
      </w:r>
      <w:r w:rsidRPr="00E62B1C">
        <w:rPr>
          <w:rFonts w:ascii="Palatino Linotype" w:hAnsi="Palatino Linotype"/>
          <w:bCs/>
          <w:sz w:val="22"/>
          <w:szCs w:val="22"/>
          <w:lang w:val="nl-NL"/>
        </w:rPr>
        <w:t>;</w:t>
      </w:r>
    </w:p>
    <w:p w:rsidR="00E62B1C" w:rsidRDefault="00E62B1C" w:rsidP="00E62B1C">
      <w:pPr>
        <w:rPr>
          <w:rFonts w:ascii="Palatino Linotype" w:hAnsi="Palatino Linotype"/>
          <w:sz w:val="20"/>
          <w:szCs w:val="22"/>
          <w:lang w:val="nl-NL"/>
        </w:rPr>
      </w:pPr>
    </w:p>
    <w:p w:rsidR="00F37500" w:rsidRPr="00E62B1C" w:rsidRDefault="00F37500" w:rsidP="00E62B1C">
      <w:pPr>
        <w:rPr>
          <w:rFonts w:ascii="Palatino Linotype" w:hAnsi="Palatino Linotype"/>
          <w:sz w:val="20"/>
          <w:szCs w:val="22"/>
          <w:lang w:val="nl-NL"/>
        </w:rPr>
      </w:pPr>
    </w:p>
    <w:p w:rsidR="00E62B1C" w:rsidRPr="00E62B1C" w:rsidRDefault="00E62B1C" w:rsidP="00E62B1C">
      <w:pPr>
        <w:jc w:val="center"/>
        <w:rPr>
          <w:rFonts w:ascii="Palatino Linotype" w:hAnsi="Palatino Linotype"/>
          <w:sz w:val="22"/>
          <w:szCs w:val="22"/>
          <w:lang w:val="nl-NL"/>
        </w:rPr>
      </w:pPr>
      <w:proofErr w:type="gramStart"/>
      <w:r w:rsidRPr="00E62B1C">
        <w:rPr>
          <w:rFonts w:ascii="Palatino Linotype" w:hAnsi="Palatino Linotype"/>
          <w:sz w:val="22"/>
          <w:szCs w:val="22"/>
          <w:lang w:val="nl-NL"/>
        </w:rPr>
        <w:t>Heeft besloten:</w:t>
      </w:r>
      <w:proofErr w:type="gramEnd"/>
    </w:p>
    <w:p w:rsidR="00E62B1C" w:rsidRDefault="00E62B1C" w:rsidP="00E62B1C">
      <w:pPr>
        <w:rPr>
          <w:rFonts w:ascii="Palatino Linotype" w:hAnsi="Palatino Linotype"/>
          <w:sz w:val="20"/>
          <w:szCs w:val="22"/>
          <w:lang w:val="nl-NL"/>
        </w:rPr>
      </w:pPr>
    </w:p>
    <w:p w:rsidR="00F37500" w:rsidRPr="00E62B1C" w:rsidRDefault="00F37500" w:rsidP="00E62B1C">
      <w:pPr>
        <w:rPr>
          <w:rFonts w:ascii="Palatino Linotype" w:hAnsi="Palatino Linotype"/>
          <w:sz w:val="20"/>
          <w:szCs w:val="22"/>
          <w:lang w:val="nl-NL"/>
        </w:rPr>
      </w:pPr>
    </w:p>
    <w:p w:rsidR="00E62B1C" w:rsidRPr="00E62B1C" w:rsidRDefault="00E62B1C" w:rsidP="00E62B1C">
      <w:pPr>
        <w:jc w:val="center"/>
        <w:rPr>
          <w:rFonts w:ascii="Palatino Linotype" w:hAnsi="Palatino Linotype"/>
          <w:sz w:val="22"/>
          <w:szCs w:val="22"/>
          <w:lang w:val="nl-NL"/>
        </w:rPr>
      </w:pPr>
      <w:r w:rsidRPr="00E62B1C">
        <w:rPr>
          <w:rFonts w:ascii="Palatino Linotype" w:hAnsi="Palatino Linotype"/>
          <w:sz w:val="22"/>
          <w:szCs w:val="22"/>
          <w:lang w:val="nl-NL"/>
        </w:rPr>
        <w:t>Artikel 1</w:t>
      </w:r>
    </w:p>
    <w:p w:rsidR="00E62B1C" w:rsidRPr="00E62B1C" w:rsidRDefault="00E62B1C" w:rsidP="00E62B1C">
      <w:pPr>
        <w:jc w:val="both"/>
        <w:rPr>
          <w:rFonts w:ascii="Palatino Linotype" w:hAnsi="Palatino Linotype"/>
          <w:sz w:val="20"/>
          <w:szCs w:val="22"/>
          <w:lang w:val="nl-NL"/>
        </w:rPr>
      </w:pPr>
    </w:p>
    <w:p w:rsidR="00E62B1C" w:rsidRPr="00E62B1C" w:rsidRDefault="00E62B1C" w:rsidP="00E62B1C">
      <w:pPr>
        <w:jc w:val="both"/>
        <w:rPr>
          <w:rFonts w:ascii="Palatino Linotype" w:hAnsi="Palatino Linotype"/>
          <w:sz w:val="22"/>
          <w:szCs w:val="22"/>
          <w:lang w:val="nl-NL"/>
        </w:rPr>
      </w:pPr>
      <w:r w:rsidRPr="00E62B1C">
        <w:rPr>
          <w:rFonts w:ascii="Palatino Linotype" w:hAnsi="Palatino Linotype"/>
          <w:sz w:val="22"/>
          <w:szCs w:val="22"/>
          <w:lang w:val="nl-NL"/>
        </w:rPr>
        <w:t>De Regeling rapportagevereisten assurantiebemiddelaars Curaçao zoals vastgesteld d.d. 28 mei 2020 door de Centrale Bank van Curaçao en Sint Maarten, wordt opgenomen in de bijlage bij deze beschikking.</w:t>
      </w:r>
    </w:p>
    <w:p w:rsidR="00491517" w:rsidRDefault="00491517">
      <w:pPr>
        <w:widowControl/>
        <w:rPr>
          <w:rFonts w:ascii="Palatino Linotype" w:hAnsi="Palatino Linotype"/>
          <w:sz w:val="20"/>
          <w:szCs w:val="22"/>
          <w:lang w:val="nl-NL"/>
        </w:rPr>
      </w:pPr>
      <w:r>
        <w:rPr>
          <w:rFonts w:ascii="Palatino Linotype" w:hAnsi="Palatino Linotype"/>
          <w:sz w:val="20"/>
          <w:szCs w:val="22"/>
          <w:lang w:val="nl-NL"/>
        </w:rPr>
        <w:br w:type="page"/>
      </w:r>
    </w:p>
    <w:p w:rsidR="00F37500" w:rsidRDefault="00F37500" w:rsidP="00E62B1C">
      <w:pPr>
        <w:rPr>
          <w:rFonts w:ascii="Palatino Linotype" w:hAnsi="Palatino Linotype"/>
          <w:sz w:val="20"/>
          <w:szCs w:val="22"/>
          <w:lang w:val="nl-NL"/>
        </w:rPr>
      </w:pPr>
    </w:p>
    <w:p w:rsidR="00F37500" w:rsidRPr="00E62B1C" w:rsidRDefault="00F37500" w:rsidP="00E62B1C">
      <w:pPr>
        <w:rPr>
          <w:rFonts w:ascii="Palatino Linotype" w:hAnsi="Palatino Linotype"/>
          <w:sz w:val="20"/>
          <w:szCs w:val="22"/>
          <w:lang w:val="nl-NL"/>
        </w:rPr>
      </w:pPr>
    </w:p>
    <w:p w:rsidR="00E62B1C" w:rsidRPr="00E62B1C" w:rsidRDefault="00E62B1C" w:rsidP="00E62B1C">
      <w:pPr>
        <w:jc w:val="center"/>
        <w:rPr>
          <w:rFonts w:ascii="Palatino Linotype" w:hAnsi="Palatino Linotype"/>
          <w:sz w:val="22"/>
          <w:szCs w:val="22"/>
          <w:lang w:val="nl-NL"/>
        </w:rPr>
      </w:pPr>
      <w:r w:rsidRPr="00E62B1C">
        <w:rPr>
          <w:rFonts w:ascii="Palatino Linotype" w:hAnsi="Palatino Linotype"/>
          <w:sz w:val="22"/>
          <w:szCs w:val="22"/>
          <w:lang w:val="nl-NL"/>
        </w:rPr>
        <w:t>Artikel 2</w:t>
      </w:r>
    </w:p>
    <w:p w:rsidR="00E62B1C" w:rsidRPr="00E62B1C" w:rsidRDefault="00E62B1C" w:rsidP="00E62B1C">
      <w:pPr>
        <w:rPr>
          <w:rFonts w:ascii="Palatino Linotype" w:hAnsi="Palatino Linotype"/>
          <w:sz w:val="20"/>
          <w:szCs w:val="22"/>
          <w:lang w:val="nl-NL"/>
        </w:rPr>
      </w:pPr>
    </w:p>
    <w:p w:rsidR="00E62B1C" w:rsidRPr="00E62B1C" w:rsidRDefault="00E62B1C" w:rsidP="00E62B1C">
      <w:pPr>
        <w:rPr>
          <w:rFonts w:ascii="Palatino Linotype" w:hAnsi="Palatino Linotype"/>
          <w:sz w:val="22"/>
          <w:szCs w:val="22"/>
          <w:lang w:val="nl-NL"/>
        </w:rPr>
      </w:pPr>
      <w:r w:rsidRPr="00E62B1C">
        <w:rPr>
          <w:rFonts w:ascii="Palatino Linotype" w:hAnsi="Palatino Linotype"/>
          <w:sz w:val="22"/>
          <w:szCs w:val="22"/>
          <w:lang w:val="nl-NL"/>
        </w:rPr>
        <w:t>Deze beschikking met bijbehorende bijlage wordt bekendgemaakt in het Publicatieblad.</w:t>
      </w:r>
    </w:p>
    <w:p w:rsidR="00E62B1C" w:rsidRPr="00E62B1C" w:rsidRDefault="00E62B1C" w:rsidP="00E62B1C">
      <w:pPr>
        <w:rPr>
          <w:rFonts w:ascii="Palatino Linotype" w:hAnsi="Palatino Linotype"/>
          <w:sz w:val="20"/>
          <w:szCs w:val="22"/>
          <w:lang w:val="nl-NL"/>
        </w:rPr>
      </w:pPr>
    </w:p>
    <w:p w:rsidR="00E62B1C" w:rsidRPr="00E62B1C" w:rsidRDefault="00E62B1C" w:rsidP="00E62B1C">
      <w:pPr>
        <w:tabs>
          <w:tab w:val="left" w:pos="5954"/>
        </w:tabs>
        <w:ind w:left="5103"/>
        <w:rPr>
          <w:rFonts w:ascii="Palatino Linotype" w:hAnsi="Palatino Linotype"/>
          <w:sz w:val="22"/>
          <w:szCs w:val="22"/>
          <w:lang w:val="nl-NL"/>
        </w:rPr>
      </w:pPr>
    </w:p>
    <w:p w:rsidR="00E62B1C" w:rsidRPr="00E62B1C" w:rsidRDefault="00E62B1C" w:rsidP="000B6FF2">
      <w:pPr>
        <w:tabs>
          <w:tab w:val="left" w:pos="5954"/>
        </w:tabs>
        <w:ind w:left="5103" w:right="521"/>
        <w:rPr>
          <w:rFonts w:ascii="Palatino Linotype" w:hAnsi="Palatino Linotype"/>
          <w:sz w:val="22"/>
          <w:szCs w:val="22"/>
          <w:lang w:val="nl-NL"/>
        </w:rPr>
      </w:pPr>
      <w:r w:rsidRPr="00E62B1C">
        <w:rPr>
          <w:rFonts w:ascii="Palatino Linotype" w:hAnsi="Palatino Linotype"/>
          <w:sz w:val="22"/>
          <w:szCs w:val="22"/>
          <w:lang w:val="nl-NL"/>
        </w:rPr>
        <w:t xml:space="preserve">Gegeven te Willemstad, </w:t>
      </w:r>
      <w:r w:rsidR="00F37500">
        <w:rPr>
          <w:rFonts w:ascii="Palatino Linotype" w:hAnsi="Palatino Linotype"/>
          <w:sz w:val="22"/>
          <w:szCs w:val="22"/>
          <w:lang w:val="nl-NL"/>
        </w:rPr>
        <w:t>30 juni 2020</w:t>
      </w:r>
    </w:p>
    <w:p w:rsidR="00E62B1C" w:rsidRDefault="00E62B1C" w:rsidP="00E62B1C">
      <w:pPr>
        <w:ind w:left="5103"/>
        <w:rPr>
          <w:rFonts w:ascii="Palatino Linotype" w:hAnsi="Palatino Linotype"/>
          <w:sz w:val="22"/>
          <w:szCs w:val="22"/>
          <w:lang w:val="nl-NL"/>
        </w:rPr>
      </w:pPr>
      <w:r w:rsidRPr="00E62B1C">
        <w:rPr>
          <w:rFonts w:ascii="Palatino Linotype" w:hAnsi="Palatino Linotype"/>
          <w:sz w:val="22"/>
          <w:szCs w:val="22"/>
          <w:lang w:val="nl-NL"/>
        </w:rPr>
        <w:t>De Minister van Financiën,</w:t>
      </w:r>
    </w:p>
    <w:p w:rsidR="000B6FF2" w:rsidRDefault="000B6FF2" w:rsidP="000B6FF2">
      <w:pPr>
        <w:widowControl/>
        <w:ind w:left="5103" w:right="663"/>
        <w:jc w:val="center"/>
        <w:rPr>
          <w:rFonts w:ascii="Palatino Linotype" w:hAnsi="Palatino Linotype"/>
          <w:snapToGrid/>
          <w:sz w:val="22"/>
          <w:szCs w:val="22"/>
          <w:lang w:val="nl-NL"/>
        </w:rPr>
      </w:pPr>
      <w:r>
        <w:rPr>
          <w:rFonts w:ascii="Palatino Linotype" w:hAnsi="Palatino Linotype"/>
          <w:sz w:val="22"/>
          <w:szCs w:val="22"/>
        </w:rPr>
        <w:t>K.A. GIJSBERTHA</w:t>
      </w:r>
    </w:p>
    <w:p w:rsidR="00F37500" w:rsidRPr="00E62B1C" w:rsidRDefault="00F37500" w:rsidP="00E62B1C">
      <w:pPr>
        <w:ind w:left="5103"/>
        <w:rPr>
          <w:rFonts w:ascii="Palatino Linotype" w:hAnsi="Palatino Linotype"/>
          <w:sz w:val="22"/>
          <w:szCs w:val="22"/>
          <w:lang w:val="nl-NL"/>
        </w:rPr>
      </w:pPr>
    </w:p>
    <w:p w:rsidR="00E62B1C" w:rsidRPr="00E62B1C" w:rsidRDefault="00E62B1C" w:rsidP="00E62B1C">
      <w:pPr>
        <w:tabs>
          <w:tab w:val="left" w:pos="5529"/>
        </w:tabs>
        <w:ind w:left="5103"/>
        <w:rPr>
          <w:rFonts w:ascii="Palatino Linotype" w:hAnsi="Palatino Linotype"/>
          <w:sz w:val="20"/>
          <w:szCs w:val="22"/>
          <w:lang w:val="nl-NL"/>
        </w:rPr>
      </w:pPr>
    </w:p>
    <w:p w:rsidR="00E62B1C" w:rsidRPr="00E62B1C" w:rsidRDefault="00E62B1C" w:rsidP="00E62B1C">
      <w:pPr>
        <w:suppressAutoHyphens/>
        <w:ind w:left="4383" w:firstLine="720"/>
        <w:rPr>
          <w:rFonts w:ascii="Palatino Linotype" w:hAnsi="Palatino Linotype"/>
          <w:sz w:val="22"/>
          <w:szCs w:val="22"/>
          <w:lang w:val="nl-NL"/>
        </w:rPr>
      </w:pPr>
    </w:p>
    <w:p w:rsidR="00E62B1C" w:rsidRPr="00E62B1C" w:rsidRDefault="00E62B1C" w:rsidP="000B6FF2">
      <w:pPr>
        <w:suppressAutoHyphens/>
        <w:ind w:left="5103" w:right="521"/>
        <w:rPr>
          <w:rFonts w:ascii="Palatino Linotype" w:hAnsi="Palatino Linotype"/>
          <w:sz w:val="22"/>
          <w:szCs w:val="22"/>
          <w:lang w:val="nl-NL"/>
        </w:rPr>
      </w:pPr>
      <w:r w:rsidRPr="00E62B1C">
        <w:rPr>
          <w:rFonts w:ascii="Palatino Linotype" w:hAnsi="Palatino Linotype"/>
          <w:sz w:val="22"/>
          <w:szCs w:val="22"/>
          <w:lang w:val="nl-NL"/>
        </w:rPr>
        <w:t xml:space="preserve">Uitgegeven de </w:t>
      </w:r>
      <w:r w:rsidR="00F37500">
        <w:rPr>
          <w:rFonts w:ascii="Palatino Linotype" w:hAnsi="Palatino Linotype"/>
          <w:sz w:val="22"/>
          <w:szCs w:val="22"/>
          <w:lang w:val="nl-NL"/>
        </w:rPr>
        <w:t>10</w:t>
      </w:r>
      <w:r w:rsidR="00F37500" w:rsidRPr="00F37500">
        <w:rPr>
          <w:rFonts w:ascii="Palatino Linotype" w:hAnsi="Palatino Linotype"/>
          <w:sz w:val="22"/>
          <w:szCs w:val="22"/>
          <w:vertAlign w:val="superscript"/>
          <w:lang w:val="nl-NL"/>
        </w:rPr>
        <w:t>de</w:t>
      </w:r>
      <w:r w:rsidR="00F37500">
        <w:rPr>
          <w:rFonts w:ascii="Palatino Linotype" w:hAnsi="Palatino Linotype"/>
          <w:sz w:val="22"/>
          <w:szCs w:val="22"/>
          <w:lang w:val="nl-NL"/>
        </w:rPr>
        <w:t xml:space="preserve"> juni 2020</w:t>
      </w:r>
    </w:p>
    <w:p w:rsidR="00E62B1C" w:rsidRPr="00E62B1C" w:rsidRDefault="00E62B1C" w:rsidP="00E62B1C">
      <w:pPr>
        <w:ind w:left="5103"/>
        <w:rPr>
          <w:rFonts w:ascii="Palatino Linotype" w:hAnsi="Palatino Linotype"/>
          <w:sz w:val="22"/>
          <w:szCs w:val="22"/>
          <w:lang w:val="nl-NL"/>
        </w:rPr>
      </w:pPr>
      <w:r w:rsidRPr="00E62B1C">
        <w:rPr>
          <w:rFonts w:ascii="Palatino Linotype" w:hAnsi="Palatino Linotype"/>
          <w:sz w:val="22"/>
          <w:szCs w:val="22"/>
          <w:lang w:val="nl-NL"/>
        </w:rPr>
        <w:t>De Minister van Algemene Zaken,</w:t>
      </w:r>
    </w:p>
    <w:p w:rsidR="000B6FF2" w:rsidRDefault="000B6FF2" w:rsidP="000B6FF2">
      <w:pPr>
        <w:widowControl/>
        <w:ind w:left="4962" w:right="946"/>
        <w:jc w:val="center"/>
        <w:rPr>
          <w:rFonts w:ascii="Times New Roman" w:hAnsi="Times New Roman"/>
          <w:snapToGrid/>
          <w:szCs w:val="24"/>
          <w:lang w:val="nl-NL"/>
        </w:rPr>
      </w:pPr>
      <w:r>
        <w:rPr>
          <w:rFonts w:ascii="Palatino Linotype" w:hAnsi="Palatino Linotype"/>
          <w:sz w:val="22"/>
          <w:szCs w:val="22"/>
          <w:lang w:val="nl-NL"/>
        </w:rPr>
        <w:t>E.P. RHUGGENAATH</w:t>
      </w:r>
    </w:p>
    <w:p w:rsidR="000B6FF2" w:rsidRDefault="000B6FF2" w:rsidP="000B6FF2">
      <w:pPr>
        <w:widowControl/>
        <w:rPr>
          <w:rFonts w:ascii="Times New Roman" w:hAnsi="Times New Roman"/>
          <w:szCs w:val="24"/>
          <w:lang w:val="nl-NL"/>
        </w:rPr>
      </w:pPr>
    </w:p>
    <w:p w:rsidR="00E62B1C" w:rsidRPr="00E62B1C" w:rsidRDefault="00E62B1C" w:rsidP="00E62B1C">
      <w:pPr>
        <w:tabs>
          <w:tab w:val="left" w:pos="5529"/>
        </w:tabs>
        <w:ind w:left="5103"/>
        <w:rPr>
          <w:rFonts w:ascii="Palatino Linotype" w:hAnsi="Palatino Linotype"/>
          <w:bCs/>
          <w:spacing w:val="-3"/>
          <w:sz w:val="22"/>
          <w:szCs w:val="22"/>
        </w:rPr>
        <w:sectPr w:rsidR="00E62B1C" w:rsidRPr="00E62B1C" w:rsidSect="00491517">
          <w:headerReference w:type="even" r:id="rId9"/>
          <w:headerReference w:type="default" r:id="rId10"/>
          <w:endnotePr>
            <w:numFmt w:val="decimal"/>
          </w:endnotePr>
          <w:type w:val="continuous"/>
          <w:pgSz w:w="11906" w:h="16838"/>
          <w:pgMar w:top="1962" w:right="1298" w:bottom="958" w:left="1298" w:header="1440" w:footer="958" w:gutter="0"/>
          <w:pgNumType w:fmt="numberInDash" w:start="1"/>
          <w:cols w:space="720"/>
          <w:noEndnote/>
          <w:titlePg/>
          <w:docGrid w:linePitch="326"/>
        </w:sect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lastRenderedPageBreak/>
        <w:t>Bijlage bijbehorende bij de MINISTERIËLE BESCHIKKING van de</w:t>
      </w:r>
      <w:r w:rsidR="00001D59">
        <w:rPr>
          <w:rFonts w:ascii="Palatino Linotype" w:eastAsiaTheme="minorHAnsi" w:hAnsi="Palatino Linotype" w:cstheme="minorBidi"/>
          <w:snapToGrid/>
          <w:sz w:val="22"/>
          <w:szCs w:val="22"/>
          <w:lang w:val="nl-NL"/>
        </w:rPr>
        <w:t xml:space="preserve"> </w:t>
      </w:r>
      <w:r w:rsidR="00001D59" w:rsidRPr="00001D59">
        <w:rPr>
          <w:rFonts w:ascii="Palatino Linotype" w:hAnsi="Palatino Linotype"/>
          <w:bCs/>
          <w:spacing w:val="-3"/>
          <w:sz w:val="22"/>
          <w:szCs w:val="22"/>
          <w:lang w:val="nl-NL"/>
        </w:rPr>
        <w:t>30</w:t>
      </w:r>
      <w:r w:rsidR="00001D59" w:rsidRPr="00001D59">
        <w:rPr>
          <w:rFonts w:ascii="Palatino Linotype" w:hAnsi="Palatino Linotype"/>
          <w:bCs/>
          <w:spacing w:val="-3"/>
          <w:sz w:val="22"/>
          <w:szCs w:val="22"/>
          <w:vertAlign w:val="superscript"/>
          <w:lang w:val="nl-NL"/>
        </w:rPr>
        <w:t>ste</w:t>
      </w:r>
      <w:r w:rsidR="00001D59" w:rsidRPr="00001D59">
        <w:rPr>
          <w:rFonts w:ascii="Palatino Linotype" w:hAnsi="Palatino Linotype"/>
          <w:bCs/>
          <w:spacing w:val="-3"/>
          <w:sz w:val="22"/>
          <w:szCs w:val="22"/>
          <w:lang w:val="nl-NL"/>
        </w:rPr>
        <w:t xml:space="preserve"> juni 2020</w:t>
      </w:r>
      <w:r w:rsidRPr="00E62B1C">
        <w:rPr>
          <w:rFonts w:ascii="Palatino Linotype" w:eastAsiaTheme="minorHAnsi" w:hAnsi="Palatino Linotype" w:cstheme="minorBidi"/>
          <w:snapToGrid/>
          <w:sz w:val="22"/>
          <w:szCs w:val="22"/>
          <w:lang w:val="nl-NL"/>
        </w:rPr>
        <w:t xml:space="preserve">, </w:t>
      </w:r>
      <w:proofErr w:type="gramStart"/>
      <w:r w:rsidRPr="00E62B1C">
        <w:rPr>
          <w:rFonts w:ascii="Palatino Linotype" w:eastAsiaTheme="minorHAnsi" w:hAnsi="Palatino Linotype" w:cstheme="minorBidi"/>
          <w:snapToGrid/>
          <w:sz w:val="22"/>
          <w:szCs w:val="22"/>
          <w:lang w:val="nl-NL"/>
        </w:rPr>
        <w:t>houdende</w:t>
      </w:r>
      <w:proofErr w:type="gramEnd"/>
      <w:r w:rsidRPr="00E62B1C">
        <w:rPr>
          <w:rFonts w:ascii="Palatino Linotype" w:eastAsiaTheme="minorHAnsi" w:hAnsi="Palatino Linotype" w:cstheme="minorBidi"/>
          <w:snapToGrid/>
          <w:sz w:val="22"/>
          <w:szCs w:val="22"/>
          <w:lang w:val="nl-NL"/>
        </w:rPr>
        <w:t xml:space="preserve"> de bekendmaking in het Publicatieblad van de Regeling rapportagevereisten assurantiebemiddelaars Curaçao van de Centrale Bank van Curaçao en Sint Maarten</w:t>
      </w:r>
    </w:p>
    <w:p w:rsidR="00E62B1C" w:rsidRPr="00E62B1C" w:rsidRDefault="00E62B1C" w:rsidP="00E62B1C">
      <w:pPr>
        <w:widowControl/>
        <w:tabs>
          <w:tab w:val="center" w:pos="4680"/>
          <w:tab w:val="left" w:pos="5040"/>
          <w:tab w:val="left" w:pos="5760"/>
          <w:tab w:val="right" w:pos="9360"/>
        </w:tabs>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ab/>
      </w:r>
      <w:r w:rsidRPr="00E62B1C">
        <w:rPr>
          <w:rFonts w:ascii="Palatino Linotype" w:eastAsiaTheme="minorHAnsi" w:hAnsi="Palatino Linotype" w:cstheme="minorBidi"/>
          <w:snapToGrid/>
          <w:sz w:val="22"/>
          <w:szCs w:val="22"/>
          <w:lang w:val="nl-NL"/>
        </w:rPr>
        <w:tab/>
      </w:r>
      <w:r w:rsidRPr="00E62B1C">
        <w:rPr>
          <w:rFonts w:ascii="Palatino Linotype" w:eastAsiaTheme="minorHAnsi" w:hAnsi="Palatino Linotype" w:cstheme="minorBidi"/>
          <w:snapToGrid/>
          <w:sz w:val="22"/>
          <w:szCs w:val="22"/>
          <w:lang w:val="nl-NL"/>
        </w:rPr>
        <w:tab/>
      </w:r>
      <w:r w:rsidRPr="00E62B1C">
        <w:rPr>
          <w:rFonts w:ascii="Palatino Linotype" w:eastAsiaTheme="minorHAnsi" w:hAnsi="Palatino Linotype" w:cstheme="minorBidi"/>
          <w:snapToGrid/>
          <w:sz w:val="22"/>
          <w:szCs w:val="22"/>
          <w:lang w:val="nl-NL"/>
        </w:rPr>
        <w:tab/>
      </w:r>
    </w:p>
    <w:p w:rsidR="00E62B1C" w:rsidRPr="00E62B1C" w:rsidRDefault="00E62B1C" w:rsidP="00E62B1C">
      <w:pPr>
        <w:widowControl/>
        <w:pBdr>
          <w:top w:val="single" w:sz="6" w:space="6" w:color="4F81BD"/>
          <w:bottom w:val="single" w:sz="6" w:space="6" w:color="4F81BD"/>
        </w:pBdr>
        <w:spacing w:after="240"/>
        <w:jc w:val="center"/>
        <w:rPr>
          <w:rFonts w:ascii="Palatino Linotype" w:eastAsia="SimSun" w:hAnsi="Palatino Linotype"/>
          <w:b/>
          <w:snapToGrid/>
          <w:sz w:val="22"/>
          <w:szCs w:val="22"/>
          <w:lang w:val="nl-NL"/>
        </w:rPr>
      </w:pPr>
      <w:r w:rsidRPr="00E62B1C">
        <w:rPr>
          <w:rFonts w:ascii="Palatino Linotype" w:eastAsia="SimSun" w:hAnsi="Palatino Linotype"/>
          <w:b/>
          <w:snapToGrid/>
          <w:sz w:val="22"/>
          <w:szCs w:val="22"/>
          <w:lang w:val="nl-NL"/>
        </w:rPr>
        <w:t>REGELING RAPPORTAGE- VEREISTEN ASSURANTIEBEMIDDELAARS</w:t>
      </w:r>
    </w:p>
    <w:p w:rsidR="00E62B1C" w:rsidRPr="00E62B1C" w:rsidRDefault="00E62B1C" w:rsidP="00E62B1C">
      <w:pPr>
        <w:widowControl/>
        <w:pBdr>
          <w:top w:val="single" w:sz="6" w:space="6" w:color="4F81BD"/>
          <w:bottom w:val="single" w:sz="6" w:space="6" w:color="4F81BD"/>
        </w:pBdr>
        <w:spacing w:after="240"/>
        <w:jc w:val="center"/>
        <w:rPr>
          <w:rFonts w:ascii="Palatino Linotype" w:eastAsia="SimSun" w:hAnsi="Palatino Linotype"/>
          <w:b/>
          <w:snapToGrid/>
          <w:sz w:val="22"/>
          <w:szCs w:val="22"/>
          <w:lang w:val="nl-NL"/>
        </w:rPr>
      </w:pPr>
      <w:r w:rsidRPr="00E62B1C">
        <w:rPr>
          <w:rFonts w:ascii="Palatino Linotype" w:eastAsia="SimSun" w:hAnsi="Palatino Linotype"/>
          <w:b/>
          <w:snapToGrid/>
          <w:sz w:val="22"/>
          <w:szCs w:val="22"/>
          <w:lang w:val="nl-NL"/>
        </w:rPr>
        <w:t>CURAÇAO</w:t>
      </w:r>
    </w:p>
    <w:p w:rsidR="00E62B1C" w:rsidRPr="00E62B1C" w:rsidRDefault="00E62B1C" w:rsidP="00E62B1C">
      <w:pPr>
        <w:widowControl/>
        <w:tabs>
          <w:tab w:val="left" w:pos="5730"/>
        </w:tabs>
        <w:spacing w:before="480"/>
        <w:rPr>
          <w:rFonts w:ascii="Palatino Linotype" w:eastAsiaTheme="minorHAnsi" w:hAnsi="Palatino Linotype" w:cstheme="minorBidi"/>
          <w:snapToGrid/>
          <w:sz w:val="22"/>
          <w:szCs w:val="22"/>
          <w:u w:val="single"/>
          <w:lang w:val="nl-NL"/>
        </w:rPr>
      </w:pPr>
      <w:r w:rsidRPr="00E62B1C">
        <w:rPr>
          <w:rFonts w:ascii="Palatino Linotype" w:eastAsia="SimSun" w:hAnsi="Palatino Linotype"/>
          <w:snapToGrid/>
          <w:color w:val="4F81BD"/>
          <w:sz w:val="22"/>
          <w:szCs w:val="22"/>
          <w:lang w:val="nl-NL"/>
        </w:rPr>
        <w:tab/>
      </w:r>
    </w:p>
    <w:p w:rsidR="00E62B1C" w:rsidRPr="00E62B1C" w:rsidRDefault="00E62B1C" w:rsidP="00E62B1C">
      <w:pPr>
        <w:widowControl/>
        <w:numPr>
          <w:ilvl w:val="0"/>
          <w:numId w:val="5"/>
        </w:numPr>
        <w:spacing w:after="160" w:line="259" w:lineRule="auto"/>
        <w:ind w:left="450" w:hanging="450"/>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Inleiding</w:t>
      </w:r>
      <w:proofErr w:type="spellEnd"/>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Op assurantiebemiddelaars die over een vergunning beschikken op grond van artikel 4 van de Landsverordening toezicht assurantiebemiddelingsbedrijf</w:t>
      </w:r>
      <w:r w:rsidRPr="00E62B1C">
        <w:rPr>
          <w:rFonts w:ascii="Palatino Linotype" w:eastAsiaTheme="minorHAnsi" w:hAnsi="Palatino Linotype" w:cstheme="minorBidi"/>
          <w:snapToGrid/>
          <w:sz w:val="22"/>
          <w:szCs w:val="22"/>
          <w:vertAlign w:val="superscript"/>
          <w:lang w:val="nl-NL"/>
        </w:rPr>
        <w:footnoteReference w:id="5"/>
      </w:r>
      <w:r w:rsidRPr="00E62B1C">
        <w:rPr>
          <w:rFonts w:ascii="Palatino Linotype" w:eastAsiaTheme="minorHAnsi" w:hAnsi="Palatino Linotype" w:cstheme="minorBidi"/>
          <w:snapToGrid/>
          <w:sz w:val="22"/>
          <w:szCs w:val="22"/>
          <w:lang w:val="nl-NL"/>
        </w:rPr>
        <w:t xml:space="preserve"> (hierna: </w:t>
      </w:r>
      <w:proofErr w:type="spellStart"/>
      <w:r w:rsidRPr="00E62B1C">
        <w:rPr>
          <w:rFonts w:ascii="Palatino Linotype" w:eastAsiaTheme="minorHAnsi" w:hAnsi="Palatino Linotype" w:cstheme="minorBidi"/>
          <w:snapToGrid/>
          <w:sz w:val="22"/>
          <w:szCs w:val="22"/>
          <w:lang w:val="nl-NL"/>
        </w:rPr>
        <w:t>Ltab</w:t>
      </w:r>
      <w:proofErr w:type="spellEnd"/>
      <w:r w:rsidRPr="00E62B1C">
        <w:rPr>
          <w:rFonts w:ascii="Palatino Linotype" w:eastAsiaTheme="minorHAnsi" w:hAnsi="Palatino Linotype" w:cstheme="minorBidi"/>
          <w:snapToGrid/>
          <w:sz w:val="22"/>
          <w:szCs w:val="22"/>
          <w:lang w:val="nl-NL"/>
        </w:rPr>
        <w:t xml:space="preserve">), rust de wettelijke verplichting om periodiek rapportages in te dienen bij de Centrale Bank van Curaçao en Sint Maarten (hierna: de Bank). Uitgangspunt hierbij is dat de Bank, in het belang van een doelmatig toezicht ten aanzien van assurantiebemiddelaars, voorzien wordt van informatie over de bedrijfsvoering van de assurantiebemiddelaar. Onder assurantiebemiddelaar wordt verstaan </w:t>
      </w:r>
      <w:proofErr w:type="gramStart"/>
      <w:r w:rsidRPr="00E62B1C">
        <w:rPr>
          <w:rFonts w:ascii="Palatino Linotype" w:eastAsiaTheme="minorHAnsi" w:hAnsi="Palatino Linotype" w:cstheme="minorBidi"/>
          <w:snapToGrid/>
          <w:sz w:val="22"/>
          <w:szCs w:val="22"/>
          <w:lang w:val="nl-NL"/>
        </w:rPr>
        <w:t>eenieder</w:t>
      </w:r>
      <w:proofErr w:type="gramEnd"/>
      <w:r w:rsidRPr="00E62B1C">
        <w:rPr>
          <w:rFonts w:ascii="Palatino Linotype" w:eastAsiaTheme="minorHAnsi" w:hAnsi="Palatino Linotype" w:cstheme="minorBidi"/>
          <w:snapToGrid/>
          <w:sz w:val="22"/>
          <w:szCs w:val="22"/>
          <w:lang w:val="nl-NL"/>
        </w:rPr>
        <w:t>, die anders dan uit hoofde van een arbeidsovereenkomst, bemiddeling verleent bij het sluiten van een verzekering</w:t>
      </w:r>
      <w:r w:rsidRPr="00E62B1C">
        <w:rPr>
          <w:rFonts w:ascii="Palatino Linotype" w:eastAsiaTheme="minorHAnsi" w:hAnsi="Palatino Linotype" w:cstheme="minorBidi"/>
          <w:snapToGrid/>
          <w:sz w:val="22"/>
          <w:szCs w:val="22"/>
          <w:vertAlign w:val="superscript"/>
          <w:lang w:val="nl-NL"/>
        </w:rPr>
        <w:footnoteReference w:id="6"/>
      </w:r>
      <w:r w:rsidRPr="00E62B1C">
        <w:rPr>
          <w:rFonts w:ascii="Palatino Linotype" w:eastAsiaTheme="minorHAnsi" w:hAnsi="Palatino Linotype" w:cstheme="minorBidi"/>
          <w:snapToGrid/>
          <w:sz w:val="22"/>
          <w:szCs w:val="22"/>
          <w:lang w:val="nl-NL"/>
        </w:rPr>
        <w:t>.</w:t>
      </w: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 xml:space="preserve">De rapportageverplichting is geregeld in artikel 17a, eerste en tweede lid, van de </w:t>
      </w:r>
      <w:proofErr w:type="spellStart"/>
      <w:r w:rsidRPr="00E62B1C">
        <w:rPr>
          <w:rFonts w:ascii="Palatino Linotype" w:eastAsiaTheme="minorHAnsi" w:hAnsi="Palatino Linotype" w:cstheme="minorBidi"/>
          <w:snapToGrid/>
          <w:sz w:val="22"/>
          <w:szCs w:val="22"/>
          <w:lang w:val="nl-NL"/>
        </w:rPr>
        <w:t>Ltab</w:t>
      </w:r>
      <w:proofErr w:type="spellEnd"/>
      <w:r w:rsidRPr="00E62B1C">
        <w:rPr>
          <w:rFonts w:ascii="Palatino Linotype" w:eastAsiaTheme="minorHAnsi" w:hAnsi="Palatino Linotype" w:cstheme="minorBidi"/>
          <w:snapToGrid/>
          <w:sz w:val="22"/>
          <w:szCs w:val="22"/>
          <w:lang w:val="nl-NL"/>
        </w:rPr>
        <w:t>, alsmede artikel 43 van de Landsverordening Toezicht Verzekeringsbedrijf</w:t>
      </w:r>
      <w:r w:rsidRPr="00E62B1C">
        <w:rPr>
          <w:rFonts w:ascii="Palatino Linotype" w:eastAsiaTheme="minorHAnsi" w:hAnsi="Palatino Linotype" w:cstheme="minorBidi"/>
          <w:snapToGrid/>
          <w:sz w:val="22"/>
          <w:szCs w:val="22"/>
          <w:vertAlign w:val="superscript"/>
        </w:rPr>
        <w:footnoteReference w:id="7"/>
      </w:r>
      <w:r w:rsidRPr="00E62B1C">
        <w:rPr>
          <w:rFonts w:ascii="Palatino Linotype" w:eastAsiaTheme="minorHAnsi" w:hAnsi="Palatino Linotype" w:cstheme="minorBidi"/>
          <w:snapToGrid/>
          <w:sz w:val="22"/>
          <w:szCs w:val="22"/>
          <w:lang w:val="nl-NL"/>
        </w:rPr>
        <w:t xml:space="preserve"> (</w:t>
      </w:r>
      <w:proofErr w:type="spellStart"/>
      <w:r w:rsidRPr="00E62B1C">
        <w:rPr>
          <w:rFonts w:ascii="Palatino Linotype" w:eastAsiaTheme="minorHAnsi" w:hAnsi="Palatino Linotype" w:cstheme="minorBidi"/>
          <w:snapToGrid/>
          <w:sz w:val="22"/>
          <w:szCs w:val="22"/>
          <w:lang w:val="nl-NL"/>
        </w:rPr>
        <w:t>Ltv</w:t>
      </w:r>
      <w:proofErr w:type="spellEnd"/>
      <w:r w:rsidRPr="00E62B1C">
        <w:rPr>
          <w:rFonts w:ascii="Palatino Linotype" w:eastAsiaTheme="minorHAnsi" w:hAnsi="Palatino Linotype" w:cstheme="minorBidi"/>
          <w:snapToGrid/>
          <w:sz w:val="22"/>
          <w:szCs w:val="22"/>
          <w:lang w:val="nl-NL"/>
        </w:rPr>
        <w:t xml:space="preserve">). </w:t>
      </w: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 xml:space="preserve">Artikel 17a, eerste lid, van de </w:t>
      </w:r>
      <w:proofErr w:type="spellStart"/>
      <w:r w:rsidRPr="00E62B1C">
        <w:rPr>
          <w:rFonts w:ascii="Palatino Linotype" w:eastAsiaTheme="minorHAnsi" w:hAnsi="Palatino Linotype" w:cstheme="minorBidi"/>
          <w:snapToGrid/>
          <w:sz w:val="22"/>
          <w:szCs w:val="22"/>
          <w:lang w:val="nl-NL"/>
        </w:rPr>
        <w:t>Ltab</w:t>
      </w:r>
      <w:proofErr w:type="spellEnd"/>
      <w:r w:rsidRPr="00E62B1C">
        <w:rPr>
          <w:rFonts w:ascii="Palatino Linotype" w:eastAsiaTheme="minorHAnsi" w:hAnsi="Palatino Linotype" w:cstheme="minorBidi"/>
          <w:snapToGrid/>
          <w:sz w:val="22"/>
          <w:szCs w:val="22"/>
          <w:lang w:val="nl-NL"/>
        </w:rPr>
        <w:t xml:space="preserve"> regelt de verplichting tot overlegging van de jaarrekening door de assurantiebemiddelaar, terwijl het tweede lid de verplichting oplegt om rapportagestaten bij de Bank in te dienen. De vorm, het tijdstip en de termijn voor indiening van deze rapportagestaten wordt door de Bank bepaald. </w:t>
      </w:r>
    </w:p>
    <w:p w:rsid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 xml:space="preserve">Conform artikel 43 van de </w:t>
      </w:r>
      <w:proofErr w:type="spellStart"/>
      <w:r w:rsidRPr="00E62B1C">
        <w:rPr>
          <w:rFonts w:ascii="Palatino Linotype" w:eastAsiaTheme="minorHAnsi" w:hAnsi="Palatino Linotype" w:cstheme="minorBidi"/>
          <w:snapToGrid/>
          <w:sz w:val="22"/>
          <w:szCs w:val="22"/>
          <w:lang w:val="nl-NL"/>
        </w:rPr>
        <w:t>Ltv</w:t>
      </w:r>
      <w:proofErr w:type="spellEnd"/>
      <w:r w:rsidRPr="00E62B1C">
        <w:rPr>
          <w:rFonts w:ascii="Palatino Linotype" w:eastAsiaTheme="minorHAnsi" w:hAnsi="Palatino Linotype" w:cstheme="minorBidi"/>
          <w:snapToGrid/>
          <w:sz w:val="22"/>
          <w:szCs w:val="22"/>
          <w:lang w:val="nl-NL"/>
        </w:rPr>
        <w:t>, kan de Bank ieder die op Curaçao en Sint Maarten, bemiddelt bij of op soortgelijke wijze meewerkt aan de totstandkoming van overeenkomsten van verzekering die verzekeraars met zetel in het buitenland in hun in het buitenland uitgeoefende bedrijf sluiten met in Curaçao</w:t>
      </w:r>
      <w:r w:rsidRPr="00E62B1C">
        <w:rPr>
          <w:rFonts w:ascii="Palatino Linotype" w:eastAsiaTheme="minorHAnsi" w:hAnsi="Palatino Linotype" w:cstheme="minorBidi"/>
          <w:snapToGrid/>
          <w:sz w:val="22"/>
          <w:szCs w:val="22"/>
          <w:vertAlign w:val="superscript"/>
          <w:lang w:val="nl-NL"/>
        </w:rPr>
        <w:footnoteReference w:id="8"/>
      </w:r>
      <w:r w:rsidRPr="00E62B1C">
        <w:rPr>
          <w:rFonts w:ascii="Palatino Linotype" w:eastAsiaTheme="minorHAnsi" w:hAnsi="Palatino Linotype" w:cstheme="minorBidi"/>
          <w:snapToGrid/>
          <w:sz w:val="22"/>
          <w:szCs w:val="22"/>
          <w:lang w:val="nl-NL"/>
        </w:rPr>
        <w:t xml:space="preserve"> woonachtige of gevestigde verzekeringnemers, verplichten aan de Bank periodiek schriftelijk opgave te doen van de aldus met zijn medewerking tot stand gekomen overeenkomsten. Deze informatie is nodig </w:t>
      </w:r>
      <w:proofErr w:type="gramStart"/>
      <w:r w:rsidRPr="00E62B1C">
        <w:rPr>
          <w:rFonts w:ascii="Palatino Linotype" w:eastAsiaTheme="minorHAnsi" w:hAnsi="Palatino Linotype" w:cstheme="minorBidi"/>
          <w:snapToGrid/>
          <w:sz w:val="22"/>
          <w:szCs w:val="22"/>
          <w:lang w:val="nl-NL"/>
        </w:rPr>
        <w:t>teneinde</w:t>
      </w:r>
      <w:proofErr w:type="gramEnd"/>
      <w:r w:rsidRPr="00E62B1C">
        <w:rPr>
          <w:rFonts w:ascii="Palatino Linotype" w:eastAsiaTheme="minorHAnsi" w:hAnsi="Palatino Linotype" w:cstheme="minorBidi"/>
          <w:snapToGrid/>
          <w:sz w:val="22"/>
          <w:szCs w:val="22"/>
          <w:lang w:val="nl-NL"/>
        </w:rPr>
        <w:t xml:space="preserve"> vast te stellen of de verzekeraar in kwestie structureel zaken doet in onze jurisdictie. </w:t>
      </w:r>
    </w:p>
    <w:p w:rsidR="00491517" w:rsidRDefault="00491517"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491517">
      <w:pPr>
        <w:widowControl/>
        <w:numPr>
          <w:ilvl w:val="0"/>
          <w:numId w:val="5"/>
        </w:numPr>
        <w:spacing w:after="160" w:line="259" w:lineRule="auto"/>
        <w:ind w:left="450" w:hanging="450"/>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lastRenderedPageBreak/>
        <w:t>Rapportagevereisten</w:t>
      </w:r>
      <w:proofErr w:type="spellEnd"/>
    </w:p>
    <w:p w:rsidR="00E62B1C" w:rsidRPr="00E62B1C" w:rsidRDefault="00E62B1C" w:rsidP="00E62B1C">
      <w:pPr>
        <w:widowControl/>
        <w:spacing w:after="160" w:line="259" w:lineRule="auto"/>
        <w:ind w:left="1080"/>
        <w:rPr>
          <w:rFonts w:ascii="Palatino Linotype" w:eastAsiaTheme="minorHAnsi" w:hAnsi="Palatino Linotype" w:cstheme="minorBidi"/>
          <w:snapToGrid/>
          <w:sz w:val="22"/>
          <w:szCs w:val="22"/>
        </w:rPr>
      </w:pPr>
    </w:p>
    <w:p w:rsidR="00E62B1C" w:rsidRPr="00E62B1C" w:rsidRDefault="00E62B1C" w:rsidP="00E62B1C">
      <w:pPr>
        <w:widowControl/>
        <w:spacing w:after="160" w:line="259" w:lineRule="auto"/>
        <w:ind w:left="450" w:hanging="450"/>
        <w:jc w:val="both"/>
        <w:rPr>
          <w:rFonts w:ascii="Palatino Linotype" w:eastAsiaTheme="minorHAnsi" w:hAnsi="Palatino Linotype" w:cstheme="minorBidi"/>
          <w:b/>
          <w:snapToGrid/>
          <w:sz w:val="22"/>
          <w:szCs w:val="22"/>
          <w:u w:val="single"/>
        </w:rPr>
      </w:pPr>
      <w:r w:rsidRPr="00E62B1C">
        <w:rPr>
          <w:rFonts w:ascii="Palatino Linotype" w:eastAsiaTheme="minorHAnsi" w:hAnsi="Palatino Linotype" w:cstheme="minorBidi"/>
          <w:b/>
          <w:snapToGrid/>
          <w:sz w:val="22"/>
          <w:szCs w:val="22"/>
        </w:rPr>
        <w:t xml:space="preserve">II.1 </w:t>
      </w:r>
      <w:r w:rsidRPr="00E62B1C">
        <w:rPr>
          <w:rFonts w:ascii="Palatino Linotype" w:eastAsiaTheme="minorHAnsi" w:hAnsi="Palatino Linotype" w:cstheme="minorBidi"/>
          <w:b/>
          <w:snapToGrid/>
          <w:sz w:val="22"/>
          <w:szCs w:val="22"/>
        </w:rPr>
        <w:tab/>
      </w:r>
      <w:proofErr w:type="spellStart"/>
      <w:r w:rsidRPr="00E62B1C">
        <w:rPr>
          <w:rFonts w:ascii="Palatino Linotype" w:eastAsiaTheme="minorHAnsi" w:hAnsi="Palatino Linotype" w:cstheme="minorBidi"/>
          <w:b/>
          <w:snapToGrid/>
          <w:sz w:val="22"/>
          <w:szCs w:val="22"/>
        </w:rPr>
        <w:t>Financiële</w:t>
      </w:r>
      <w:proofErr w:type="spellEnd"/>
      <w:r w:rsidRPr="00E62B1C">
        <w:rPr>
          <w:rFonts w:ascii="Palatino Linotype" w:eastAsiaTheme="minorHAnsi" w:hAnsi="Palatino Linotype" w:cstheme="minorBidi"/>
          <w:b/>
          <w:snapToGrid/>
          <w:sz w:val="22"/>
          <w:szCs w:val="22"/>
        </w:rPr>
        <w:t xml:space="preserve"> (</w:t>
      </w:r>
      <w:proofErr w:type="spellStart"/>
      <w:r w:rsidRPr="00E62B1C">
        <w:rPr>
          <w:rFonts w:ascii="Palatino Linotype" w:eastAsiaTheme="minorHAnsi" w:hAnsi="Palatino Linotype" w:cstheme="minorBidi"/>
          <w:b/>
          <w:snapToGrid/>
          <w:sz w:val="22"/>
          <w:szCs w:val="22"/>
        </w:rPr>
        <w:t>jaar</w:t>
      </w:r>
      <w:proofErr w:type="spellEnd"/>
      <w:proofErr w:type="gramStart"/>
      <w:r w:rsidRPr="00E62B1C">
        <w:rPr>
          <w:rFonts w:ascii="Palatino Linotype" w:eastAsiaTheme="minorHAnsi" w:hAnsi="Palatino Linotype" w:cstheme="minorBidi"/>
          <w:b/>
          <w:snapToGrid/>
          <w:sz w:val="22"/>
          <w:szCs w:val="22"/>
        </w:rPr>
        <w:t>)</w:t>
      </w:r>
      <w:proofErr w:type="spellStart"/>
      <w:r w:rsidRPr="00E62B1C">
        <w:rPr>
          <w:rFonts w:ascii="Palatino Linotype" w:eastAsiaTheme="minorHAnsi" w:hAnsi="Palatino Linotype" w:cstheme="minorBidi"/>
          <w:b/>
          <w:snapToGrid/>
          <w:sz w:val="22"/>
          <w:szCs w:val="22"/>
        </w:rPr>
        <w:t>cijfers</w:t>
      </w:r>
      <w:proofErr w:type="spellEnd"/>
      <w:proofErr w:type="gramEnd"/>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 xml:space="preserve">Iedere assurantiebemiddelaar dient overeenkomstig artikel 17a, eerste lid, van de </w:t>
      </w:r>
      <w:proofErr w:type="spellStart"/>
      <w:r w:rsidRPr="00E62B1C">
        <w:rPr>
          <w:rFonts w:ascii="Palatino Linotype" w:eastAsiaTheme="minorHAnsi" w:hAnsi="Palatino Linotype" w:cstheme="minorBidi"/>
          <w:snapToGrid/>
          <w:sz w:val="22"/>
          <w:szCs w:val="22"/>
          <w:lang w:val="nl-NL"/>
        </w:rPr>
        <w:t>Ltab</w:t>
      </w:r>
      <w:proofErr w:type="spellEnd"/>
      <w:r w:rsidRPr="00E62B1C">
        <w:rPr>
          <w:rFonts w:ascii="Palatino Linotype" w:eastAsiaTheme="minorHAnsi" w:hAnsi="Palatino Linotype" w:cstheme="minorBidi"/>
          <w:snapToGrid/>
          <w:sz w:val="22"/>
          <w:szCs w:val="22"/>
          <w:lang w:val="nl-NL"/>
        </w:rPr>
        <w:t xml:space="preserve">, jaarlijks binnen een door de Bank vast te stellen termijn een jaarrekening, </w:t>
      </w:r>
      <w:proofErr w:type="gramStart"/>
      <w:r w:rsidRPr="00E62B1C">
        <w:rPr>
          <w:rFonts w:ascii="Palatino Linotype" w:eastAsiaTheme="minorHAnsi" w:hAnsi="Palatino Linotype" w:cstheme="minorBidi"/>
          <w:snapToGrid/>
          <w:sz w:val="22"/>
          <w:szCs w:val="22"/>
          <w:lang w:val="nl-NL"/>
        </w:rPr>
        <w:t>ten minste</w:t>
      </w:r>
      <w:proofErr w:type="gramEnd"/>
      <w:r w:rsidRPr="00E62B1C">
        <w:rPr>
          <w:rFonts w:ascii="Palatino Linotype" w:eastAsiaTheme="minorHAnsi" w:hAnsi="Palatino Linotype" w:cstheme="minorBidi"/>
          <w:snapToGrid/>
          <w:sz w:val="22"/>
          <w:szCs w:val="22"/>
          <w:lang w:val="nl-NL"/>
        </w:rPr>
        <w:t xml:space="preserve"> bevattende een balans en een winst- en verliesrekening met bijbehorende toelichting, over het afgelopen boekjaar in te dienen bij de Bank n. Hierbij dienen ook een verklaring van een externe deskundige en de directiebrieven te worden toegevoegd.</w:t>
      </w: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 xml:space="preserve">Op grond hiervan heeft de Bank bepaald dat de jaarrekening van de assurantiebemiddelaar binnen zes maanden na afloop van het boekjaar bij de Bank moet zijn ingediend. In verband met de op grond van artikel 17a, eerste lid, van de </w:t>
      </w:r>
      <w:proofErr w:type="spellStart"/>
      <w:r w:rsidRPr="00E62B1C">
        <w:rPr>
          <w:rFonts w:ascii="Palatino Linotype" w:eastAsiaTheme="minorHAnsi" w:hAnsi="Palatino Linotype" w:cstheme="minorBidi"/>
          <w:snapToGrid/>
          <w:sz w:val="22"/>
          <w:szCs w:val="22"/>
          <w:lang w:val="nl-NL"/>
        </w:rPr>
        <w:t>Ltab</w:t>
      </w:r>
      <w:proofErr w:type="spellEnd"/>
      <w:r w:rsidRPr="00E62B1C">
        <w:rPr>
          <w:rFonts w:ascii="Palatino Linotype" w:eastAsiaTheme="minorHAnsi" w:hAnsi="Palatino Linotype" w:cstheme="minorBidi"/>
          <w:snapToGrid/>
          <w:sz w:val="22"/>
          <w:szCs w:val="22"/>
          <w:lang w:val="nl-NL"/>
        </w:rPr>
        <w:t xml:space="preserve"> bij de jaarrekening in te dienen verklaring</w:t>
      </w:r>
      <w:r w:rsidRPr="00E62B1C">
        <w:rPr>
          <w:rFonts w:ascii="Palatino Linotype" w:eastAsiaTheme="minorHAnsi" w:hAnsi="Palatino Linotype" w:cstheme="minorBidi"/>
          <w:snapToGrid/>
          <w:sz w:val="22"/>
          <w:szCs w:val="22"/>
          <w:vertAlign w:val="superscript"/>
        </w:rPr>
        <w:footnoteReference w:id="9"/>
      </w:r>
      <w:r w:rsidRPr="00E62B1C">
        <w:rPr>
          <w:rFonts w:ascii="Palatino Linotype" w:eastAsiaTheme="minorHAnsi" w:hAnsi="Palatino Linotype" w:cstheme="minorBidi"/>
          <w:snapToGrid/>
          <w:sz w:val="22"/>
          <w:szCs w:val="22"/>
          <w:lang w:val="nl-NL"/>
        </w:rPr>
        <w:t xml:space="preserve"> heeft de Bank de assurantiebemiddelaars ingedeeld in drie categorieën: Groot, Middelgroot en Klein. De bij de jaarrekening over te leggen verklaring dient afgegeven te worden door een externe deskundige als bedoeld in artikel 17a, eerste lid, van de </w:t>
      </w:r>
      <w:proofErr w:type="spellStart"/>
      <w:r w:rsidRPr="00E62B1C">
        <w:rPr>
          <w:rFonts w:ascii="Palatino Linotype" w:eastAsiaTheme="minorHAnsi" w:hAnsi="Palatino Linotype" w:cstheme="minorBidi"/>
          <w:snapToGrid/>
          <w:sz w:val="22"/>
          <w:szCs w:val="22"/>
          <w:lang w:val="nl-NL"/>
        </w:rPr>
        <w:t>Ltab</w:t>
      </w:r>
      <w:proofErr w:type="spellEnd"/>
      <w:r w:rsidRPr="00E62B1C">
        <w:rPr>
          <w:rFonts w:ascii="Palatino Linotype" w:eastAsiaTheme="minorHAnsi" w:hAnsi="Palatino Linotype" w:cstheme="minorBidi"/>
          <w:snapToGrid/>
          <w:sz w:val="22"/>
          <w:szCs w:val="22"/>
          <w:lang w:val="nl-NL"/>
        </w:rPr>
        <w:t xml:space="preserve">. Zie tabel I voor de onderverdeling en de daarbij door de Bank gehanteerde criteria. </w:t>
      </w:r>
    </w:p>
    <w:p w:rsidR="00E62B1C" w:rsidRPr="00E62B1C" w:rsidRDefault="00E62B1C" w:rsidP="00E62B1C">
      <w:pPr>
        <w:widowControl/>
        <w:rPr>
          <w:rFonts w:ascii="Calibri" w:eastAsia="SimSun" w:hAnsi="Calibri"/>
          <w:snapToGrid/>
          <w:sz w:val="22"/>
          <w:szCs w:val="22"/>
          <w:lang w:val="nl-NL"/>
        </w:rPr>
      </w:pPr>
    </w:p>
    <w:p w:rsidR="00E62B1C" w:rsidRPr="00E62B1C" w:rsidRDefault="00E62B1C" w:rsidP="00E62B1C">
      <w:pPr>
        <w:widowControl/>
        <w:spacing w:after="160" w:line="259" w:lineRule="auto"/>
        <w:jc w:val="center"/>
        <w:rPr>
          <w:rFonts w:ascii="Palatino Linotype" w:eastAsiaTheme="minorHAnsi" w:hAnsi="Palatino Linotype" w:cstheme="minorBidi"/>
          <w:b/>
          <w:i/>
          <w:snapToGrid/>
          <w:sz w:val="22"/>
          <w:szCs w:val="22"/>
        </w:rPr>
      </w:pPr>
      <w:proofErr w:type="spellStart"/>
      <w:r w:rsidRPr="00E62B1C">
        <w:rPr>
          <w:rFonts w:ascii="Palatino Linotype" w:eastAsiaTheme="minorHAnsi" w:hAnsi="Palatino Linotype" w:cstheme="minorBidi"/>
          <w:b/>
          <w:i/>
          <w:snapToGrid/>
          <w:sz w:val="22"/>
          <w:szCs w:val="22"/>
        </w:rPr>
        <w:t>Tabel</w:t>
      </w:r>
      <w:proofErr w:type="spellEnd"/>
      <w:r w:rsidRPr="00E62B1C">
        <w:rPr>
          <w:rFonts w:ascii="Palatino Linotype" w:eastAsiaTheme="minorHAnsi" w:hAnsi="Palatino Linotype" w:cstheme="minorBidi"/>
          <w:b/>
          <w:i/>
          <w:snapToGrid/>
          <w:sz w:val="22"/>
          <w:szCs w:val="22"/>
        </w:rPr>
        <w:t xml:space="preserve"> I: </w:t>
      </w:r>
      <w:proofErr w:type="spellStart"/>
      <w:r w:rsidRPr="00E62B1C">
        <w:rPr>
          <w:rFonts w:ascii="Palatino Linotype" w:eastAsiaTheme="minorHAnsi" w:hAnsi="Palatino Linotype" w:cstheme="minorBidi"/>
          <w:b/>
          <w:i/>
          <w:snapToGrid/>
          <w:sz w:val="22"/>
          <w:szCs w:val="22"/>
        </w:rPr>
        <w:t>Categorisering</w:t>
      </w:r>
      <w:proofErr w:type="spellEnd"/>
      <w:r w:rsidRPr="00E62B1C">
        <w:rPr>
          <w:rFonts w:ascii="Palatino Linotype" w:eastAsiaTheme="minorHAnsi" w:hAnsi="Palatino Linotype" w:cstheme="minorBidi"/>
          <w:b/>
          <w:i/>
          <w:snapToGrid/>
          <w:sz w:val="22"/>
          <w:szCs w:val="22"/>
        </w:rPr>
        <w:t xml:space="preserve"> </w:t>
      </w:r>
      <w:proofErr w:type="spellStart"/>
      <w:r w:rsidRPr="00E62B1C">
        <w:rPr>
          <w:rFonts w:ascii="Palatino Linotype" w:eastAsiaTheme="minorHAnsi" w:hAnsi="Palatino Linotype" w:cstheme="minorBidi"/>
          <w:b/>
          <w:i/>
          <w:snapToGrid/>
          <w:sz w:val="22"/>
          <w:szCs w:val="22"/>
        </w:rPr>
        <w:t>assurantiebemiddelaars</w:t>
      </w:r>
      <w:proofErr w:type="spellEnd"/>
    </w:p>
    <w:p w:rsidR="00E62B1C" w:rsidRPr="00E62B1C" w:rsidRDefault="00E62B1C" w:rsidP="00E62B1C">
      <w:pPr>
        <w:widowControl/>
        <w:rPr>
          <w:rFonts w:ascii="Calibri" w:eastAsia="SimSun" w:hAnsi="Calibri"/>
          <w:snapToGri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11"/>
        <w:gridCol w:w="1891"/>
        <w:gridCol w:w="1817"/>
      </w:tblGrid>
      <w:tr w:rsidR="00E62B1C" w:rsidRPr="00E62B1C" w:rsidTr="00E62B1C">
        <w:trPr>
          <w:jc w:val="center"/>
        </w:trPr>
        <w:tc>
          <w:tcPr>
            <w:tcW w:w="558" w:type="dxa"/>
            <w:shd w:val="clear" w:color="auto" w:fill="EEECE1"/>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p>
        </w:tc>
        <w:tc>
          <w:tcPr>
            <w:tcW w:w="1811" w:type="dxa"/>
            <w:shd w:val="clear" w:color="auto" w:fill="EEECE1"/>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Categorieën</w:t>
            </w:r>
            <w:proofErr w:type="spellEnd"/>
          </w:p>
        </w:tc>
        <w:tc>
          <w:tcPr>
            <w:tcW w:w="1891" w:type="dxa"/>
            <w:shd w:val="clear" w:color="auto" w:fill="EEECE1"/>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Criterium</w:t>
            </w:r>
            <w:proofErr w:type="spellEnd"/>
            <w:r w:rsidRPr="00E62B1C">
              <w:rPr>
                <w:rFonts w:ascii="Palatino Linotype" w:eastAsiaTheme="minorHAnsi" w:hAnsi="Palatino Linotype" w:cstheme="minorBidi"/>
                <w:b/>
                <w:snapToGrid/>
                <w:sz w:val="22"/>
                <w:szCs w:val="22"/>
              </w:rPr>
              <w:t xml:space="preserve"> </w:t>
            </w:r>
          </w:p>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r w:rsidRPr="00E62B1C">
              <w:rPr>
                <w:rFonts w:ascii="Palatino Linotype" w:eastAsiaTheme="minorHAnsi" w:hAnsi="Palatino Linotype" w:cstheme="minorBidi"/>
                <w:b/>
                <w:snapToGrid/>
                <w:sz w:val="22"/>
                <w:szCs w:val="22"/>
              </w:rPr>
              <w:t xml:space="preserve">(in </w:t>
            </w:r>
            <w:proofErr w:type="spellStart"/>
            <w:r w:rsidRPr="00E62B1C">
              <w:rPr>
                <w:rFonts w:ascii="Palatino Linotype" w:eastAsiaTheme="minorHAnsi" w:hAnsi="Palatino Linotype" w:cstheme="minorBidi"/>
                <w:b/>
                <w:snapToGrid/>
                <w:sz w:val="22"/>
                <w:szCs w:val="22"/>
              </w:rPr>
              <w:t>NAf</w:t>
            </w:r>
            <w:proofErr w:type="spellEnd"/>
            <w:r w:rsidRPr="00E62B1C">
              <w:rPr>
                <w:rFonts w:ascii="Palatino Linotype" w:eastAsiaTheme="minorHAnsi" w:hAnsi="Palatino Linotype" w:cstheme="minorBidi"/>
                <w:b/>
                <w:snapToGrid/>
                <w:sz w:val="22"/>
                <w:szCs w:val="22"/>
              </w:rPr>
              <w:t>)</w:t>
            </w:r>
          </w:p>
        </w:tc>
        <w:tc>
          <w:tcPr>
            <w:tcW w:w="1817" w:type="dxa"/>
            <w:shd w:val="clear" w:color="auto" w:fill="EEECE1"/>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Verklaring</w:t>
            </w:r>
            <w:proofErr w:type="spellEnd"/>
            <w:r w:rsidRPr="00E62B1C">
              <w:rPr>
                <w:rFonts w:ascii="Palatino Linotype" w:eastAsiaTheme="minorHAnsi" w:hAnsi="Palatino Linotype" w:cstheme="minorBidi"/>
                <w:b/>
                <w:snapToGrid/>
                <w:sz w:val="22"/>
                <w:szCs w:val="22"/>
                <w:vertAlign w:val="superscript"/>
              </w:rPr>
              <w:footnoteReference w:id="10"/>
            </w:r>
          </w:p>
        </w:tc>
      </w:tr>
      <w:tr w:rsidR="00E62B1C" w:rsidRPr="00E62B1C" w:rsidTr="00E62B1C">
        <w:trPr>
          <w:jc w:val="center"/>
        </w:trPr>
        <w:tc>
          <w:tcPr>
            <w:tcW w:w="55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rPr>
            </w:pPr>
            <w:r w:rsidRPr="00E62B1C">
              <w:rPr>
                <w:rFonts w:ascii="Palatino Linotype" w:eastAsiaTheme="minorHAnsi" w:hAnsi="Palatino Linotype" w:cstheme="minorBidi"/>
                <w:snapToGrid/>
                <w:sz w:val="22"/>
                <w:szCs w:val="22"/>
              </w:rPr>
              <w:t>1.</w:t>
            </w:r>
          </w:p>
        </w:tc>
        <w:tc>
          <w:tcPr>
            <w:tcW w:w="181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rPr>
            </w:pPr>
            <w:r w:rsidRPr="00E62B1C">
              <w:rPr>
                <w:rFonts w:ascii="Palatino Linotype" w:eastAsiaTheme="minorHAnsi" w:hAnsi="Palatino Linotype" w:cstheme="minorBidi"/>
                <w:snapToGrid/>
                <w:sz w:val="22"/>
                <w:szCs w:val="22"/>
              </w:rPr>
              <w:t xml:space="preserve">Klein </w:t>
            </w:r>
          </w:p>
        </w:tc>
        <w:tc>
          <w:tcPr>
            <w:tcW w:w="18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rPr>
            </w:pPr>
            <w:proofErr w:type="spellStart"/>
            <w:r w:rsidRPr="00E62B1C">
              <w:rPr>
                <w:rFonts w:ascii="Palatino Linotype" w:eastAsiaTheme="minorHAnsi" w:hAnsi="Palatino Linotype" w:cstheme="minorBidi"/>
                <w:snapToGrid/>
                <w:sz w:val="22"/>
                <w:szCs w:val="22"/>
              </w:rPr>
              <w:t>Jaarlijkse</w:t>
            </w:r>
            <w:proofErr w:type="spellEnd"/>
            <w:r w:rsidRPr="00E62B1C">
              <w:rPr>
                <w:rFonts w:ascii="Palatino Linotype" w:eastAsiaTheme="minorHAnsi" w:hAnsi="Palatino Linotype" w:cstheme="minorBidi"/>
                <w:snapToGrid/>
                <w:sz w:val="22"/>
                <w:szCs w:val="22"/>
              </w:rPr>
              <w:t xml:space="preserve"> </w:t>
            </w:r>
            <w:proofErr w:type="spellStart"/>
            <w:r w:rsidRPr="00E62B1C">
              <w:rPr>
                <w:rFonts w:ascii="Palatino Linotype" w:eastAsiaTheme="minorHAnsi" w:hAnsi="Palatino Linotype" w:cstheme="minorBidi"/>
                <w:snapToGrid/>
                <w:sz w:val="22"/>
                <w:szCs w:val="22"/>
              </w:rPr>
              <w:t>provisie</w:t>
            </w:r>
            <w:proofErr w:type="spellEnd"/>
            <w:r w:rsidRPr="00E62B1C">
              <w:rPr>
                <w:rFonts w:ascii="Palatino Linotype" w:eastAsiaTheme="minorHAnsi" w:hAnsi="Palatino Linotype" w:cstheme="minorBidi"/>
                <w:snapToGrid/>
                <w:sz w:val="22"/>
                <w:szCs w:val="22"/>
              </w:rPr>
              <w:t xml:space="preserve"> </w:t>
            </w:r>
            <w:proofErr w:type="spellStart"/>
            <w:r w:rsidRPr="00E62B1C">
              <w:rPr>
                <w:rFonts w:ascii="Palatino Linotype" w:eastAsiaTheme="minorHAnsi" w:hAnsi="Palatino Linotype" w:cstheme="minorBidi"/>
                <w:snapToGrid/>
                <w:sz w:val="22"/>
                <w:szCs w:val="22"/>
              </w:rPr>
              <w:t>inkomen</w:t>
            </w:r>
            <w:proofErr w:type="spellEnd"/>
            <w:r w:rsidRPr="00E62B1C">
              <w:rPr>
                <w:rFonts w:ascii="Palatino Linotype" w:eastAsiaTheme="minorHAnsi" w:hAnsi="Palatino Linotype" w:cstheme="minorBidi"/>
                <w:snapToGrid/>
                <w:sz w:val="22"/>
                <w:szCs w:val="22"/>
              </w:rPr>
              <w:t xml:space="preserve"> &lt; 500.000</w:t>
            </w:r>
          </w:p>
        </w:tc>
        <w:tc>
          <w:tcPr>
            <w:tcW w:w="1817"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rPr>
            </w:pPr>
            <w:proofErr w:type="spellStart"/>
            <w:r w:rsidRPr="00E62B1C">
              <w:rPr>
                <w:rFonts w:ascii="Palatino Linotype" w:eastAsiaTheme="minorHAnsi" w:hAnsi="Palatino Linotype" w:cstheme="minorBidi"/>
                <w:snapToGrid/>
                <w:sz w:val="22"/>
                <w:szCs w:val="22"/>
              </w:rPr>
              <w:t>Samenstelling</w:t>
            </w:r>
            <w:proofErr w:type="spellEnd"/>
          </w:p>
        </w:tc>
      </w:tr>
      <w:tr w:rsidR="00E62B1C" w:rsidRPr="00E62B1C" w:rsidTr="00E62B1C">
        <w:trPr>
          <w:jc w:val="center"/>
        </w:trPr>
        <w:tc>
          <w:tcPr>
            <w:tcW w:w="55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rPr>
            </w:pPr>
            <w:r w:rsidRPr="00E62B1C">
              <w:rPr>
                <w:rFonts w:ascii="Palatino Linotype" w:eastAsiaTheme="minorHAnsi" w:hAnsi="Palatino Linotype" w:cstheme="minorBidi"/>
                <w:snapToGrid/>
                <w:sz w:val="22"/>
                <w:szCs w:val="22"/>
              </w:rPr>
              <w:t>2.</w:t>
            </w:r>
          </w:p>
        </w:tc>
        <w:tc>
          <w:tcPr>
            <w:tcW w:w="181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rPr>
            </w:pPr>
            <w:proofErr w:type="spellStart"/>
            <w:r w:rsidRPr="00E62B1C">
              <w:rPr>
                <w:rFonts w:ascii="Palatino Linotype" w:eastAsiaTheme="minorHAnsi" w:hAnsi="Palatino Linotype" w:cstheme="minorBidi"/>
                <w:snapToGrid/>
                <w:sz w:val="22"/>
                <w:szCs w:val="22"/>
              </w:rPr>
              <w:t>Middelgroot</w:t>
            </w:r>
            <w:proofErr w:type="spellEnd"/>
          </w:p>
        </w:tc>
        <w:tc>
          <w:tcPr>
            <w:tcW w:w="18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Jaarlijkse provisie inkomen tussen 500.000 en 1.000.000</w:t>
            </w:r>
          </w:p>
        </w:tc>
        <w:tc>
          <w:tcPr>
            <w:tcW w:w="1817"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rPr>
            </w:pPr>
            <w:proofErr w:type="spellStart"/>
            <w:r w:rsidRPr="00E62B1C">
              <w:rPr>
                <w:rFonts w:ascii="Palatino Linotype" w:eastAsiaTheme="minorHAnsi" w:hAnsi="Palatino Linotype" w:cstheme="minorBidi"/>
                <w:snapToGrid/>
                <w:sz w:val="22"/>
                <w:szCs w:val="22"/>
              </w:rPr>
              <w:t>Beoordeling</w:t>
            </w:r>
            <w:proofErr w:type="spellEnd"/>
          </w:p>
        </w:tc>
      </w:tr>
      <w:tr w:rsidR="00E62B1C" w:rsidRPr="00E62B1C" w:rsidTr="00E62B1C">
        <w:trPr>
          <w:jc w:val="center"/>
        </w:trPr>
        <w:tc>
          <w:tcPr>
            <w:tcW w:w="55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rPr>
            </w:pPr>
            <w:r w:rsidRPr="00E62B1C">
              <w:rPr>
                <w:rFonts w:ascii="Palatino Linotype" w:eastAsiaTheme="minorHAnsi" w:hAnsi="Palatino Linotype" w:cstheme="minorBidi"/>
                <w:snapToGrid/>
                <w:sz w:val="22"/>
                <w:szCs w:val="22"/>
              </w:rPr>
              <w:t>3.</w:t>
            </w:r>
          </w:p>
        </w:tc>
        <w:tc>
          <w:tcPr>
            <w:tcW w:w="181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rPr>
            </w:pPr>
            <w:r w:rsidRPr="00E62B1C">
              <w:rPr>
                <w:rFonts w:ascii="Palatino Linotype" w:eastAsiaTheme="minorHAnsi" w:hAnsi="Palatino Linotype" w:cstheme="minorBidi"/>
                <w:snapToGrid/>
                <w:sz w:val="22"/>
                <w:szCs w:val="22"/>
              </w:rPr>
              <w:t>Groot</w:t>
            </w:r>
          </w:p>
        </w:tc>
        <w:tc>
          <w:tcPr>
            <w:tcW w:w="18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rPr>
            </w:pPr>
            <w:proofErr w:type="spellStart"/>
            <w:r w:rsidRPr="00E62B1C">
              <w:rPr>
                <w:rFonts w:ascii="Palatino Linotype" w:eastAsiaTheme="minorHAnsi" w:hAnsi="Palatino Linotype" w:cstheme="minorBidi"/>
                <w:snapToGrid/>
                <w:sz w:val="22"/>
                <w:szCs w:val="22"/>
              </w:rPr>
              <w:t>Jaarlijkse</w:t>
            </w:r>
            <w:proofErr w:type="spellEnd"/>
            <w:r w:rsidRPr="00E62B1C">
              <w:rPr>
                <w:rFonts w:ascii="Palatino Linotype" w:eastAsiaTheme="minorHAnsi" w:hAnsi="Palatino Linotype" w:cstheme="minorBidi"/>
                <w:snapToGrid/>
                <w:sz w:val="22"/>
                <w:szCs w:val="22"/>
              </w:rPr>
              <w:t xml:space="preserve"> </w:t>
            </w:r>
            <w:proofErr w:type="spellStart"/>
            <w:r w:rsidRPr="00E62B1C">
              <w:rPr>
                <w:rFonts w:ascii="Palatino Linotype" w:eastAsiaTheme="minorHAnsi" w:hAnsi="Palatino Linotype" w:cstheme="minorBidi"/>
                <w:snapToGrid/>
                <w:sz w:val="22"/>
                <w:szCs w:val="22"/>
              </w:rPr>
              <w:t>provisie</w:t>
            </w:r>
            <w:proofErr w:type="spellEnd"/>
            <w:r w:rsidRPr="00E62B1C">
              <w:rPr>
                <w:rFonts w:ascii="Palatino Linotype" w:eastAsiaTheme="minorHAnsi" w:hAnsi="Palatino Linotype" w:cstheme="minorBidi"/>
                <w:snapToGrid/>
                <w:sz w:val="22"/>
                <w:szCs w:val="22"/>
              </w:rPr>
              <w:t xml:space="preserve"> </w:t>
            </w:r>
            <w:proofErr w:type="spellStart"/>
            <w:r w:rsidRPr="00E62B1C">
              <w:rPr>
                <w:rFonts w:ascii="Palatino Linotype" w:eastAsiaTheme="minorHAnsi" w:hAnsi="Palatino Linotype" w:cstheme="minorBidi"/>
                <w:snapToGrid/>
                <w:sz w:val="22"/>
                <w:szCs w:val="22"/>
              </w:rPr>
              <w:t>inkomen</w:t>
            </w:r>
            <w:proofErr w:type="spellEnd"/>
            <w:r w:rsidRPr="00E62B1C">
              <w:rPr>
                <w:rFonts w:ascii="Palatino Linotype" w:eastAsiaTheme="minorHAnsi" w:hAnsi="Palatino Linotype" w:cstheme="minorBidi"/>
                <w:snapToGrid/>
                <w:sz w:val="22"/>
                <w:szCs w:val="22"/>
              </w:rPr>
              <w:t xml:space="preserve"> &gt; 1.000.000</w:t>
            </w:r>
          </w:p>
        </w:tc>
        <w:tc>
          <w:tcPr>
            <w:tcW w:w="1817"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rPr>
            </w:pPr>
            <w:proofErr w:type="spellStart"/>
            <w:r w:rsidRPr="00E62B1C">
              <w:rPr>
                <w:rFonts w:ascii="Palatino Linotype" w:eastAsiaTheme="minorHAnsi" w:hAnsi="Palatino Linotype" w:cstheme="minorBidi"/>
                <w:snapToGrid/>
                <w:sz w:val="22"/>
                <w:szCs w:val="22"/>
              </w:rPr>
              <w:t>Controle</w:t>
            </w:r>
            <w:proofErr w:type="spellEnd"/>
          </w:p>
        </w:tc>
      </w:tr>
    </w:tbl>
    <w:p w:rsidR="00E62B1C" w:rsidRPr="00E62B1C" w:rsidRDefault="00491517" w:rsidP="00E62B1C">
      <w:pPr>
        <w:widowControl/>
        <w:rPr>
          <w:rFonts w:ascii="Calibri" w:eastAsia="SimSun" w:hAnsi="Calibri"/>
          <w:snapToGrid/>
          <w:sz w:val="22"/>
          <w:szCs w:val="22"/>
        </w:rPr>
      </w:pPr>
      <w:r w:rsidRPr="00E62B1C">
        <w:rPr>
          <w:rFonts w:asciiTheme="minorHAnsi" w:eastAsiaTheme="minorHAnsi" w:hAnsiTheme="minorHAnsi" w:cstheme="minorBidi"/>
          <w:noProof/>
          <w:snapToGrid/>
          <w:sz w:val="22"/>
          <w:szCs w:val="22"/>
        </w:rPr>
        <mc:AlternateContent>
          <mc:Choice Requires="wps">
            <w:drawing>
              <wp:anchor distT="0" distB="0" distL="114300" distR="114300" simplePos="0" relativeHeight="251659776" behindDoc="0" locked="0" layoutInCell="1" allowOverlap="1" wp14:anchorId="417DD261" wp14:editId="12FCB912">
                <wp:simplePos x="0" y="0"/>
                <wp:positionH relativeFrom="margin">
                  <wp:posOffset>-104775</wp:posOffset>
                </wp:positionH>
                <wp:positionV relativeFrom="page">
                  <wp:posOffset>8724900</wp:posOffset>
                </wp:positionV>
                <wp:extent cx="5740400" cy="484505"/>
                <wp:effectExtent l="0" t="0" r="12700" b="1079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484505"/>
                        </a:xfrm>
                        <a:prstGeom prst="rect">
                          <a:avLst/>
                        </a:prstGeom>
                        <a:noFill/>
                        <a:ln w="6350">
                          <a:noFill/>
                        </a:ln>
                        <a:effectLst/>
                      </wps:spPr>
                      <wps:txbx>
                        <w:txbxContent>
                          <w:p w:rsidR="00E62B1C" w:rsidRDefault="00E62B1C" w:rsidP="00E62B1C">
                            <w:pPr>
                              <w:pStyle w:val="NoSpacing"/>
                              <w:spacing w:after="40"/>
                              <w:jc w:val="center"/>
                              <w:rPr>
                                <w:rFonts w:ascii="Garamond" w:hAnsi="Garamond"/>
                                <w:caps/>
                                <w:sz w:val="28"/>
                                <w:szCs w:val="28"/>
                              </w:rPr>
                            </w:pPr>
                          </w:p>
                          <w:p w:rsidR="00E62B1C" w:rsidRDefault="00E62B1C" w:rsidP="00E62B1C">
                            <w:pPr>
                              <w:pStyle w:val="NoSpacing"/>
                              <w:spacing w:after="40"/>
                              <w:jc w:val="center"/>
                              <w:rPr>
                                <w:rFonts w:ascii="Garamond" w:hAnsi="Garamond"/>
                                <w:caps/>
                                <w:sz w:val="28"/>
                                <w:szCs w:val="28"/>
                              </w:rPr>
                            </w:pPr>
                          </w:p>
                          <w:p w:rsidR="00491517" w:rsidRDefault="00491517" w:rsidP="00E62B1C">
                            <w:pPr>
                              <w:pStyle w:val="NoSpacing"/>
                              <w:spacing w:after="40"/>
                              <w:jc w:val="center"/>
                              <w:rPr>
                                <w:rFonts w:ascii="Garamond" w:hAnsi="Garamond"/>
                                <w:caps/>
                                <w:sz w:val="28"/>
                                <w:szCs w:val="28"/>
                              </w:rPr>
                            </w:pPr>
                          </w:p>
                          <w:p w:rsidR="00E62B1C" w:rsidRPr="003D16EA" w:rsidRDefault="00E62B1C" w:rsidP="00E62B1C">
                            <w:pPr>
                              <w:pStyle w:val="NoSpacing"/>
                              <w:jc w:val="center"/>
                              <w:rPr>
                                <w:rFonts w:ascii="Garamond" w:hAnsi="Garamond"/>
                                <w:caps/>
                                <w:lang w:val="nl-NL"/>
                              </w:rPr>
                            </w:pPr>
                            <w:r>
                              <w:rPr>
                                <w:rFonts w:ascii="Garamond" w:eastAsia="Times New Roman" w:hAnsi="Garamond" w:cs="TT3Bo00"/>
                                <w:color w:val="000000"/>
                                <w:sz w:val="23"/>
                                <w:szCs w:val="23"/>
                                <w:lang w:val="nl-NL"/>
                              </w:rPr>
                              <w:t xml:space="preserve">     </w:t>
                            </w:r>
                          </w:p>
                          <w:p w:rsidR="00E62B1C" w:rsidRPr="00C5275B" w:rsidRDefault="00E62B1C" w:rsidP="00E62B1C">
                            <w:pPr>
                              <w:pStyle w:val="NoSpacing"/>
                              <w:rPr>
                                <w:rFonts w:ascii="Palatino Linotype" w:hAnsi="Palatino Linotype"/>
                                <w:sz w:val="16"/>
                                <w:szCs w:val="16"/>
                                <w:lang w:val="nl-NL"/>
                              </w:rPr>
                            </w:pPr>
                            <w:r>
                              <w:rPr>
                                <w:rFonts w:ascii="Palatino Linotype" w:hAnsi="Palatino Linotype"/>
                                <w:sz w:val="16"/>
                                <w:szCs w:val="16"/>
                                <w:lang w:val="nl-NL"/>
                              </w:rPr>
                              <w:t>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DD261" id="_x0000_t202" coordsize="21600,21600" o:spt="202" path="m,l,21600r21600,l21600,xe">
                <v:stroke joinstyle="miter"/>
                <v:path gradientshapeok="t" o:connecttype="rect"/>
              </v:shapetype>
              <v:shape id="Text Box 142" o:spid="_x0000_s1026" type="#_x0000_t202" style="position:absolute;margin-left:-8.25pt;margin-top:687pt;width:452pt;height:38.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IQNAIAAGwEAAAOAAAAZHJzL2Uyb0RvYy54bWysVE1v2zAMvQ/YfxB0X+x2SVcYdYqsRYYB&#10;QVsgKXpWZLk2ZouapMTOfv2e5Dgpup2GXRSafPx8ZG5u+7Zhe2VdTTrnF5OUM6UlFbV+zfnzZvnp&#10;mjPnhS5EQ1rl/KAcv51//HDTmUxdUkVNoSxDEO2yzuS88t5kSeJkpVrhJmSUhrEk2wqPT/uaFFZ0&#10;iN42yWWaXiUd2cJYkso5aO8HI5/H+GWppH8sS6c8a3KO2nx8bXy34U3mNyJ7tcJUtTyWIf6hilbU&#10;GklPoe6FF2xn6z9CtbW05Kj0E0ltQmVZSxV7QDcX6btu1pUwKvaC4ThzGpP7f2Hlw/7JsroAd9NL&#10;zrRoQdJG9Z59pZ4FHSbUGZcBuDaA+h4GoGO3zqxI/nCAJG8wg4MDOkykL20bftErgyNIOJwGH/JI&#10;KGdfpuk0hUnCNr2eztJZyJucvY11/puilgUh5xbExgrEfuX8AB0hIZmmZd000Ius0azL+dXnWRod&#10;ThYEb3QAqLgmxzChjaHyIPl+2yNIELdUHNC+pWGFnJHLGqWshPNPwmJnUD3uwD/iKRtCSjpKnFVk&#10;f/1NH/CgElbOOuxgzt3PnbCKs+a7BslhYUfBjsJ2FPSuvSOs9QUuzMgowsH6ZhRLS+0LzmMRssAk&#10;tESunG9H8c4Pl4DzkmqxiCCspRF+pddGjiyHwW76F2HNcfoevD3QuJ0ie0fCgB1oWOw8lXVk6DzF&#10;47pgpSPHx/MLN/P2O6LOfxLz3wAAAP//AwBQSwMEFAAGAAgAAAAhABz5vw/fAAAADQEAAA8AAABk&#10;cnMvZG93bnJldi54bWxMj0FPg0AQhe8m/ofNmHhrF0opSFmaavQiJ6s/YIEpENlZwi4t/nvHkz3O&#10;e1/evJcfFjOIC06ut6QgXAcgkGrb9NQq+Pp8W6UgnNfU6MESKvhBB4fi/i7XWWOv9IGXk28Fh5DL&#10;tILO+zGT0tUdGu3WdkRi72wnoz2fUyubSV853AxyEwQ7aXRP/KHTI750WH+fZqNgDvXmqcLnhOKy&#10;fH+tTBuV01Gpx4fluAfhcfH/MPzV5+pQcKfKztQ4MShYhbuYUTaiZMurGEnThKWKpW0cRCCLXN6u&#10;KH4BAAD//wMAUEsBAi0AFAAGAAgAAAAhALaDOJL+AAAA4QEAABMAAAAAAAAAAAAAAAAAAAAAAFtD&#10;b250ZW50X1R5cGVzXS54bWxQSwECLQAUAAYACAAAACEAOP0h/9YAAACUAQAACwAAAAAAAAAAAAAA&#10;AAAvAQAAX3JlbHMvLnJlbHNQSwECLQAUAAYACAAAACEA0LVSEDQCAABsBAAADgAAAAAAAAAAAAAA&#10;AAAuAgAAZHJzL2Uyb0RvYy54bWxQSwECLQAUAAYACAAAACEAHPm/D98AAAANAQAADwAAAAAAAAAA&#10;AAAAAACOBAAAZHJzL2Rvd25yZXYueG1sUEsFBgAAAAAEAAQA8wAAAJoFAAAAAA==&#10;" filled="f" stroked="f" strokeweight=".5pt">
                <v:path arrowok="t"/>
                <v:textbox inset="0,0,0,0">
                  <w:txbxContent>
                    <w:p w:rsidR="00E62B1C" w:rsidRDefault="00E62B1C" w:rsidP="00E62B1C">
                      <w:pPr>
                        <w:pStyle w:val="NoSpacing"/>
                        <w:spacing w:after="40"/>
                        <w:jc w:val="center"/>
                        <w:rPr>
                          <w:rFonts w:ascii="Garamond" w:hAnsi="Garamond"/>
                          <w:caps/>
                          <w:sz w:val="28"/>
                          <w:szCs w:val="28"/>
                        </w:rPr>
                      </w:pPr>
                    </w:p>
                    <w:p w:rsidR="00E62B1C" w:rsidRDefault="00E62B1C" w:rsidP="00E62B1C">
                      <w:pPr>
                        <w:pStyle w:val="NoSpacing"/>
                        <w:spacing w:after="40"/>
                        <w:jc w:val="center"/>
                        <w:rPr>
                          <w:rFonts w:ascii="Garamond" w:hAnsi="Garamond"/>
                          <w:caps/>
                          <w:sz w:val="28"/>
                          <w:szCs w:val="28"/>
                        </w:rPr>
                      </w:pPr>
                    </w:p>
                    <w:p w:rsidR="00491517" w:rsidRDefault="00491517" w:rsidP="00E62B1C">
                      <w:pPr>
                        <w:pStyle w:val="NoSpacing"/>
                        <w:spacing w:after="40"/>
                        <w:jc w:val="center"/>
                        <w:rPr>
                          <w:rFonts w:ascii="Garamond" w:hAnsi="Garamond"/>
                          <w:caps/>
                          <w:sz w:val="28"/>
                          <w:szCs w:val="28"/>
                        </w:rPr>
                      </w:pPr>
                    </w:p>
                    <w:p w:rsidR="00E62B1C" w:rsidRPr="003D16EA" w:rsidRDefault="00E62B1C" w:rsidP="00E62B1C">
                      <w:pPr>
                        <w:pStyle w:val="NoSpacing"/>
                        <w:jc w:val="center"/>
                        <w:rPr>
                          <w:rFonts w:ascii="Garamond" w:hAnsi="Garamond"/>
                          <w:caps/>
                          <w:lang w:val="nl-NL"/>
                        </w:rPr>
                      </w:pPr>
                      <w:r>
                        <w:rPr>
                          <w:rFonts w:ascii="Garamond" w:eastAsia="Times New Roman" w:hAnsi="Garamond" w:cs="TT3Bo00"/>
                          <w:color w:val="000000"/>
                          <w:sz w:val="23"/>
                          <w:szCs w:val="23"/>
                          <w:lang w:val="nl-NL"/>
                        </w:rPr>
                        <w:t xml:space="preserve">     </w:t>
                      </w:r>
                    </w:p>
                    <w:p w:rsidR="00E62B1C" w:rsidRPr="00C5275B" w:rsidRDefault="00E62B1C" w:rsidP="00E62B1C">
                      <w:pPr>
                        <w:pStyle w:val="NoSpacing"/>
                        <w:rPr>
                          <w:rFonts w:ascii="Palatino Linotype" w:hAnsi="Palatino Linotype"/>
                          <w:sz w:val="16"/>
                          <w:szCs w:val="16"/>
                          <w:lang w:val="nl-NL"/>
                        </w:rPr>
                      </w:pPr>
                      <w:r>
                        <w:rPr>
                          <w:rFonts w:ascii="Palatino Linotype" w:hAnsi="Palatino Linotype"/>
                          <w:sz w:val="16"/>
                          <w:szCs w:val="16"/>
                          <w:lang w:val="nl-NL"/>
                        </w:rPr>
                        <w:t>i</w:t>
                      </w:r>
                    </w:p>
                  </w:txbxContent>
                </v:textbox>
                <w10:wrap anchorx="margin" anchory="page"/>
              </v:shape>
            </w:pict>
          </mc:Fallback>
        </mc:AlternateContent>
      </w:r>
    </w:p>
    <w:p w:rsidR="00E62B1C" w:rsidRPr="00E62B1C" w:rsidRDefault="00E62B1C" w:rsidP="00E62B1C">
      <w:pPr>
        <w:widowControl/>
        <w:spacing w:after="160" w:line="259" w:lineRule="auto"/>
        <w:ind w:left="90"/>
        <w:jc w:val="both"/>
        <w:rPr>
          <w:rFonts w:ascii="Palatino Linotype" w:eastAsiaTheme="minorHAnsi" w:hAnsi="Palatino Linotype" w:cstheme="minorBidi"/>
          <w:b/>
          <w:snapToGrid/>
          <w:sz w:val="22"/>
          <w:szCs w:val="22"/>
        </w:rPr>
      </w:pPr>
    </w:p>
    <w:p w:rsidR="00491517" w:rsidRDefault="00491517" w:rsidP="00E62B1C">
      <w:pPr>
        <w:widowControl/>
        <w:spacing w:after="160" w:line="259" w:lineRule="auto"/>
        <w:ind w:left="90"/>
        <w:jc w:val="both"/>
        <w:rPr>
          <w:rFonts w:ascii="Palatino Linotype" w:eastAsiaTheme="minorHAnsi" w:hAnsi="Palatino Linotype" w:cstheme="minorBidi"/>
          <w:b/>
          <w:snapToGrid/>
          <w:sz w:val="22"/>
          <w:szCs w:val="22"/>
        </w:rPr>
      </w:pPr>
    </w:p>
    <w:p w:rsidR="00E62B1C" w:rsidRPr="00E62B1C" w:rsidRDefault="00E62B1C" w:rsidP="00E62B1C">
      <w:pPr>
        <w:widowControl/>
        <w:spacing w:after="160" w:line="259" w:lineRule="auto"/>
        <w:ind w:left="90"/>
        <w:jc w:val="both"/>
        <w:rPr>
          <w:rFonts w:ascii="Palatino Linotype" w:eastAsiaTheme="minorHAnsi" w:hAnsi="Palatino Linotype" w:cstheme="minorBidi"/>
          <w:b/>
          <w:snapToGrid/>
          <w:sz w:val="22"/>
          <w:szCs w:val="22"/>
          <w:u w:val="single"/>
        </w:rPr>
      </w:pPr>
      <w:r w:rsidRPr="00E62B1C">
        <w:rPr>
          <w:rFonts w:ascii="Palatino Linotype" w:eastAsiaTheme="minorHAnsi" w:hAnsi="Palatino Linotype" w:cstheme="minorBidi"/>
          <w:b/>
          <w:snapToGrid/>
          <w:sz w:val="22"/>
          <w:szCs w:val="22"/>
        </w:rPr>
        <w:t xml:space="preserve">II.2 </w:t>
      </w:r>
      <w:r w:rsidRPr="00E62B1C">
        <w:rPr>
          <w:rFonts w:ascii="Palatino Linotype" w:eastAsiaTheme="minorHAnsi" w:hAnsi="Palatino Linotype" w:cstheme="minorBidi"/>
          <w:b/>
          <w:snapToGrid/>
          <w:sz w:val="22"/>
          <w:szCs w:val="22"/>
        </w:rPr>
        <w:tab/>
      </w:r>
      <w:proofErr w:type="spellStart"/>
      <w:r w:rsidRPr="00E62B1C">
        <w:rPr>
          <w:rFonts w:ascii="Palatino Linotype" w:eastAsiaTheme="minorHAnsi" w:hAnsi="Palatino Linotype" w:cstheme="minorBidi"/>
          <w:b/>
          <w:snapToGrid/>
          <w:sz w:val="22"/>
          <w:szCs w:val="22"/>
        </w:rPr>
        <w:t>Rapportagestaten</w:t>
      </w:r>
      <w:proofErr w:type="spellEnd"/>
    </w:p>
    <w:p w:rsidR="00E62B1C" w:rsidRPr="00E62B1C" w:rsidRDefault="00E62B1C" w:rsidP="00E62B1C">
      <w:pPr>
        <w:widowControl/>
        <w:spacing w:after="160" w:line="259" w:lineRule="auto"/>
        <w:ind w:left="90"/>
        <w:jc w:val="both"/>
        <w:rPr>
          <w:rFonts w:ascii="Palatino Linotype" w:eastAsiaTheme="minorHAnsi" w:hAnsi="Palatino Linotype" w:cstheme="minorBidi"/>
          <w:b/>
          <w:i/>
          <w:snapToGrid/>
          <w:sz w:val="22"/>
          <w:szCs w:val="22"/>
          <w:lang w:val="nl-NL"/>
        </w:rPr>
      </w:pPr>
      <w:r w:rsidRPr="00E62B1C">
        <w:rPr>
          <w:rFonts w:ascii="Palatino Linotype" w:eastAsiaTheme="minorHAnsi" w:hAnsi="Palatino Linotype" w:cstheme="minorBidi"/>
          <w:b/>
          <w:i/>
          <w:snapToGrid/>
          <w:sz w:val="22"/>
          <w:szCs w:val="22"/>
          <w:lang w:val="nl-NL"/>
        </w:rPr>
        <w:t xml:space="preserve">II.2.1 Rapportagestaten conform de </w:t>
      </w:r>
      <w:proofErr w:type="spellStart"/>
      <w:r w:rsidRPr="00E62B1C">
        <w:rPr>
          <w:rFonts w:ascii="Palatino Linotype" w:eastAsiaTheme="minorHAnsi" w:hAnsi="Palatino Linotype" w:cstheme="minorBidi"/>
          <w:b/>
          <w:i/>
          <w:snapToGrid/>
          <w:sz w:val="22"/>
          <w:szCs w:val="22"/>
          <w:lang w:val="nl-NL"/>
        </w:rPr>
        <w:t>Ltab</w:t>
      </w:r>
      <w:proofErr w:type="spellEnd"/>
    </w:p>
    <w:p w:rsidR="00E62B1C" w:rsidRPr="00E62B1C" w:rsidRDefault="00E62B1C" w:rsidP="00E62B1C">
      <w:pPr>
        <w:widowControl/>
        <w:spacing w:after="160" w:line="259" w:lineRule="auto"/>
        <w:ind w:left="90"/>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 xml:space="preserve">Conform artikel 17a, tweede lid, van de </w:t>
      </w:r>
      <w:proofErr w:type="spellStart"/>
      <w:r w:rsidRPr="00E62B1C">
        <w:rPr>
          <w:rFonts w:ascii="Palatino Linotype" w:eastAsiaTheme="minorHAnsi" w:hAnsi="Palatino Linotype" w:cstheme="minorBidi"/>
          <w:snapToGrid/>
          <w:sz w:val="22"/>
          <w:szCs w:val="22"/>
          <w:lang w:val="nl-NL"/>
        </w:rPr>
        <w:t>Ltab</w:t>
      </w:r>
      <w:proofErr w:type="spellEnd"/>
      <w:r w:rsidRPr="00E62B1C">
        <w:rPr>
          <w:rFonts w:ascii="Palatino Linotype" w:eastAsiaTheme="minorHAnsi" w:hAnsi="Palatino Linotype" w:cstheme="minorBidi"/>
          <w:snapToGrid/>
          <w:sz w:val="22"/>
          <w:szCs w:val="22"/>
          <w:lang w:val="nl-NL"/>
        </w:rPr>
        <w:t xml:space="preserve">, is iedere assurantiebemiddelaar verplicht periodiek binnen de daartoe vastgestelde termijnen rapportagestaten </w:t>
      </w:r>
      <w:proofErr w:type="gramStart"/>
      <w:r w:rsidRPr="00E62B1C">
        <w:rPr>
          <w:rFonts w:ascii="Palatino Linotype" w:eastAsiaTheme="minorHAnsi" w:hAnsi="Palatino Linotype" w:cstheme="minorBidi"/>
          <w:snapToGrid/>
          <w:sz w:val="22"/>
          <w:szCs w:val="22"/>
          <w:lang w:val="nl-NL"/>
        </w:rPr>
        <w:t>nopens</w:t>
      </w:r>
      <w:proofErr w:type="gramEnd"/>
      <w:r w:rsidRPr="00E62B1C">
        <w:rPr>
          <w:rFonts w:ascii="Palatino Linotype" w:eastAsiaTheme="minorHAnsi" w:hAnsi="Palatino Linotype" w:cstheme="minorBidi"/>
          <w:snapToGrid/>
          <w:sz w:val="22"/>
          <w:szCs w:val="22"/>
          <w:lang w:val="nl-NL"/>
        </w:rPr>
        <w:t xml:space="preserve"> haar bedrijf in te dienen bij de Bank. De vorm waarin de rapportagestaten moeten worden opgemaakt, de achtereenvolgende tijdstippen waarop zij betrekking hebben en de termijnen binnen welke zij moeten worden ingediend, worden door de Bank bepaald. </w:t>
      </w:r>
    </w:p>
    <w:p w:rsidR="00E62B1C" w:rsidRPr="00E62B1C" w:rsidRDefault="00E62B1C" w:rsidP="00E62B1C">
      <w:pPr>
        <w:widowControl/>
        <w:rPr>
          <w:rFonts w:ascii="Calibri" w:eastAsia="SimSun" w:hAnsi="Calibri"/>
          <w:snapToGrid/>
          <w:sz w:val="22"/>
          <w:szCs w:val="22"/>
          <w:lang w:val="nl-NL"/>
        </w:rPr>
      </w:pPr>
    </w:p>
    <w:p w:rsidR="00E62B1C" w:rsidRPr="00E62B1C" w:rsidRDefault="00E62B1C" w:rsidP="00E62B1C">
      <w:pPr>
        <w:widowControl/>
        <w:spacing w:after="160" w:line="259" w:lineRule="auto"/>
        <w:ind w:left="90"/>
        <w:jc w:val="both"/>
        <w:rPr>
          <w:rFonts w:ascii="Palatino Linotype" w:eastAsiaTheme="minorHAnsi" w:hAnsi="Palatino Linotype" w:cstheme="minorBidi"/>
          <w:b/>
          <w:i/>
          <w:snapToGrid/>
          <w:sz w:val="22"/>
          <w:szCs w:val="22"/>
          <w:lang w:val="nl-NL"/>
        </w:rPr>
      </w:pPr>
      <w:r w:rsidRPr="00E62B1C">
        <w:rPr>
          <w:rFonts w:ascii="Palatino Linotype" w:eastAsiaTheme="minorHAnsi" w:hAnsi="Palatino Linotype" w:cstheme="minorBidi"/>
          <w:b/>
          <w:i/>
          <w:snapToGrid/>
          <w:sz w:val="22"/>
          <w:szCs w:val="22"/>
          <w:lang w:val="nl-NL"/>
        </w:rPr>
        <w:t xml:space="preserve">II.2.2 Rapportagestaten conform de </w:t>
      </w:r>
      <w:proofErr w:type="spellStart"/>
      <w:r w:rsidRPr="00E62B1C">
        <w:rPr>
          <w:rFonts w:ascii="Palatino Linotype" w:eastAsiaTheme="minorHAnsi" w:hAnsi="Palatino Linotype" w:cstheme="minorBidi"/>
          <w:b/>
          <w:i/>
          <w:snapToGrid/>
          <w:sz w:val="22"/>
          <w:szCs w:val="22"/>
          <w:lang w:val="nl-NL"/>
        </w:rPr>
        <w:t>Ltv</w:t>
      </w:r>
      <w:proofErr w:type="spellEnd"/>
      <w:r w:rsidRPr="00E62B1C">
        <w:rPr>
          <w:rFonts w:ascii="Palatino Linotype" w:eastAsiaTheme="minorHAnsi" w:hAnsi="Palatino Linotype" w:cstheme="minorBidi"/>
          <w:b/>
          <w:i/>
          <w:snapToGrid/>
          <w:sz w:val="22"/>
          <w:szCs w:val="22"/>
          <w:lang w:val="nl-NL"/>
        </w:rPr>
        <w:t xml:space="preserve"> </w:t>
      </w:r>
    </w:p>
    <w:p w:rsidR="00E62B1C" w:rsidRPr="00E62B1C" w:rsidRDefault="00E62B1C" w:rsidP="00E62B1C">
      <w:pPr>
        <w:widowControl/>
        <w:spacing w:after="160" w:line="259" w:lineRule="auto"/>
        <w:ind w:left="90"/>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 xml:space="preserve">Artikel 43 van de </w:t>
      </w:r>
      <w:proofErr w:type="spellStart"/>
      <w:r w:rsidRPr="00E62B1C">
        <w:rPr>
          <w:rFonts w:ascii="Palatino Linotype" w:eastAsiaTheme="minorHAnsi" w:hAnsi="Palatino Linotype" w:cstheme="minorBidi"/>
          <w:snapToGrid/>
          <w:sz w:val="22"/>
          <w:szCs w:val="22"/>
          <w:lang w:val="nl-NL"/>
        </w:rPr>
        <w:t>Ltv</w:t>
      </w:r>
      <w:proofErr w:type="spellEnd"/>
      <w:r w:rsidRPr="00E62B1C">
        <w:rPr>
          <w:rFonts w:ascii="Palatino Linotype" w:eastAsiaTheme="minorHAnsi" w:hAnsi="Palatino Linotype" w:cstheme="minorBidi"/>
          <w:snapToGrid/>
          <w:sz w:val="22"/>
          <w:szCs w:val="22"/>
          <w:lang w:val="nl-NL"/>
        </w:rPr>
        <w:t xml:space="preserve"> bepaalt dat de Bank informatie kan opvragen van </w:t>
      </w:r>
      <w:proofErr w:type="gramStart"/>
      <w:r w:rsidRPr="00E62B1C">
        <w:rPr>
          <w:rFonts w:ascii="Palatino Linotype" w:eastAsiaTheme="minorHAnsi" w:hAnsi="Palatino Linotype" w:cstheme="minorBidi"/>
          <w:snapToGrid/>
          <w:sz w:val="22"/>
          <w:szCs w:val="22"/>
          <w:lang w:val="nl-NL"/>
        </w:rPr>
        <w:t>eenieder</w:t>
      </w:r>
      <w:proofErr w:type="gramEnd"/>
      <w:r w:rsidRPr="00E62B1C">
        <w:rPr>
          <w:rFonts w:ascii="Palatino Linotype" w:eastAsiaTheme="minorHAnsi" w:hAnsi="Palatino Linotype" w:cstheme="minorBidi"/>
          <w:snapToGrid/>
          <w:sz w:val="22"/>
          <w:szCs w:val="22"/>
          <w:lang w:val="nl-NL"/>
        </w:rPr>
        <w:t xml:space="preserve"> die in Curaçao bemiddelt bij of op soortgelijke wijze meewerkt aan de totstandkoming van overeenkomsten van verzekering die verzekeraars met zetel in het buitenland in hun in het buitenland uitgeoefende bedrijf sluiten met in Curaçao woonachtige of gevestigde verzekeringnemers </w:t>
      </w:r>
      <w:proofErr w:type="spellStart"/>
      <w:r w:rsidRPr="00E62B1C">
        <w:rPr>
          <w:rFonts w:ascii="Palatino Linotype" w:eastAsiaTheme="minorHAnsi" w:hAnsi="Palatino Linotype" w:cstheme="minorBidi"/>
          <w:snapToGrid/>
          <w:sz w:val="22"/>
          <w:szCs w:val="22"/>
          <w:lang w:val="nl-NL"/>
        </w:rPr>
        <w:t>terzake</w:t>
      </w:r>
      <w:proofErr w:type="spellEnd"/>
      <w:r w:rsidRPr="00E62B1C">
        <w:rPr>
          <w:rFonts w:ascii="Palatino Linotype" w:eastAsiaTheme="minorHAnsi" w:hAnsi="Palatino Linotype" w:cstheme="minorBidi"/>
          <w:snapToGrid/>
          <w:sz w:val="22"/>
          <w:szCs w:val="22"/>
          <w:lang w:val="nl-NL"/>
        </w:rPr>
        <w:t xml:space="preserve"> de met zijn medewerking tot stand gekomen overeenkomsten. In deze opgave wordt met betrekking tot elke overeenkomst het volgende vermeld: de datum van sluiting, de naam en het adres van de betrokken verzekeraar en de bij de overeenkomst gedekte risico’s en verschuldigde premies. De Bank stelt het model van bedoelde opgave vast. </w:t>
      </w:r>
    </w:p>
    <w:p w:rsidR="00E62B1C" w:rsidRPr="00E62B1C" w:rsidRDefault="00E62B1C" w:rsidP="00E62B1C">
      <w:pPr>
        <w:widowControl/>
        <w:rPr>
          <w:rFonts w:ascii="Calibri" w:eastAsia="SimSun" w:hAnsi="Calibr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b/>
          <w:i/>
          <w:snapToGrid/>
          <w:sz w:val="22"/>
          <w:szCs w:val="22"/>
          <w:lang w:val="nl-NL"/>
        </w:rPr>
      </w:pPr>
      <w:r w:rsidRPr="00E62B1C">
        <w:rPr>
          <w:rFonts w:ascii="Palatino Linotype" w:eastAsiaTheme="minorHAnsi" w:hAnsi="Palatino Linotype" w:cstheme="minorBidi"/>
          <w:b/>
          <w:i/>
          <w:snapToGrid/>
          <w:sz w:val="22"/>
          <w:szCs w:val="22"/>
          <w:lang w:val="nl-NL"/>
        </w:rPr>
        <w:t>II.2.3 Bijlagen I, II en III</w:t>
      </w: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Beide onder paragrafen II.2.1 en II.2.2 genoemde rapportageverplichtingen zijn uitgewerkt in de staten zoals opgenomen in Bijlage I, Bijlage II en Bijlage III</w:t>
      </w:r>
      <w:r w:rsidRPr="00E62B1C">
        <w:rPr>
          <w:rFonts w:ascii="Palatino Linotype" w:eastAsiaTheme="minorHAnsi" w:hAnsi="Palatino Linotype" w:cstheme="minorBidi"/>
          <w:b/>
          <w:snapToGrid/>
          <w:sz w:val="22"/>
          <w:szCs w:val="22"/>
          <w:lang w:val="nl-NL"/>
        </w:rPr>
        <w:t xml:space="preserve"> </w:t>
      </w:r>
      <w:r w:rsidRPr="00E62B1C">
        <w:rPr>
          <w:rFonts w:ascii="Palatino Linotype" w:eastAsiaTheme="minorHAnsi" w:hAnsi="Palatino Linotype" w:cstheme="minorBidi"/>
          <w:snapToGrid/>
          <w:sz w:val="22"/>
          <w:szCs w:val="22"/>
          <w:lang w:val="nl-NL"/>
        </w:rPr>
        <w:t xml:space="preserve">van deze </w:t>
      </w:r>
      <w:proofErr w:type="gramStart"/>
      <w:r w:rsidRPr="00E62B1C">
        <w:rPr>
          <w:rFonts w:ascii="Palatino Linotype" w:eastAsiaTheme="minorHAnsi" w:hAnsi="Palatino Linotype" w:cstheme="minorBidi"/>
          <w:snapToGrid/>
          <w:sz w:val="22"/>
          <w:szCs w:val="22"/>
          <w:lang w:val="nl-NL"/>
        </w:rPr>
        <w:t>regeling.</w:t>
      </w:r>
      <w:r w:rsidRPr="00E62B1C">
        <w:rPr>
          <w:rFonts w:ascii="Palatino Linotype" w:eastAsiaTheme="minorHAnsi" w:hAnsi="Palatino Linotype" w:cstheme="minorBidi"/>
          <w:b/>
          <w:snapToGrid/>
          <w:sz w:val="22"/>
          <w:szCs w:val="22"/>
          <w:lang w:val="nl-NL"/>
        </w:rPr>
        <w:t xml:space="preserve"> </w:t>
      </w:r>
      <w:r w:rsidRPr="00E62B1C">
        <w:rPr>
          <w:rFonts w:ascii="Palatino Linotype" w:eastAsiaTheme="minorHAnsi" w:hAnsi="Palatino Linotype" w:cstheme="minorBidi"/>
          <w:snapToGrid/>
          <w:sz w:val="22"/>
          <w:szCs w:val="22"/>
          <w:lang w:val="nl-NL"/>
        </w:rPr>
        <w:t xml:space="preserve"> </w:t>
      </w:r>
      <w:proofErr w:type="gramEnd"/>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 xml:space="preserve">Het gaat in deze staten om informatie met betrekking tot de bedrijfsvoering van de assurantiebemiddelaar, alsmede informatie over de ouderdom van de aan de verzekeraar(s) waarmee zaken wordt gedaan verschuldigde premies en de opgave zoals bedoeld in artikel 43 van de </w:t>
      </w:r>
      <w:proofErr w:type="spellStart"/>
      <w:r w:rsidRPr="00E62B1C">
        <w:rPr>
          <w:rFonts w:ascii="Palatino Linotype" w:eastAsiaTheme="minorHAnsi" w:hAnsi="Palatino Linotype" w:cstheme="minorBidi"/>
          <w:snapToGrid/>
          <w:sz w:val="22"/>
          <w:szCs w:val="22"/>
          <w:lang w:val="nl-NL"/>
        </w:rPr>
        <w:t>Ltv</w:t>
      </w:r>
      <w:proofErr w:type="spellEnd"/>
      <w:r w:rsidRPr="00E62B1C">
        <w:rPr>
          <w:rFonts w:ascii="Palatino Linotype" w:eastAsiaTheme="minorHAnsi" w:hAnsi="Palatino Linotype" w:cstheme="minorBidi"/>
          <w:snapToGrid/>
          <w:sz w:val="22"/>
          <w:szCs w:val="22"/>
          <w:lang w:val="nl-NL"/>
        </w:rPr>
        <w:t xml:space="preserve">. </w:t>
      </w:r>
    </w:p>
    <w:p w:rsidR="00E62B1C" w:rsidRPr="00E62B1C" w:rsidRDefault="00E62B1C" w:rsidP="00E62B1C">
      <w:pPr>
        <w:widowControl/>
        <w:rPr>
          <w:rFonts w:ascii="Calibri" w:eastAsia="SimSun" w:hAnsi="Calibri"/>
          <w:snapToGrid/>
          <w:sz w:val="22"/>
          <w:szCs w:val="22"/>
          <w:lang w:val="nl-NL"/>
        </w:rPr>
      </w:pPr>
    </w:p>
    <w:p w:rsidR="00E62B1C" w:rsidRPr="00E62B1C" w:rsidRDefault="00E62B1C" w:rsidP="00E62B1C">
      <w:pPr>
        <w:widowControl/>
        <w:numPr>
          <w:ilvl w:val="0"/>
          <w:numId w:val="5"/>
        </w:numPr>
        <w:tabs>
          <w:tab w:val="left" w:pos="450"/>
        </w:tabs>
        <w:spacing w:after="160" w:line="259" w:lineRule="auto"/>
        <w:ind w:hanging="1080"/>
        <w:contextualSpacing/>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Periodiciteit aan te leveren rapportagestaten:</w:t>
      </w:r>
    </w:p>
    <w:p w:rsidR="00E62B1C" w:rsidRPr="00E62B1C" w:rsidRDefault="00E62B1C" w:rsidP="00E62B1C">
      <w:pPr>
        <w:widowControl/>
        <w:numPr>
          <w:ilvl w:val="0"/>
          <w:numId w:val="3"/>
        </w:numPr>
        <w:spacing w:after="160" w:line="259" w:lineRule="auto"/>
        <w:ind w:left="270" w:hanging="270"/>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b/>
          <w:snapToGrid/>
          <w:sz w:val="22"/>
          <w:szCs w:val="22"/>
          <w:lang w:val="nl-NL"/>
        </w:rPr>
        <w:t>Bijlage I:</w:t>
      </w:r>
      <w:r w:rsidRPr="00E62B1C">
        <w:rPr>
          <w:rFonts w:ascii="Palatino Linotype" w:eastAsiaTheme="minorHAnsi" w:hAnsi="Palatino Linotype" w:cstheme="minorBidi"/>
          <w:snapToGrid/>
          <w:sz w:val="22"/>
          <w:szCs w:val="22"/>
          <w:lang w:val="nl-NL"/>
        </w:rPr>
        <w:t xml:space="preserve"> jaarlijks per uiterlijk 31 januari (ingevulde gegevens dienen betrekking te hebben op informatie naar de stand van 31 december van het voorafgaande jaar). </w:t>
      </w:r>
    </w:p>
    <w:p w:rsidR="00E62B1C" w:rsidRPr="00E62B1C" w:rsidRDefault="00E62B1C" w:rsidP="00E62B1C">
      <w:pPr>
        <w:widowControl/>
        <w:rPr>
          <w:rFonts w:ascii="Calibri" w:eastAsia="SimSun" w:hAnsi="Calibri"/>
          <w:snapToGrid/>
          <w:sz w:val="22"/>
          <w:szCs w:val="22"/>
          <w:lang w:val="nl-NL"/>
        </w:rPr>
      </w:pPr>
    </w:p>
    <w:p w:rsidR="00E62B1C" w:rsidRPr="00E62B1C" w:rsidRDefault="00E62B1C" w:rsidP="00E62B1C">
      <w:pPr>
        <w:widowControl/>
        <w:numPr>
          <w:ilvl w:val="0"/>
          <w:numId w:val="4"/>
        </w:numPr>
        <w:spacing w:after="160" w:line="259" w:lineRule="auto"/>
        <w:ind w:left="270" w:hanging="270"/>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b/>
          <w:snapToGrid/>
          <w:sz w:val="22"/>
          <w:szCs w:val="22"/>
          <w:lang w:val="nl-NL"/>
        </w:rPr>
        <w:t>Bijlagen II &amp;</w:t>
      </w:r>
      <w:r w:rsidRPr="00E62B1C">
        <w:rPr>
          <w:rFonts w:ascii="Palatino Linotype" w:eastAsiaTheme="minorHAnsi" w:hAnsi="Palatino Linotype" w:cstheme="minorBidi"/>
          <w:snapToGrid/>
          <w:sz w:val="22"/>
          <w:szCs w:val="22"/>
          <w:lang w:val="nl-NL"/>
        </w:rPr>
        <w:t xml:space="preserve"> </w:t>
      </w:r>
      <w:r w:rsidRPr="00E62B1C">
        <w:rPr>
          <w:rFonts w:ascii="Palatino Linotype" w:eastAsiaTheme="minorHAnsi" w:hAnsi="Palatino Linotype" w:cstheme="minorBidi"/>
          <w:b/>
          <w:snapToGrid/>
          <w:sz w:val="22"/>
          <w:szCs w:val="22"/>
          <w:lang w:val="nl-NL"/>
        </w:rPr>
        <w:t xml:space="preserve">III: </w:t>
      </w:r>
      <w:r w:rsidRPr="00E62B1C">
        <w:rPr>
          <w:rFonts w:ascii="Palatino Linotype" w:eastAsiaTheme="minorHAnsi" w:hAnsi="Palatino Linotype" w:cstheme="minorBidi"/>
          <w:snapToGrid/>
          <w:sz w:val="22"/>
          <w:szCs w:val="22"/>
          <w:lang w:val="nl-NL"/>
        </w:rPr>
        <w:t xml:space="preserve">binnen twee (2) weken na het einde van iedere kwartaal. </w:t>
      </w:r>
    </w:p>
    <w:p w:rsid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491517" w:rsidRDefault="00491517" w:rsidP="00E62B1C">
      <w:pPr>
        <w:widowControl/>
        <w:spacing w:after="160" w:line="259" w:lineRule="auto"/>
        <w:jc w:val="both"/>
        <w:rPr>
          <w:rFonts w:ascii="Palatino Linotype" w:eastAsiaTheme="minorHAnsi" w:hAnsi="Palatino Linotype" w:cstheme="minorBidi"/>
          <w:snapToGrid/>
          <w:sz w:val="22"/>
          <w:szCs w:val="22"/>
          <w:lang w:val="nl-NL"/>
        </w:rPr>
      </w:pPr>
    </w:p>
    <w:p w:rsidR="00491517" w:rsidRDefault="00491517" w:rsidP="00E62B1C">
      <w:pPr>
        <w:widowControl/>
        <w:spacing w:after="160" w:line="259" w:lineRule="auto"/>
        <w:jc w:val="both"/>
        <w:rPr>
          <w:rFonts w:ascii="Palatino Linotype" w:eastAsiaTheme="minorHAnsi" w:hAnsi="Palatino Linotype" w:cstheme="minorBidi"/>
          <w:snapToGrid/>
          <w:sz w:val="22"/>
          <w:szCs w:val="22"/>
          <w:lang w:val="nl-NL"/>
        </w:rPr>
      </w:pPr>
    </w:p>
    <w:p w:rsidR="00491517" w:rsidRDefault="00491517" w:rsidP="00E62B1C">
      <w:pPr>
        <w:widowControl/>
        <w:spacing w:after="160" w:line="259" w:lineRule="auto"/>
        <w:jc w:val="both"/>
        <w:rPr>
          <w:rFonts w:ascii="Palatino Linotype" w:eastAsiaTheme="minorHAnsi" w:hAnsi="Palatino Linotype" w:cstheme="minorBidi"/>
          <w:snapToGrid/>
          <w:sz w:val="22"/>
          <w:szCs w:val="22"/>
          <w:lang w:val="nl-NL"/>
        </w:rPr>
      </w:pPr>
    </w:p>
    <w:p w:rsidR="00491517" w:rsidRDefault="00491517"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numPr>
          <w:ilvl w:val="0"/>
          <w:numId w:val="5"/>
        </w:numPr>
        <w:spacing w:after="160" w:line="259" w:lineRule="auto"/>
        <w:ind w:left="720"/>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Citeertitel</w:t>
      </w:r>
      <w:proofErr w:type="spellEnd"/>
    </w:p>
    <w:p w:rsidR="00E62B1C" w:rsidRPr="00E62B1C" w:rsidRDefault="00E62B1C" w:rsidP="00E62B1C">
      <w:pPr>
        <w:widowControl/>
        <w:rPr>
          <w:rFonts w:ascii="Calibri" w:eastAsia="SimSun" w:hAnsi="Calibri"/>
          <w:snapToGrid/>
          <w:sz w:val="22"/>
          <w:szCs w:val="22"/>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Deze regeling wordt aangehaald als: Regeling rapportagevereisten assurantiebemiddelaars Curaçao.</w:t>
      </w:r>
    </w:p>
    <w:p w:rsidR="00E62B1C" w:rsidRPr="00E62B1C" w:rsidRDefault="00E62B1C" w:rsidP="00E62B1C">
      <w:pPr>
        <w:widowControl/>
        <w:rPr>
          <w:rFonts w:ascii="Calibri" w:eastAsia="SimSun" w:hAnsi="Calibri"/>
          <w:snapToGrid/>
          <w:sz w:val="22"/>
          <w:szCs w:val="22"/>
          <w:lang w:val="nl-NL"/>
        </w:rPr>
      </w:pPr>
    </w:p>
    <w:p w:rsidR="00E62B1C" w:rsidRPr="00E62B1C" w:rsidRDefault="00E62B1C" w:rsidP="00E62B1C">
      <w:pPr>
        <w:widowControl/>
        <w:jc w:val="both"/>
        <w:rPr>
          <w:rFonts w:ascii="Palatino Linotype" w:eastAsiaTheme="minorHAnsi" w:hAnsi="Palatino Linotype" w:cstheme="minorBidi"/>
          <w:b/>
          <w:snapToGrid/>
          <w:sz w:val="22"/>
          <w:szCs w:val="22"/>
          <w:lang w:val="nl-NL"/>
        </w:rPr>
      </w:pPr>
    </w:p>
    <w:p w:rsidR="00E62B1C" w:rsidRPr="00E62B1C" w:rsidRDefault="00E62B1C" w:rsidP="00E62B1C">
      <w:pPr>
        <w:widowControl/>
        <w:numPr>
          <w:ilvl w:val="0"/>
          <w:numId w:val="5"/>
        </w:numPr>
        <w:spacing w:after="160" w:line="259" w:lineRule="auto"/>
        <w:ind w:hanging="1080"/>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Inwerkingtreding</w:t>
      </w:r>
      <w:proofErr w:type="spellEnd"/>
    </w:p>
    <w:p w:rsidR="00E62B1C" w:rsidRPr="00E62B1C" w:rsidRDefault="00E62B1C" w:rsidP="00E62B1C">
      <w:pPr>
        <w:widowControl/>
        <w:rPr>
          <w:rFonts w:ascii="Calibri" w:eastAsia="SimSun" w:hAnsi="Calibri"/>
          <w:snapToGrid/>
          <w:sz w:val="22"/>
          <w:szCs w:val="22"/>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snapToGrid/>
          <w:sz w:val="22"/>
          <w:szCs w:val="22"/>
          <w:lang w:val="nl-NL"/>
        </w:rPr>
        <w:t>Deze regeling treedt na de bekendmaking, bedoeld in artikel 111, derde lid, van de Staatsregeling van Curaçao in werking.</w:t>
      </w: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p w:rsid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p w:rsidR="0010226D" w:rsidRPr="00E62B1C" w:rsidRDefault="0010226D" w:rsidP="00E62B1C">
      <w:pPr>
        <w:widowControl/>
        <w:spacing w:after="160" w:line="259" w:lineRule="auto"/>
        <w:rPr>
          <w:rFonts w:ascii="Palatino Linotype" w:eastAsiaTheme="minorHAnsi" w:hAnsi="Palatino Linotype" w:cstheme="minorBidi"/>
          <w:b/>
          <w:bCs/>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b/>
          <w:bCs/>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b/>
          <w:bCs/>
          <w:snapToGrid/>
          <w:sz w:val="22"/>
          <w:szCs w:val="22"/>
          <w:lang w:val="nl-NL"/>
        </w:rPr>
      </w:pPr>
    </w:p>
    <w:p w:rsidR="00E62B1C" w:rsidRPr="00E62B1C" w:rsidRDefault="00E62B1C" w:rsidP="00E62B1C">
      <w:pPr>
        <w:widowControl/>
        <w:spacing w:after="160" w:line="259" w:lineRule="auto"/>
        <w:rPr>
          <w:rFonts w:ascii="Palatino Linotype" w:eastAsiaTheme="minorHAnsi" w:hAnsi="Palatino Linotype" w:cstheme="minorBidi"/>
          <w:snapToGrid/>
          <w:sz w:val="22"/>
          <w:szCs w:val="22"/>
          <w:lang w:val="nl-NL"/>
        </w:rPr>
      </w:pPr>
      <w:r w:rsidRPr="00E62B1C">
        <w:rPr>
          <w:rFonts w:ascii="Palatino Linotype" w:eastAsiaTheme="minorHAnsi" w:hAnsi="Palatino Linotype" w:cstheme="minorBidi"/>
          <w:b/>
          <w:bCs/>
          <w:snapToGrid/>
          <w:sz w:val="22"/>
          <w:szCs w:val="22"/>
          <w:lang w:val="nl-NL"/>
        </w:rPr>
        <w:lastRenderedPageBreak/>
        <w:t xml:space="preserve">BIJLAGE I </w:t>
      </w:r>
    </w:p>
    <w:p w:rsidR="00E62B1C" w:rsidRPr="00E62B1C" w:rsidRDefault="00E62B1C" w:rsidP="00E62B1C">
      <w:pPr>
        <w:widowControl/>
        <w:rPr>
          <w:rFonts w:ascii="Calibri" w:eastAsia="SimSun" w:hAnsi="Calibri"/>
          <w:snapToGrid/>
          <w:sz w:val="22"/>
          <w:szCs w:val="22"/>
          <w:lang w:val="nl-NL"/>
        </w:rPr>
      </w:pPr>
    </w:p>
    <w:p w:rsidR="00E62B1C" w:rsidRPr="00E62B1C" w:rsidRDefault="00E62B1C" w:rsidP="00E62B1C">
      <w:pPr>
        <w:widowControl/>
        <w:spacing w:after="160" w:line="259" w:lineRule="auto"/>
        <w:jc w:val="center"/>
        <w:rPr>
          <w:rFonts w:asciiTheme="minorHAnsi" w:eastAsiaTheme="minorHAnsi" w:hAnsiTheme="minorHAnsi" w:cstheme="minorBidi"/>
          <w:snapToGrid/>
          <w:sz w:val="22"/>
          <w:szCs w:val="22"/>
        </w:rPr>
      </w:pPr>
      <w:r w:rsidRPr="00E62B1C">
        <w:rPr>
          <w:rFonts w:ascii="Palatino Linotype" w:eastAsiaTheme="minorHAnsi" w:hAnsi="Palatino Linotype" w:cstheme="minorBidi"/>
          <w:b/>
          <w:bCs/>
          <w:snapToGrid/>
          <w:sz w:val="22"/>
          <w:szCs w:val="22"/>
        </w:rPr>
        <w:t>ALGEMENE INFORMATIEBEDRIJFSVOERING</w:t>
      </w:r>
    </w:p>
    <w:p w:rsidR="00E62B1C" w:rsidRPr="00E62B1C" w:rsidRDefault="00E62B1C" w:rsidP="00E62B1C">
      <w:pPr>
        <w:widowControl/>
        <w:numPr>
          <w:ilvl w:val="0"/>
          <w:numId w:val="1"/>
        </w:numPr>
        <w:spacing w:after="160" w:line="259" w:lineRule="auto"/>
        <w:ind w:left="360"/>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 xml:space="preserve">Algemene informatie van de assurantiebemiddelaar </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330"/>
        <w:gridCol w:w="5130"/>
      </w:tblGrid>
      <w:tr w:rsidR="00E62B1C" w:rsidRPr="00E62B1C" w:rsidTr="00E62B1C">
        <w:trPr>
          <w:trHeight w:val="98"/>
          <w:jc w:val="center"/>
        </w:trPr>
        <w:tc>
          <w:tcPr>
            <w:tcW w:w="630" w:type="dxa"/>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lang w:val="nl-NL"/>
              </w:rPr>
            </w:pPr>
            <w:r w:rsidRPr="00E62B1C">
              <w:rPr>
                <w:rFonts w:ascii="Palatino Linotype" w:eastAsia="SimSun" w:hAnsi="Palatino Linotype" w:cs="Arial"/>
                <w:b/>
                <w:snapToGrid/>
                <w:color w:val="222222"/>
                <w:sz w:val="22"/>
                <w:szCs w:val="22"/>
                <w:lang w:val="nl-NL"/>
              </w:rPr>
              <w:t>1.</w:t>
            </w:r>
          </w:p>
        </w:tc>
        <w:tc>
          <w:tcPr>
            <w:tcW w:w="33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lang w:val="nl-NL"/>
              </w:rPr>
            </w:pPr>
            <w:r w:rsidRPr="00E62B1C">
              <w:rPr>
                <w:rFonts w:ascii="Palatino Linotype" w:eastAsia="SimSun" w:hAnsi="Palatino Linotype" w:cs="Arial"/>
                <w:b/>
                <w:snapToGrid/>
                <w:color w:val="222222"/>
                <w:sz w:val="22"/>
                <w:szCs w:val="22"/>
                <w:lang w:val="nl-NL"/>
              </w:rPr>
              <w:t xml:space="preserve">Naam assurantiebemiddelaar: </w:t>
            </w:r>
            <w:r w:rsidRPr="00E62B1C">
              <w:rPr>
                <w:rFonts w:ascii="Palatino Linotype" w:eastAsia="SimSun" w:hAnsi="Palatino Linotype" w:cs="Arial"/>
                <w:snapToGrid/>
                <w:color w:val="222222"/>
                <w:sz w:val="22"/>
                <w:szCs w:val="22"/>
                <w:lang w:val="nl-NL"/>
              </w:rPr>
              <w:t>(Statutaire naam)</w:t>
            </w:r>
            <w:r w:rsidRPr="00E62B1C">
              <w:rPr>
                <w:rFonts w:ascii="Palatino Linotype" w:eastAsia="SimSun" w:hAnsi="Palatino Linotype" w:cs="Arial"/>
                <w:b/>
                <w:snapToGrid/>
                <w:color w:val="222222"/>
                <w:sz w:val="22"/>
                <w:szCs w:val="22"/>
                <w:lang w:val="nl-NL"/>
              </w:rPr>
              <w:t xml:space="preserve"> </w:t>
            </w:r>
          </w:p>
        </w:tc>
        <w:tc>
          <w:tcPr>
            <w:tcW w:w="51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snapToGrid/>
                <w:color w:val="222222"/>
                <w:sz w:val="22"/>
                <w:szCs w:val="22"/>
                <w:lang w:val="nl-NL"/>
              </w:rPr>
            </w:pPr>
          </w:p>
        </w:tc>
      </w:tr>
      <w:tr w:rsidR="00E62B1C" w:rsidRPr="00E62B1C" w:rsidTr="00E62B1C">
        <w:trPr>
          <w:trHeight w:val="98"/>
          <w:jc w:val="center"/>
        </w:trPr>
        <w:tc>
          <w:tcPr>
            <w:tcW w:w="630" w:type="dxa"/>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lang w:val="nl-NL"/>
              </w:rPr>
            </w:pPr>
            <w:r w:rsidRPr="00E62B1C">
              <w:rPr>
                <w:rFonts w:ascii="Palatino Linotype" w:eastAsia="SimSun" w:hAnsi="Palatino Linotype" w:cs="Arial"/>
                <w:b/>
                <w:snapToGrid/>
                <w:color w:val="222222"/>
                <w:sz w:val="22"/>
                <w:szCs w:val="22"/>
                <w:lang w:val="nl-NL"/>
              </w:rPr>
              <w:t>2.</w:t>
            </w:r>
          </w:p>
        </w:tc>
        <w:tc>
          <w:tcPr>
            <w:tcW w:w="33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lang w:val="nl-NL"/>
              </w:rPr>
            </w:pPr>
            <w:r w:rsidRPr="00E62B1C">
              <w:rPr>
                <w:rFonts w:ascii="Palatino Linotype" w:eastAsia="SimSun" w:hAnsi="Palatino Linotype" w:cs="Arial"/>
                <w:b/>
                <w:snapToGrid/>
                <w:color w:val="222222"/>
                <w:sz w:val="22"/>
                <w:szCs w:val="22"/>
                <w:lang w:val="nl-NL"/>
              </w:rPr>
              <w:t>Registratienummer Kamer van Koophandel</w:t>
            </w:r>
          </w:p>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lang w:val="nl-NL"/>
              </w:rPr>
            </w:pPr>
          </w:p>
        </w:tc>
        <w:tc>
          <w:tcPr>
            <w:tcW w:w="51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snapToGrid/>
                <w:color w:val="222222"/>
                <w:sz w:val="22"/>
                <w:szCs w:val="22"/>
                <w:lang w:val="nl-NL"/>
              </w:rPr>
            </w:pPr>
          </w:p>
        </w:tc>
      </w:tr>
      <w:tr w:rsidR="00E62B1C" w:rsidRPr="00E62B1C" w:rsidTr="00E62B1C">
        <w:trPr>
          <w:trHeight w:val="98"/>
          <w:jc w:val="center"/>
        </w:trPr>
        <w:tc>
          <w:tcPr>
            <w:tcW w:w="630" w:type="dxa"/>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lang w:val="nl-NL"/>
              </w:rPr>
            </w:pPr>
            <w:r w:rsidRPr="00E62B1C">
              <w:rPr>
                <w:rFonts w:ascii="Palatino Linotype" w:eastAsia="SimSun" w:hAnsi="Palatino Linotype" w:cs="Arial"/>
                <w:b/>
                <w:snapToGrid/>
                <w:color w:val="222222"/>
                <w:sz w:val="22"/>
                <w:szCs w:val="22"/>
                <w:lang w:val="nl-NL"/>
              </w:rPr>
              <w:t>3.</w:t>
            </w:r>
          </w:p>
        </w:tc>
        <w:tc>
          <w:tcPr>
            <w:tcW w:w="33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lang w:val="nl-NL"/>
              </w:rPr>
            </w:pPr>
            <w:r w:rsidRPr="00E62B1C">
              <w:rPr>
                <w:rFonts w:ascii="Palatino Linotype" w:eastAsia="SimSun" w:hAnsi="Palatino Linotype" w:cs="Arial"/>
                <w:b/>
                <w:snapToGrid/>
                <w:color w:val="222222"/>
                <w:sz w:val="22"/>
                <w:szCs w:val="22"/>
                <w:lang w:val="nl-NL"/>
              </w:rPr>
              <w:t>Bemiddelt voor schade- of levensverzekeringen of beide</w:t>
            </w:r>
          </w:p>
        </w:tc>
        <w:tc>
          <w:tcPr>
            <w:tcW w:w="51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snapToGrid/>
                <w:color w:val="222222"/>
                <w:sz w:val="22"/>
                <w:szCs w:val="22"/>
                <w:lang w:val="nl-NL"/>
              </w:rPr>
            </w:pPr>
          </w:p>
        </w:tc>
      </w:tr>
      <w:tr w:rsidR="00E62B1C" w:rsidRPr="00E62B1C" w:rsidTr="00E62B1C">
        <w:trPr>
          <w:trHeight w:val="551"/>
          <w:jc w:val="center"/>
        </w:trPr>
        <w:tc>
          <w:tcPr>
            <w:tcW w:w="630" w:type="dxa"/>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lang w:val="nl-NL"/>
              </w:rPr>
            </w:pPr>
            <w:r w:rsidRPr="00E62B1C">
              <w:rPr>
                <w:rFonts w:ascii="Palatino Linotype" w:eastAsia="SimSun" w:hAnsi="Palatino Linotype" w:cs="Arial"/>
                <w:b/>
                <w:snapToGrid/>
                <w:color w:val="222222"/>
                <w:sz w:val="22"/>
                <w:szCs w:val="22"/>
                <w:lang w:val="nl-NL"/>
              </w:rPr>
              <w:t>4.</w:t>
            </w:r>
          </w:p>
        </w:tc>
        <w:tc>
          <w:tcPr>
            <w:tcW w:w="33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proofErr w:type="spellStart"/>
            <w:r w:rsidRPr="00E62B1C">
              <w:rPr>
                <w:rFonts w:ascii="Palatino Linotype" w:eastAsia="SimSun" w:hAnsi="Palatino Linotype" w:cs="Arial"/>
                <w:b/>
                <w:snapToGrid/>
                <w:color w:val="222222"/>
                <w:sz w:val="22"/>
                <w:szCs w:val="22"/>
              </w:rPr>
              <w:t>Handelsnaam</w:t>
            </w:r>
            <w:proofErr w:type="spellEnd"/>
            <w:r w:rsidRPr="00E62B1C">
              <w:rPr>
                <w:rFonts w:ascii="Palatino Linotype" w:eastAsia="SimSun" w:hAnsi="Palatino Linotype" w:cs="Arial"/>
                <w:b/>
                <w:snapToGrid/>
                <w:color w:val="222222"/>
                <w:sz w:val="22"/>
                <w:szCs w:val="22"/>
              </w:rPr>
              <w:t>:</w:t>
            </w:r>
          </w:p>
          <w:p w:rsidR="00E62B1C" w:rsidRPr="00E62B1C" w:rsidRDefault="00E62B1C" w:rsidP="00E62B1C">
            <w:pPr>
              <w:widowControl/>
              <w:tabs>
                <w:tab w:val="left" w:pos="4680"/>
                <w:tab w:val="left" w:pos="5040"/>
              </w:tabs>
              <w:jc w:val="both"/>
              <w:rPr>
                <w:rFonts w:ascii="Palatino Linotype" w:eastAsia="SimSun" w:hAnsi="Palatino Linotype" w:cs="Arial"/>
                <w:snapToGrid/>
                <w:color w:val="222222"/>
                <w:sz w:val="22"/>
                <w:szCs w:val="22"/>
              </w:rPr>
            </w:pPr>
            <w:r w:rsidRPr="00E62B1C">
              <w:rPr>
                <w:rFonts w:ascii="Palatino Linotype" w:eastAsia="SimSun" w:hAnsi="Palatino Linotype" w:cs="Arial"/>
                <w:snapToGrid/>
                <w:color w:val="222222"/>
                <w:sz w:val="22"/>
                <w:szCs w:val="22"/>
              </w:rPr>
              <w:t>(</w:t>
            </w:r>
            <w:proofErr w:type="spellStart"/>
            <w:r w:rsidRPr="00E62B1C">
              <w:rPr>
                <w:rFonts w:ascii="Palatino Linotype" w:eastAsia="SimSun" w:hAnsi="Palatino Linotype" w:cs="Arial"/>
                <w:snapToGrid/>
                <w:color w:val="222222"/>
                <w:sz w:val="22"/>
                <w:szCs w:val="22"/>
              </w:rPr>
              <w:t>indien</w:t>
            </w:r>
            <w:proofErr w:type="spellEnd"/>
            <w:r w:rsidRPr="00E62B1C">
              <w:rPr>
                <w:rFonts w:ascii="Palatino Linotype" w:eastAsia="SimSun" w:hAnsi="Palatino Linotype" w:cs="Arial"/>
                <w:snapToGrid/>
                <w:color w:val="222222"/>
                <w:sz w:val="22"/>
                <w:szCs w:val="22"/>
              </w:rPr>
              <w:t xml:space="preserve"> van </w:t>
            </w:r>
            <w:proofErr w:type="spellStart"/>
            <w:r w:rsidRPr="00E62B1C">
              <w:rPr>
                <w:rFonts w:ascii="Palatino Linotype" w:eastAsia="SimSun" w:hAnsi="Palatino Linotype" w:cs="Arial"/>
                <w:snapToGrid/>
                <w:color w:val="222222"/>
                <w:sz w:val="22"/>
                <w:szCs w:val="22"/>
              </w:rPr>
              <w:t>toepassing</w:t>
            </w:r>
            <w:proofErr w:type="spellEnd"/>
            <w:r w:rsidRPr="00E62B1C">
              <w:rPr>
                <w:rFonts w:ascii="Palatino Linotype" w:eastAsia="SimSun" w:hAnsi="Palatino Linotype" w:cs="Arial"/>
                <w:snapToGrid/>
                <w:color w:val="222222"/>
                <w:sz w:val="22"/>
                <w:szCs w:val="22"/>
              </w:rPr>
              <w:t xml:space="preserve">) </w:t>
            </w:r>
          </w:p>
        </w:tc>
        <w:tc>
          <w:tcPr>
            <w:tcW w:w="5130" w:type="dxa"/>
            <w:shd w:val="clear" w:color="auto" w:fill="auto"/>
          </w:tcPr>
          <w:p w:rsidR="00E62B1C" w:rsidRPr="00E62B1C" w:rsidRDefault="00E62B1C" w:rsidP="00E62B1C">
            <w:pPr>
              <w:widowControl/>
              <w:rPr>
                <w:rFonts w:ascii="Palatino Linotype" w:eastAsiaTheme="minorHAnsi" w:hAnsi="Palatino Linotype" w:cs="Arial"/>
                <w:snapToGrid/>
                <w:color w:val="222222"/>
                <w:sz w:val="22"/>
                <w:szCs w:val="22"/>
                <w:lang w:eastAsia="zh-CN"/>
              </w:rPr>
            </w:pPr>
          </w:p>
        </w:tc>
      </w:tr>
      <w:tr w:rsidR="00E62B1C" w:rsidRPr="00E62B1C" w:rsidTr="00E62B1C">
        <w:trPr>
          <w:trHeight w:val="551"/>
          <w:jc w:val="center"/>
        </w:trPr>
        <w:tc>
          <w:tcPr>
            <w:tcW w:w="630" w:type="dxa"/>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r w:rsidRPr="00E62B1C">
              <w:rPr>
                <w:rFonts w:ascii="Palatino Linotype" w:eastAsia="SimSun" w:hAnsi="Palatino Linotype" w:cs="Arial"/>
                <w:b/>
                <w:snapToGrid/>
                <w:color w:val="222222"/>
                <w:sz w:val="22"/>
                <w:szCs w:val="22"/>
              </w:rPr>
              <w:t>5.</w:t>
            </w:r>
          </w:p>
        </w:tc>
        <w:tc>
          <w:tcPr>
            <w:tcW w:w="33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lang w:val="nl-NL"/>
              </w:rPr>
            </w:pPr>
            <w:proofErr w:type="gramStart"/>
            <w:r w:rsidRPr="00E62B1C">
              <w:rPr>
                <w:rFonts w:ascii="Palatino Linotype" w:eastAsia="SimSun" w:hAnsi="Palatino Linotype" w:cs="Arial"/>
                <w:b/>
                <w:snapToGrid/>
                <w:color w:val="222222"/>
                <w:sz w:val="22"/>
                <w:szCs w:val="22"/>
                <w:lang w:val="nl-NL"/>
              </w:rPr>
              <w:t xml:space="preserve">Rechtsvorm: </w:t>
            </w:r>
            <w:r w:rsidRPr="00E62B1C">
              <w:rPr>
                <w:rFonts w:ascii="Palatino Linotype" w:eastAsia="SimSun" w:hAnsi="Palatino Linotype" w:cs="Arial"/>
                <w:snapToGrid/>
                <w:color w:val="222222"/>
                <w:sz w:val="22"/>
                <w:szCs w:val="22"/>
                <w:lang w:val="nl-NL"/>
              </w:rPr>
              <w:t>(NV; BV of eenmanszaak)</w:t>
            </w:r>
            <w:proofErr w:type="gramEnd"/>
          </w:p>
        </w:tc>
        <w:tc>
          <w:tcPr>
            <w:tcW w:w="51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snapToGrid/>
                <w:color w:val="222222"/>
                <w:sz w:val="22"/>
                <w:szCs w:val="22"/>
                <w:lang w:val="nl-NL"/>
              </w:rPr>
            </w:pPr>
          </w:p>
        </w:tc>
      </w:tr>
      <w:tr w:rsidR="00E62B1C" w:rsidRPr="00E62B1C" w:rsidTr="00E62B1C">
        <w:trPr>
          <w:trHeight w:val="551"/>
          <w:jc w:val="center"/>
        </w:trPr>
        <w:tc>
          <w:tcPr>
            <w:tcW w:w="630" w:type="dxa"/>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r w:rsidRPr="00E62B1C">
              <w:rPr>
                <w:rFonts w:ascii="Palatino Linotype" w:eastAsia="SimSun" w:hAnsi="Palatino Linotype" w:cs="Arial"/>
                <w:b/>
                <w:snapToGrid/>
                <w:color w:val="222222"/>
                <w:sz w:val="22"/>
                <w:szCs w:val="22"/>
              </w:rPr>
              <w:t>6.</w:t>
            </w:r>
          </w:p>
        </w:tc>
        <w:tc>
          <w:tcPr>
            <w:tcW w:w="33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proofErr w:type="spellStart"/>
            <w:r w:rsidRPr="00E62B1C">
              <w:rPr>
                <w:rFonts w:ascii="Palatino Linotype" w:eastAsia="SimSun" w:hAnsi="Palatino Linotype" w:cs="Arial"/>
                <w:b/>
                <w:snapToGrid/>
                <w:color w:val="222222"/>
                <w:sz w:val="22"/>
                <w:szCs w:val="22"/>
              </w:rPr>
              <w:t>Naam</w:t>
            </w:r>
            <w:proofErr w:type="spellEnd"/>
            <w:r w:rsidRPr="00E62B1C">
              <w:rPr>
                <w:rFonts w:ascii="Palatino Linotype" w:eastAsia="SimSun" w:hAnsi="Palatino Linotype" w:cs="Arial"/>
                <w:b/>
                <w:snapToGrid/>
                <w:color w:val="222222"/>
                <w:sz w:val="22"/>
                <w:szCs w:val="22"/>
              </w:rPr>
              <w:t xml:space="preserve"> </w:t>
            </w:r>
            <w:proofErr w:type="spellStart"/>
            <w:r w:rsidRPr="00E62B1C">
              <w:rPr>
                <w:rFonts w:ascii="Palatino Linotype" w:eastAsia="SimSun" w:hAnsi="Palatino Linotype" w:cs="Arial"/>
                <w:b/>
                <w:snapToGrid/>
                <w:color w:val="222222"/>
                <w:sz w:val="22"/>
                <w:szCs w:val="22"/>
              </w:rPr>
              <w:t>feitelijke</w:t>
            </w:r>
            <w:proofErr w:type="spellEnd"/>
            <w:r w:rsidRPr="00E62B1C">
              <w:rPr>
                <w:rFonts w:ascii="Palatino Linotype" w:eastAsia="SimSun" w:hAnsi="Palatino Linotype" w:cs="Arial"/>
                <w:b/>
                <w:snapToGrid/>
                <w:color w:val="222222"/>
                <w:sz w:val="22"/>
                <w:szCs w:val="22"/>
              </w:rPr>
              <w:t xml:space="preserve"> </w:t>
            </w:r>
            <w:proofErr w:type="spellStart"/>
            <w:r w:rsidRPr="00E62B1C">
              <w:rPr>
                <w:rFonts w:ascii="Palatino Linotype" w:eastAsia="SimSun" w:hAnsi="Palatino Linotype" w:cs="Arial"/>
                <w:b/>
                <w:snapToGrid/>
                <w:color w:val="222222"/>
                <w:sz w:val="22"/>
                <w:szCs w:val="22"/>
              </w:rPr>
              <w:t>leider</w:t>
            </w:r>
            <w:proofErr w:type="spellEnd"/>
            <w:r w:rsidRPr="00E62B1C">
              <w:rPr>
                <w:rFonts w:ascii="Palatino Linotype" w:eastAsia="SimSun" w:hAnsi="Palatino Linotype" w:cs="Arial"/>
                <w:b/>
                <w:snapToGrid/>
                <w:color w:val="222222"/>
                <w:sz w:val="22"/>
                <w:szCs w:val="22"/>
              </w:rPr>
              <w:t>:</w:t>
            </w:r>
          </w:p>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p>
        </w:tc>
        <w:tc>
          <w:tcPr>
            <w:tcW w:w="51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snapToGrid/>
                <w:color w:val="222222"/>
                <w:sz w:val="22"/>
                <w:szCs w:val="22"/>
                <w:lang w:val="nl-NL"/>
              </w:rPr>
            </w:pPr>
          </w:p>
        </w:tc>
      </w:tr>
      <w:tr w:rsidR="00E62B1C" w:rsidRPr="00E62B1C" w:rsidTr="00E62B1C">
        <w:trPr>
          <w:trHeight w:val="278"/>
          <w:jc w:val="center"/>
        </w:trPr>
        <w:tc>
          <w:tcPr>
            <w:tcW w:w="630" w:type="dxa"/>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lang w:val="nl-NL"/>
              </w:rPr>
            </w:pPr>
            <w:r w:rsidRPr="00E62B1C">
              <w:rPr>
                <w:rFonts w:ascii="Palatino Linotype" w:eastAsia="SimSun" w:hAnsi="Palatino Linotype" w:cs="Arial"/>
                <w:b/>
                <w:snapToGrid/>
                <w:color w:val="222222"/>
                <w:sz w:val="22"/>
                <w:szCs w:val="22"/>
                <w:lang w:val="nl-NL"/>
              </w:rPr>
              <w:t>7.</w:t>
            </w:r>
          </w:p>
        </w:tc>
        <w:tc>
          <w:tcPr>
            <w:tcW w:w="33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proofErr w:type="spellStart"/>
            <w:r w:rsidRPr="00E62B1C">
              <w:rPr>
                <w:rFonts w:ascii="Palatino Linotype" w:eastAsia="SimSun" w:hAnsi="Palatino Linotype" w:cs="Arial"/>
                <w:b/>
                <w:snapToGrid/>
                <w:color w:val="222222"/>
                <w:sz w:val="22"/>
                <w:szCs w:val="22"/>
              </w:rPr>
              <w:t>Aantal</w:t>
            </w:r>
            <w:proofErr w:type="spellEnd"/>
            <w:r w:rsidRPr="00E62B1C">
              <w:rPr>
                <w:rFonts w:ascii="Palatino Linotype" w:eastAsia="SimSun" w:hAnsi="Palatino Linotype" w:cs="Arial"/>
                <w:b/>
                <w:snapToGrid/>
                <w:color w:val="222222"/>
                <w:sz w:val="22"/>
                <w:szCs w:val="22"/>
              </w:rPr>
              <w:t xml:space="preserve"> </w:t>
            </w:r>
            <w:proofErr w:type="spellStart"/>
            <w:r w:rsidRPr="00E62B1C">
              <w:rPr>
                <w:rFonts w:ascii="Palatino Linotype" w:eastAsia="SimSun" w:hAnsi="Palatino Linotype" w:cs="Arial"/>
                <w:b/>
                <w:snapToGrid/>
                <w:color w:val="222222"/>
                <w:sz w:val="22"/>
                <w:szCs w:val="22"/>
              </w:rPr>
              <w:t>medewerkers</w:t>
            </w:r>
            <w:proofErr w:type="spellEnd"/>
          </w:p>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p>
        </w:tc>
        <w:tc>
          <w:tcPr>
            <w:tcW w:w="51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snapToGrid/>
                <w:color w:val="222222"/>
                <w:sz w:val="22"/>
                <w:szCs w:val="22"/>
              </w:rPr>
            </w:pPr>
          </w:p>
        </w:tc>
      </w:tr>
      <w:tr w:rsidR="00E62B1C" w:rsidRPr="00E62B1C" w:rsidTr="00E62B1C">
        <w:trPr>
          <w:trHeight w:val="278"/>
          <w:jc w:val="center"/>
        </w:trPr>
        <w:tc>
          <w:tcPr>
            <w:tcW w:w="630" w:type="dxa"/>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lang w:val="nl-NL"/>
              </w:rPr>
            </w:pPr>
            <w:r w:rsidRPr="00E62B1C">
              <w:rPr>
                <w:rFonts w:ascii="Palatino Linotype" w:eastAsia="SimSun" w:hAnsi="Palatino Linotype" w:cs="Arial"/>
                <w:b/>
                <w:snapToGrid/>
                <w:color w:val="222222"/>
                <w:sz w:val="22"/>
                <w:szCs w:val="22"/>
                <w:lang w:val="nl-NL"/>
              </w:rPr>
              <w:t>8.</w:t>
            </w:r>
          </w:p>
        </w:tc>
        <w:tc>
          <w:tcPr>
            <w:tcW w:w="33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proofErr w:type="spellStart"/>
            <w:r w:rsidRPr="00E62B1C">
              <w:rPr>
                <w:rFonts w:ascii="Palatino Linotype" w:eastAsia="SimSun" w:hAnsi="Palatino Linotype" w:cs="Arial"/>
                <w:b/>
                <w:snapToGrid/>
                <w:color w:val="222222"/>
                <w:sz w:val="22"/>
                <w:szCs w:val="22"/>
              </w:rPr>
              <w:t>Adres</w:t>
            </w:r>
            <w:proofErr w:type="spellEnd"/>
            <w:r w:rsidRPr="00E62B1C">
              <w:rPr>
                <w:rFonts w:ascii="Palatino Linotype" w:eastAsia="SimSun" w:hAnsi="Palatino Linotype" w:cs="Arial"/>
                <w:b/>
                <w:snapToGrid/>
                <w:color w:val="222222"/>
                <w:sz w:val="22"/>
                <w:szCs w:val="22"/>
              </w:rPr>
              <w:t>:</w:t>
            </w:r>
            <w:r w:rsidRPr="00E62B1C">
              <w:rPr>
                <w:rFonts w:ascii="Palatino Linotype" w:eastAsia="SimSun" w:hAnsi="Palatino Linotype" w:cs="Arial"/>
                <w:b/>
                <w:snapToGrid/>
                <w:color w:val="222222"/>
                <w:sz w:val="22"/>
                <w:szCs w:val="22"/>
              </w:rPr>
              <w:br/>
            </w:r>
            <w:r w:rsidRPr="00E62B1C">
              <w:rPr>
                <w:rFonts w:ascii="Palatino Linotype" w:eastAsia="SimSun" w:hAnsi="Palatino Linotype" w:cs="Arial"/>
                <w:snapToGrid/>
                <w:color w:val="222222"/>
                <w:sz w:val="22"/>
                <w:szCs w:val="22"/>
              </w:rPr>
              <w:t>(</w:t>
            </w:r>
            <w:proofErr w:type="spellStart"/>
            <w:r w:rsidRPr="00E62B1C">
              <w:rPr>
                <w:rFonts w:ascii="Palatino Linotype" w:eastAsia="SimSun" w:hAnsi="Palatino Linotype" w:cs="Arial"/>
                <w:snapToGrid/>
                <w:color w:val="222222"/>
                <w:sz w:val="22"/>
                <w:szCs w:val="22"/>
              </w:rPr>
              <w:t>bedrijfsadres</w:t>
            </w:r>
            <w:proofErr w:type="spellEnd"/>
            <w:r w:rsidRPr="00E62B1C">
              <w:rPr>
                <w:rFonts w:ascii="Palatino Linotype" w:eastAsia="SimSun" w:hAnsi="Palatino Linotype" w:cs="Arial"/>
                <w:snapToGrid/>
                <w:color w:val="222222"/>
                <w:sz w:val="22"/>
                <w:szCs w:val="22"/>
              </w:rPr>
              <w:t xml:space="preserve"> en </w:t>
            </w:r>
            <w:proofErr w:type="spellStart"/>
            <w:r w:rsidRPr="00E62B1C">
              <w:rPr>
                <w:rFonts w:ascii="Palatino Linotype" w:eastAsia="SimSun" w:hAnsi="Palatino Linotype" w:cs="Arial"/>
                <w:snapToGrid/>
                <w:color w:val="222222"/>
                <w:sz w:val="22"/>
                <w:szCs w:val="22"/>
              </w:rPr>
              <w:t>postadres</w:t>
            </w:r>
            <w:proofErr w:type="spellEnd"/>
            <w:r w:rsidRPr="00E62B1C">
              <w:rPr>
                <w:rFonts w:ascii="Palatino Linotype" w:eastAsia="SimSun" w:hAnsi="Palatino Linotype" w:cs="Arial"/>
                <w:snapToGrid/>
                <w:color w:val="222222"/>
                <w:sz w:val="22"/>
                <w:szCs w:val="22"/>
              </w:rPr>
              <w:t>):</w:t>
            </w:r>
          </w:p>
        </w:tc>
        <w:tc>
          <w:tcPr>
            <w:tcW w:w="51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snapToGrid/>
                <w:color w:val="222222"/>
                <w:sz w:val="22"/>
                <w:szCs w:val="22"/>
              </w:rPr>
            </w:pPr>
          </w:p>
        </w:tc>
      </w:tr>
      <w:tr w:rsidR="00E62B1C" w:rsidRPr="00E62B1C" w:rsidTr="00E62B1C">
        <w:trPr>
          <w:trHeight w:val="551"/>
          <w:jc w:val="center"/>
        </w:trPr>
        <w:tc>
          <w:tcPr>
            <w:tcW w:w="630" w:type="dxa"/>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r w:rsidRPr="00E62B1C">
              <w:rPr>
                <w:rFonts w:ascii="Palatino Linotype" w:eastAsia="SimSun" w:hAnsi="Palatino Linotype" w:cs="Arial"/>
                <w:b/>
                <w:snapToGrid/>
                <w:color w:val="222222"/>
                <w:sz w:val="22"/>
                <w:szCs w:val="22"/>
              </w:rPr>
              <w:t>9.</w:t>
            </w:r>
          </w:p>
        </w:tc>
        <w:tc>
          <w:tcPr>
            <w:tcW w:w="33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proofErr w:type="spellStart"/>
            <w:r w:rsidRPr="00E62B1C">
              <w:rPr>
                <w:rFonts w:ascii="Palatino Linotype" w:eastAsia="SimSun" w:hAnsi="Palatino Linotype" w:cs="Arial"/>
                <w:b/>
                <w:snapToGrid/>
                <w:color w:val="222222"/>
                <w:sz w:val="22"/>
                <w:szCs w:val="22"/>
              </w:rPr>
              <w:t>Telefoonnummer</w:t>
            </w:r>
            <w:proofErr w:type="spellEnd"/>
            <w:r w:rsidRPr="00E62B1C">
              <w:rPr>
                <w:rFonts w:ascii="Palatino Linotype" w:eastAsia="SimSun" w:hAnsi="Palatino Linotype" w:cs="Arial"/>
                <w:b/>
                <w:snapToGrid/>
                <w:color w:val="222222"/>
                <w:sz w:val="22"/>
                <w:szCs w:val="22"/>
              </w:rPr>
              <w:t>:</w:t>
            </w:r>
          </w:p>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p>
        </w:tc>
        <w:tc>
          <w:tcPr>
            <w:tcW w:w="51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snapToGrid/>
                <w:color w:val="222222"/>
                <w:sz w:val="22"/>
                <w:szCs w:val="22"/>
              </w:rPr>
            </w:pPr>
          </w:p>
        </w:tc>
      </w:tr>
      <w:tr w:rsidR="00E62B1C" w:rsidRPr="00E62B1C" w:rsidTr="00E62B1C">
        <w:trPr>
          <w:trHeight w:val="260"/>
          <w:jc w:val="center"/>
        </w:trPr>
        <w:tc>
          <w:tcPr>
            <w:tcW w:w="630" w:type="dxa"/>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r w:rsidRPr="00E62B1C">
              <w:rPr>
                <w:rFonts w:ascii="Palatino Linotype" w:eastAsia="SimSun" w:hAnsi="Palatino Linotype" w:cs="Arial"/>
                <w:b/>
                <w:snapToGrid/>
                <w:color w:val="222222"/>
                <w:sz w:val="22"/>
                <w:szCs w:val="22"/>
              </w:rPr>
              <w:t>10.</w:t>
            </w:r>
          </w:p>
        </w:tc>
        <w:tc>
          <w:tcPr>
            <w:tcW w:w="33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proofErr w:type="spellStart"/>
            <w:r w:rsidRPr="00E62B1C">
              <w:rPr>
                <w:rFonts w:ascii="Palatino Linotype" w:eastAsia="SimSun" w:hAnsi="Palatino Linotype" w:cs="Arial"/>
                <w:b/>
                <w:snapToGrid/>
                <w:color w:val="222222"/>
                <w:sz w:val="22"/>
                <w:szCs w:val="22"/>
              </w:rPr>
              <w:t>Faxnummer</w:t>
            </w:r>
            <w:proofErr w:type="spellEnd"/>
            <w:r w:rsidRPr="00E62B1C">
              <w:rPr>
                <w:rFonts w:ascii="Palatino Linotype" w:eastAsia="SimSun" w:hAnsi="Palatino Linotype" w:cs="Arial"/>
                <w:b/>
                <w:snapToGrid/>
                <w:color w:val="222222"/>
                <w:sz w:val="22"/>
                <w:szCs w:val="22"/>
              </w:rPr>
              <w:t>:</w:t>
            </w:r>
          </w:p>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p>
        </w:tc>
        <w:tc>
          <w:tcPr>
            <w:tcW w:w="51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snapToGrid/>
                <w:color w:val="222222"/>
                <w:sz w:val="22"/>
                <w:szCs w:val="22"/>
              </w:rPr>
            </w:pPr>
          </w:p>
        </w:tc>
      </w:tr>
      <w:tr w:rsidR="00E62B1C" w:rsidRPr="00E62B1C" w:rsidTr="00E62B1C">
        <w:trPr>
          <w:trHeight w:val="275"/>
          <w:jc w:val="center"/>
        </w:trPr>
        <w:tc>
          <w:tcPr>
            <w:tcW w:w="630" w:type="dxa"/>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r w:rsidRPr="00E62B1C">
              <w:rPr>
                <w:rFonts w:ascii="Palatino Linotype" w:eastAsia="SimSun" w:hAnsi="Palatino Linotype" w:cs="Arial"/>
                <w:b/>
                <w:snapToGrid/>
                <w:color w:val="222222"/>
                <w:sz w:val="22"/>
                <w:szCs w:val="22"/>
              </w:rPr>
              <w:t>11.</w:t>
            </w:r>
          </w:p>
        </w:tc>
        <w:tc>
          <w:tcPr>
            <w:tcW w:w="33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r w:rsidRPr="00E62B1C">
              <w:rPr>
                <w:rFonts w:ascii="Palatino Linotype" w:eastAsia="SimSun" w:hAnsi="Palatino Linotype" w:cs="Arial"/>
                <w:b/>
                <w:snapToGrid/>
                <w:color w:val="222222"/>
                <w:sz w:val="22"/>
                <w:szCs w:val="22"/>
              </w:rPr>
              <w:t>E-</w:t>
            </w:r>
            <w:proofErr w:type="spellStart"/>
            <w:r w:rsidRPr="00E62B1C">
              <w:rPr>
                <w:rFonts w:ascii="Palatino Linotype" w:eastAsia="SimSun" w:hAnsi="Palatino Linotype" w:cs="Arial"/>
                <w:b/>
                <w:snapToGrid/>
                <w:color w:val="222222"/>
                <w:sz w:val="22"/>
                <w:szCs w:val="22"/>
              </w:rPr>
              <w:t>mailadres</w:t>
            </w:r>
            <w:proofErr w:type="spellEnd"/>
            <w:r w:rsidRPr="00E62B1C">
              <w:rPr>
                <w:rFonts w:ascii="Palatino Linotype" w:eastAsia="SimSun" w:hAnsi="Palatino Linotype" w:cs="Arial"/>
                <w:b/>
                <w:snapToGrid/>
                <w:color w:val="222222"/>
                <w:sz w:val="22"/>
                <w:szCs w:val="22"/>
              </w:rPr>
              <w:t>:</w:t>
            </w:r>
          </w:p>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p>
        </w:tc>
        <w:tc>
          <w:tcPr>
            <w:tcW w:w="51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snapToGrid/>
                <w:color w:val="222222"/>
                <w:sz w:val="22"/>
                <w:szCs w:val="22"/>
              </w:rPr>
            </w:pPr>
          </w:p>
        </w:tc>
      </w:tr>
      <w:tr w:rsidR="00E62B1C" w:rsidRPr="00E62B1C" w:rsidTr="00E62B1C">
        <w:trPr>
          <w:trHeight w:val="377"/>
          <w:jc w:val="center"/>
        </w:trPr>
        <w:tc>
          <w:tcPr>
            <w:tcW w:w="630" w:type="dxa"/>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r w:rsidRPr="00E62B1C">
              <w:rPr>
                <w:rFonts w:ascii="Palatino Linotype" w:eastAsia="SimSun" w:hAnsi="Palatino Linotype" w:cs="Arial"/>
                <w:b/>
                <w:snapToGrid/>
                <w:color w:val="222222"/>
                <w:sz w:val="22"/>
                <w:szCs w:val="22"/>
              </w:rPr>
              <w:t>12.</w:t>
            </w:r>
          </w:p>
        </w:tc>
        <w:tc>
          <w:tcPr>
            <w:tcW w:w="33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r w:rsidRPr="00E62B1C">
              <w:rPr>
                <w:rFonts w:ascii="Palatino Linotype" w:eastAsia="SimSun" w:hAnsi="Palatino Linotype" w:cs="Arial"/>
                <w:b/>
                <w:snapToGrid/>
                <w:color w:val="222222"/>
                <w:sz w:val="22"/>
                <w:szCs w:val="22"/>
              </w:rPr>
              <w:t xml:space="preserve">Website: </w:t>
            </w:r>
          </w:p>
          <w:p w:rsidR="00E62B1C" w:rsidRPr="00E62B1C" w:rsidRDefault="00E62B1C" w:rsidP="00E62B1C">
            <w:pPr>
              <w:widowControl/>
              <w:tabs>
                <w:tab w:val="left" w:pos="4680"/>
                <w:tab w:val="left" w:pos="5040"/>
              </w:tabs>
              <w:rPr>
                <w:rFonts w:ascii="Palatino Linotype" w:eastAsia="SimSun" w:hAnsi="Palatino Linotype" w:cs="Arial"/>
                <w:b/>
                <w:snapToGrid/>
                <w:color w:val="222222"/>
                <w:sz w:val="22"/>
                <w:szCs w:val="22"/>
              </w:rPr>
            </w:pPr>
          </w:p>
        </w:tc>
        <w:tc>
          <w:tcPr>
            <w:tcW w:w="5130" w:type="dxa"/>
            <w:shd w:val="clear" w:color="auto" w:fill="auto"/>
          </w:tcPr>
          <w:p w:rsidR="00E62B1C" w:rsidRPr="00E62B1C" w:rsidRDefault="00E62B1C" w:rsidP="00E62B1C">
            <w:pPr>
              <w:widowControl/>
              <w:tabs>
                <w:tab w:val="left" w:pos="4680"/>
                <w:tab w:val="left" w:pos="5040"/>
              </w:tabs>
              <w:rPr>
                <w:rFonts w:ascii="Palatino Linotype" w:eastAsia="SimSun" w:hAnsi="Palatino Linotype" w:cs="Arial"/>
                <w:snapToGrid/>
                <w:color w:val="222222"/>
                <w:sz w:val="22"/>
                <w:szCs w:val="22"/>
              </w:rPr>
            </w:pPr>
          </w:p>
        </w:tc>
      </w:tr>
    </w:tbl>
    <w:p w:rsidR="00E62B1C" w:rsidRDefault="00E62B1C" w:rsidP="00E62B1C">
      <w:pPr>
        <w:widowControl/>
        <w:spacing w:after="160" w:line="259" w:lineRule="auto"/>
        <w:rPr>
          <w:rFonts w:ascii="Palatino Linotype" w:eastAsiaTheme="minorHAnsi" w:hAnsi="Palatino Linotype" w:cstheme="minorBidi"/>
          <w:snapToGrid/>
          <w:sz w:val="22"/>
          <w:szCs w:val="22"/>
        </w:rPr>
      </w:pPr>
    </w:p>
    <w:p w:rsidR="00D15BC4" w:rsidRDefault="00D15BC4" w:rsidP="00E62B1C">
      <w:pPr>
        <w:widowControl/>
        <w:spacing w:after="160" w:line="259" w:lineRule="auto"/>
        <w:rPr>
          <w:rFonts w:ascii="Palatino Linotype" w:eastAsiaTheme="minorHAnsi" w:hAnsi="Palatino Linotype" w:cstheme="minorBidi"/>
          <w:snapToGrid/>
          <w:sz w:val="22"/>
          <w:szCs w:val="22"/>
        </w:rPr>
      </w:pPr>
    </w:p>
    <w:p w:rsidR="00D15BC4" w:rsidRDefault="00D15BC4" w:rsidP="00E62B1C">
      <w:pPr>
        <w:widowControl/>
        <w:spacing w:after="160" w:line="259" w:lineRule="auto"/>
        <w:rPr>
          <w:rFonts w:ascii="Palatino Linotype" w:eastAsiaTheme="minorHAnsi" w:hAnsi="Palatino Linotype" w:cstheme="minorBidi"/>
          <w:snapToGrid/>
          <w:sz w:val="22"/>
          <w:szCs w:val="22"/>
        </w:rPr>
      </w:pPr>
    </w:p>
    <w:p w:rsidR="00D15BC4" w:rsidRDefault="00D15BC4" w:rsidP="00E62B1C">
      <w:pPr>
        <w:widowControl/>
        <w:spacing w:after="160" w:line="259" w:lineRule="auto"/>
        <w:rPr>
          <w:rFonts w:ascii="Palatino Linotype" w:eastAsiaTheme="minorHAnsi" w:hAnsi="Palatino Linotype" w:cstheme="minorBidi"/>
          <w:snapToGrid/>
          <w:sz w:val="22"/>
          <w:szCs w:val="22"/>
        </w:rPr>
      </w:pPr>
    </w:p>
    <w:p w:rsidR="00D15BC4" w:rsidRDefault="00D15BC4" w:rsidP="00E62B1C">
      <w:pPr>
        <w:widowControl/>
        <w:spacing w:after="160" w:line="259" w:lineRule="auto"/>
        <w:rPr>
          <w:rFonts w:ascii="Palatino Linotype" w:eastAsiaTheme="minorHAnsi" w:hAnsi="Palatino Linotype" w:cstheme="minorBidi"/>
          <w:snapToGrid/>
          <w:sz w:val="22"/>
          <w:szCs w:val="22"/>
        </w:rPr>
      </w:pPr>
    </w:p>
    <w:p w:rsidR="00D15BC4" w:rsidRDefault="00D15BC4" w:rsidP="00E62B1C">
      <w:pPr>
        <w:widowControl/>
        <w:spacing w:after="160" w:line="259" w:lineRule="auto"/>
        <w:rPr>
          <w:rFonts w:ascii="Palatino Linotype" w:eastAsiaTheme="minorHAnsi" w:hAnsi="Palatino Linotype" w:cstheme="minorBidi"/>
          <w:snapToGrid/>
          <w:sz w:val="22"/>
          <w:szCs w:val="22"/>
        </w:rPr>
      </w:pPr>
    </w:p>
    <w:p w:rsidR="00D15BC4" w:rsidRDefault="00D15BC4" w:rsidP="00E62B1C">
      <w:pPr>
        <w:widowControl/>
        <w:spacing w:after="160" w:line="259" w:lineRule="auto"/>
        <w:rPr>
          <w:rFonts w:ascii="Palatino Linotype" w:eastAsiaTheme="minorHAnsi" w:hAnsi="Palatino Linotype" w:cstheme="minorBidi"/>
          <w:snapToGrid/>
          <w:sz w:val="22"/>
          <w:szCs w:val="22"/>
        </w:rPr>
      </w:pPr>
    </w:p>
    <w:p w:rsidR="00975B5C" w:rsidRDefault="00975B5C" w:rsidP="00E62B1C">
      <w:pPr>
        <w:widowControl/>
        <w:spacing w:after="160" w:line="259" w:lineRule="auto"/>
        <w:rPr>
          <w:rFonts w:ascii="Palatino Linotype" w:eastAsiaTheme="minorHAnsi" w:hAnsi="Palatino Linotype" w:cstheme="minorBidi"/>
          <w:snapToGrid/>
          <w:sz w:val="22"/>
          <w:szCs w:val="22"/>
        </w:rPr>
      </w:pPr>
    </w:p>
    <w:p w:rsidR="00D15BC4" w:rsidRPr="00E62B1C" w:rsidRDefault="00D15BC4" w:rsidP="00E62B1C">
      <w:pPr>
        <w:widowControl/>
        <w:spacing w:after="160" w:line="259" w:lineRule="auto"/>
        <w:rPr>
          <w:rFonts w:ascii="Palatino Linotype" w:eastAsiaTheme="minorHAnsi" w:hAnsi="Palatino Linotype" w:cstheme="minorBidi"/>
          <w:snapToGrid/>
          <w:sz w:val="22"/>
          <w:szCs w:val="22"/>
        </w:rPr>
      </w:pPr>
    </w:p>
    <w:p w:rsidR="00E62B1C" w:rsidRPr="00E62B1C" w:rsidRDefault="00E62B1C" w:rsidP="00E62B1C">
      <w:pPr>
        <w:widowControl/>
        <w:numPr>
          <w:ilvl w:val="0"/>
          <w:numId w:val="1"/>
        </w:numPr>
        <w:spacing w:after="160" w:line="259" w:lineRule="auto"/>
        <w:jc w:val="both"/>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lastRenderedPageBreak/>
        <w:t xml:space="preserve">Vermeld de namen van alle verzekeringsmaatschappijen </w:t>
      </w:r>
      <w:r w:rsidRPr="00E62B1C">
        <w:rPr>
          <w:rFonts w:ascii="Palatino Linotype" w:eastAsiaTheme="minorHAnsi" w:hAnsi="Palatino Linotype" w:cstheme="minorBidi"/>
          <w:b/>
          <w:snapToGrid/>
          <w:sz w:val="22"/>
          <w:szCs w:val="22"/>
          <w:lang w:val="nl-NL"/>
        </w:rPr>
        <w:t xml:space="preserve">die over een vergunning beschikken zoals bepaald in artikel 9 van de </w:t>
      </w:r>
      <w:proofErr w:type="spellStart"/>
      <w:r w:rsidRPr="00E62B1C">
        <w:rPr>
          <w:rFonts w:ascii="Palatino Linotype" w:eastAsiaTheme="minorHAnsi" w:hAnsi="Palatino Linotype" w:cstheme="minorBidi"/>
          <w:b/>
          <w:snapToGrid/>
          <w:sz w:val="22"/>
          <w:szCs w:val="22"/>
          <w:lang w:val="nl-NL"/>
        </w:rPr>
        <w:t>Ltv</w:t>
      </w:r>
      <w:proofErr w:type="spellEnd"/>
      <w:r w:rsidRPr="00E62B1C">
        <w:rPr>
          <w:rFonts w:ascii="Palatino Linotype" w:eastAsiaTheme="minorHAnsi" w:hAnsi="Palatino Linotype" w:cstheme="minorBidi"/>
          <w:b/>
          <w:bCs/>
          <w:snapToGrid/>
          <w:sz w:val="22"/>
          <w:szCs w:val="22"/>
          <w:lang w:val="nl-NL"/>
        </w:rPr>
        <w:t xml:space="preserve"> waarmee een relatie wordt onderhouden. Geef daarbij tevens aan of u een agentschapsovereenkomst met de betreffende verzekeraar heeft afgesloten en of u een incasserende of niet-incasserende broker </w:t>
      </w:r>
      <w:proofErr w:type="gramStart"/>
      <w:r w:rsidRPr="00E62B1C">
        <w:rPr>
          <w:rFonts w:ascii="Palatino Linotype" w:eastAsiaTheme="minorHAnsi" w:hAnsi="Palatino Linotype" w:cstheme="minorBidi"/>
          <w:b/>
          <w:bCs/>
          <w:snapToGrid/>
          <w:sz w:val="22"/>
          <w:szCs w:val="22"/>
          <w:lang w:val="nl-NL"/>
        </w:rPr>
        <w:t xml:space="preserve">bent.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62B1C" w:rsidRPr="00E62B1C" w:rsidTr="00E62B1C">
        <w:tc>
          <w:tcPr>
            <w:tcW w:w="924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Definities:</w:t>
            </w:r>
          </w:p>
          <w:p w:rsidR="00E62B1C" w:rsidRPr="00E62B1C" w:rsidRDefault="00E62B1C" w:rsidP="00E62B1C">
            <w:pPr>
              <w:widowControl/>
              <w:spacing w:after="160" w:line="259" w:lineRule="auto"/>
              <w:jc w:val="both"/>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Incasserende broker: de assurantiebemiddelaar die premies ten behoeve van de verzekeraars int en waarbij de geïncasseerde premies tijdelijk op een rekening op naam van de assurantiebemiddelaar worden geparkeerd.</w:t>
            </w:r>
          </w:p>
          <w:p w:rsidR="00E62B1C" w:rsidRPr="00E62B1C" w:rsidRDefault="00E62B1C" w:rsidP="00E62B1C">
            <w:pPr>
              <w:widowControl/>
              <w:spacing w:after="160" w:line="259" w:lineRule="auto"/>
              <w:jc w:val="both"/>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Niet-incasserende broker: de assurantiebemiddelaar die geen premies int voor de verzekeraars met dien verstande dat ook de assurantiebemiddelaar die cheques op naam van de verzekeraar in ontvangst neemt, niet beschouwd wordt als een incasserende broker.</w:t>
            </w:r>
          </w:p>
        </w:tc>
      </w:tr>
    </w:tbl>
    <w:p w:rsidR="00E62B1C" w:rsidRPr="00E62B1C" w:rsidRDefault="00E62B1C" w:rsidP="00975B5C">
      <w:pPr>
        <w:widowControl/>
        <w:spacing w:after="160"/>
        <w:rPr>
          <w:rFonts w:ascii="Palatino Linotype" w:eastAsiaTheme="minorHAnsi" w:hAnsi="Palatino Linotype" w:cstheme="minorBidi"/>
          <w:snapToGrid/>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952"/>
        <w:gridCol w:w="2843"/>
        <w:gridCol w:w="2917"/>
      </w:tblGrid>
      <w:tr w:rsidR="00E62B1C" w:rsidRPr="00E62B1C" w:rsidTr="00E62B1C">
        <w:tc>
          <w:tcPr>
            <w:tcW w:w="5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 xml:space="preserve">Nr. </w:t>
            </w:r>
          </w:p>
        </w:tc>
        <w:tc>
          <w:tcPr>
            <w:tcW w:w="304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roofErr w:type="spellStart"/>
            <w:r w:rsidRPr="00E62B1C">
              <w:rPr>
                <w:rFonts w:ascii="Palatino Linotype" w:eastAsiaTheme="minorHAnsi" w:hAnsi="Palatino Linotype" w:cstheme="minorBidi"/>
                <w:b/>
                <w:bCs/>
                <w:snapToGrid/>
                <w:sz w:val="22"/>
                <w:szCs w:val="22"/>
              </w:rPr>
              <w:t>Naam</w:t>
            </w:r>
            <w:proofErr w:type="spellEnd"/>
            <w:r w:rsidRPr="00E62B1C">
              <w:rPr>
                <w:rFonts w:ascii="Palatino Linotype" w:eastAsiaTheme="minorHAnsi" w:hAnsi="Palatino Linotype" w:cstheme="minorBidi"/>
                <w:b/>
                <w:bCs/>
                <w:snapToGrid/>
                <w:sz w:val="22"/>
                <w:szCs w:val="22"/>
              </w:rPr>
              <w:t xml:space="preserve"> </w:t>
            </w:r>
            <w:proofErr w:type="spellStart"/>
            <w:r w:rsidRPr="00E62B1C">
              <w:rPr>
                <w:rFonts w:ascii="Palatino Linotype" w:eastAsiaTheme="minorHAnsi" w:hAnsi="Palatino Linotype" w:cstheme="minorBidi"/>
                <w:b/>
                <w:bCs/>
                <w:snapToGrid/>
                <w:sz w:val="22"/>
                <w:szCs w:val="22"/>
              </w:rPr>
              <w:t>verzekeraar</w:t>
            </w:r>
            <w:proofErr w:type="spellEnd"/>
          </w:p>
        </w:tc>
        <w:tc>
          <w:tcPr>
            <w:tcW w:w="29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roofErr w:type="spellStart"/>
            <w:r w:rsidRPr="00E62B1C">
              <w:rPr>
                <w:rFonts w:ascii="Palatino Linotype" w:eastAsiaTheme="minorHAnsi" w:hAnsi="Palatino Linotype" w:cstheme="minorBidi"/>
                <w:b/>
                <w:bCs/>
                <w:snapToGrid/>
                <w:sz w:val="22"/>
                <w:szCs w:val="22"/>
              </w:rPr>
              <w:t>Incasso</w:t>
            </w:r>
            <w:proofErr w:type="spellEnd"/>
            <w:r w:rsidRPr="00E62B1C">
              <w:rPr>
                <w:rFonts w:ascii="Palatino Linotype" w:eastAsiaTheme="minorHAnsi" w:hAnsi="Palatino Linotype" w:cstheme="minorBidi"/>
                <w:b/>
                <w:bCs/>
                <w:snapToGrid/>
                <w:sz w:val="22"/>
                <w:szCs w:val="22"/>
              </w:rPr>
              <w:t xml:space="preserve"> status</w:t>
            </w:r>
          </w:p>
        </w:tc>
        <w:tc>
          <w:tcPr>
            <w:tcW w:w="2660"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roofErr w:type="spellStart"/>
            <w:r w:rsidRPr="00E62B1C">
              <w:rPr>
                <w:rFonts w:ascii="Palatino Linotype" w:eastAsiaTheme="minorHAnsi" w:hAnsi="Palatino Linotype" w:cstheme="minorBidi"/>
                <w:b/>
                <w:bCs/>
                <w:snapToGrid/>
                <w:sz w:val="22"/>
                <w:szCs w:val="22"/>
              </w:rPr>
              <w:t>Agentschapsovereenkomst</w:t>
            </w:r>
            <w:proofErr w:type="spellEnd"/>
            <w:r w:rsidRPr="00E62B1C">
              <w:rPr>
                <w:rFonts w:ascii="Palatino Linotype" w:eastAsiaTheme="minorHAnsi" w:hAnsi="Palatino Linotype" w:cstheme="minorBidi"/>
                <w:b/>
                <w:bCs/>
                <w:snapToGrid/>
                <w:sz w:val="22"/>
                <w:szCs w:val="22"/>
              </w:rPr>
              <w:t xml:space="preserve"> </w:t>
            </w:r>
          </w:p>
        </w:tc>
      </w:tr>
      <w:tr w:rsidR="00E62B1C" w:rsidRPr="00E62B1C" w:rsidTr="00E62B1C">
        <w:tc>
          <w:tcPr>
            <w:tcW w:w="5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1</w:t>
            </w:r>
          </w:p>
        </w:tc>
        <w:tc>
          <w:tcPr>
            <w:tcW w:w="304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9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60"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2</w:t>
            </w:r>
          </w:p>
        </w:tc>
        <w:tc>
          <w:tcPr>
            <w:tcW w:w="304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9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60"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3</w:t>
            </w:r>
          </w:p>
        </w:tc>
        <w:tc>
          <w:tcPr>
            <w:tcW w:w="304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9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60"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4</w:t>
            </w:r>
          </w:p>
        </w:tc>
        <w:tc>
          <w:tcPr>
            <w:tcW w:w="304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9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60"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5</w:t>
            </w:r>
          </w:p>
        </w:tc>
        <w:tc>
          <w:tcPr>
            <w:tcW w:w="304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9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60"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6</w:t>
            </w:r>
          </w:p>
        </w:tc>
        <w:tc>
          <w:tcPr>
            <w:tcW w:w="304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9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60"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7</w:t>
            </w:r>
          </w:p>
        </w:tc>
        <w:tc>
          <w:tcPr>
            <w:tcW w:w="304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9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60"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8</w:t>
            </w:r>
          </w:p>
        </w:tc>
        <w:tc>
          <w:tcPr>
            <w:tcW w:w="304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9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60"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9</w:t>
            </w:r>
          </w:p>
        </w:tc>
        <w:tc>
          <w:tcPr>
            <w:tcW w:w="304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9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60"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10</w:t>
            </w:r>
          </w:p>
        </w:tc>
        <w:tc>
          <w:tcPr>
            <w:tcW w:w="304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9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60"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11</w:t>
            </w:r>
          </w:p>
        </w:tc>
        <w:tc>
          <w:tcPr>
            <w:tcW w:w="304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9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60"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12</w:t>
            </w:r>
          </w:p>
        </w:tc>
        <w:tc>
          <w:tcPr>
            <w:tcW w:w="304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9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60"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bl>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bookmarkStart w:id="1" w:name="_GoBack"/>
      <w:bookmarkEnd w:id="1"/>
      <w:proofErr w:type="spellStart"/>
      <w:r w:rsidRPr="00E62B1C">
        <w:rPr>
          <w:rFonts w:ascii="Palatino Linotype" w:eastAsiaTheme="minorHAnsi" w:hAnsi="Palatino Linotype" w:cstheme="minorBidi"/>
          <w:b/>
          <w:bCs/>
          <w:snapToGrid/>
          <w:sz w:val="22"/>
          <w:szCs w:val="22"/>
        </w:rPr>
        <w:t>Notabene</w:t>
      </w:r>
      <w:proofErr w:type="spellEnd"/>
      <w:r w:rsidRPr="00E62B1C">
        <w:rPr>
          <w:rFonts w:ascii="Palatino Linotype" w:eastAsiaTheme="minorHAnsi" w:hAnsi="Palatino Linotype" w:cstheme="minorBidi"/>
          <w:b/>
          <w:bCs/>
          <w:snapToGrid/>
          <w:sz w:val="22"/>
          <w:szCs w:val="22"/>
        </w:rPr>
        <w:t>:</w:t>
      </w:r>
    </w:p>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Incasserende brokers dienen Bijlagen II en III in te vullen.</w:t>
      </w:r>
    </w:p>
    <w:p w:rsidR="00E62B1C" w:rsidRPr="00E62B1C" w:rsidRDefault="00E62B1C" w:rsidP="00E62B1C">
      <w:pPr>
        <w:widowControl/>
        <w:spacing w:after="160" w:line="259" w:lineRule="auto"/>
        <w:jc w:val="both"/>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i/>
          <w:snapToGrid/>
          <w:sz w:val="22"/>
          <w:szCs w:val="22"/>
          <w:lang w:val="nl-NL"/>
        </w:rPr>
        <w:t xml:space="preserve">Indien u </w:t>
      </w:r>
      <w:r w:rsidRPr="00E62B1C">
        <w:rPr>
          <w:rFonts w:ascii="Palatino Linotype" w:eastAsiaTheme="minorHAnsi" w:hAnsi="Palatino Linotype" w:cstheme="minorBidi"/>
          <w:b/>
          <w:i/>
          <w:snapToGrid/>
          <w:sz w:val="22"/>
          <w:szCs w:val="22"/>
          <w:lang w:val="nl-NL"/>
        </w:rPr>
        <w:t>geen</w:t>
      </w:r>
      <w:r w:rsidRPr="00E62B1C">
        <w:rPr>
          <w:rFonts w:ascii="Palatino Linotype" w:eastAsiaTheme="minorHAnsi" w:hAnsi="Palatino Linotype" w:cstheme="minorBidi"/>
          <w:i/>
          <w:snapToGrid/>
          <w:sz w:val="22"/>
          <w:szCs w:val="22"/>
          <w:lang w:val="nl-NL"/>
        </w:rPr>
        <w:t xml:space="preserve"> incasso voor een bepaalde verzekeraar voert dan zijn Bijlagen II en III niet van toepassing en dient een verklaring van de betreffende verzekeraar(s) te worden overgelegd </w:t>
      </w:r>
      <w:proofErr w:type="gramStart"/>
      <w:r w:rsidRPr="00E62B1C">
        <w:rPr>
          <w:rFonts w:ascii="Palatino Linotype" w:eastAsiaTheme="minorHAnsi" w:hAnsi="Palatino Linotype" w:cstheme="minorBidi"/>
          <w:i/>
          <w:snapToGrid/>
          <w:sz w:val="22"/>
          <w:szCs w:val="22"/>
          <w:lang w:val="nl-NL"/>
        </w:rPr>
        <w:t>ten bewijze</w:t>
      </w:r>
      <w:proofErr w:type="gramEnd"/>
      <w:r w:rsidRPr="00E62B1C">
        <w:rPr>
          <w:rFonts w:ascii="Palatino Linotype" w:eastAsiaTheme="minorHAnsi" w:hAnsi="Palatino Linotype" w:cstheme="minorBidi"/>
          <w:i/>
          <w:snapToGrid/>
          <w:sz w:val="22"/>
          <w:szCs w:val="22"/>
          <w:lang w:val="nl-NL"/>
        </w:rPr>
        <w:t xml:space="preserve"> dat geen premies worden geïnd. Mocht er wijziging hierin optreden in die zin dat u premies gaat incasseren dan dient de Bank onverwijld schriftelijk hierover te worden </w:t>
      </w:r>
      <w:proofErr w:type="gramStart"/>
      <w:r w:rsidRPr="00E62B1C">
        <w:rPr>
          <w:rFonts w:ascii="Palatino Linotype" w:eastAsiaTheme="minorHAnsi" w:hAnsi="Palatino Linotype" w:cstheme="minorBidi"/>
          <w:i/>
          <w:snapToGrid/>
          <w:sz w:val="22"/>
          <w:szCs w:val="22"/>
          <w:lang w:val="nl-NL"/>
        </w:rPr>
        <w:t xml:space="preserve">geïnformeerd.  </w:t>
      </w:r>
      <w:proofErr w:type="gramEnd"/>
    </w:p>
    <w:p w:rsidR="00D15BC4" w:rsidRPr="00E62B1C" w:rsidRDefault="00D15BC4" w:rsidP="00E62B1C">
      <w:pPr>
        <w:widowControl/>
        <w:rPr>
          <w:rFonts w:ascii="Calibri" w:eastAsia="SimSun" w:hAnsi="Calibri"/>
          <w:snapToGrid/>
          <w:sz w:val="22"/>
          <w:szCs w:val="22"/>
          <w:lang w:val="nl-NL"/>
        </w:rPr>
      </w:pPr>
    </w:p>
    <w:p w:rsidR="00E62B1C" w:rsidRPr="00E62B1C" w:rsidRDefault="00E62B1C" w:rsidP="00E62B1C">
      <w:pPr>
        <w:widowControl/>
        <w:numPr>
          <w:ilvl w:val="0"/>
          <w:numId w:val="1"/>
        </w:numPr>
        <w:spacing w:after="160" w:line="259" w:lineRule="auto"/>
        <w:jc w:val="both"/>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 xml:space="preserve">Vermeld de namen van alle </w:t>
      </w:r>
      <w:proofErr w:type="spellStart"/>
      <w:r w:rsidRPr="00E62B1C">
        <w:rPr>
          <w:rFonts w:ascii="Palatino Linotype" w:eastAsiaTheme="minorHAnsi" w:hAnsi="Palatino Linotype" w:cstheme="minorBidi"/>
          <w:b/>
          <w:bCs/>
          <w:snapToGrid/>
          <w:sz w:val="22"/>
          <w:szCs w:val="22"/>
          <w:lang w:val="nl-NL"/>
        </w:rPr>
        <w:t>sub-agenten</w:t>
      </w:r>
      <w:proofErr w:type="spellEnd"/>
      <w:r w:rsidRPr="00E62B1C">
        <w:rPr>
          <w:rFonts w:ascii="Palatino Linotype" w:eastAsiaTheme="minorHAnsi" w:hAnsi="Palatino Linotype" w:cstheme="minorBidi"/>
          <w:b/>
          <w:bCs/>
          <w:snapToGrid/>
          <w:sz w:val="22"/>
          <w:szCs w:val="22"/>
          <w:lang w:val="nl-NL"/>
        </w:rPr>
        <w:t xml:space="preserve"> waarvoor de assurantiebemiddelaar verantwoordelijk en aansprakelijk is.</w:t>
      </w:r>
      <w:r w:rsidRPr="00E62B1C">
        <w:rPr>
          <w:rFonts w:ascii="Palatino Linotype" w:eastAsiaTheme="minorHAnsi" w:hAnsi="Palatino Linotype" w:cstheme="minorBidi"/>
          <w:snapToGrid/>
          <w:sz w:val="16"/>
          <w:szCs w:val="16"/>
          <w:lang w:val="nl-NL"/>
        </w:rPr>
        <w:t xml:space="preserve"> </w:t>
      </w:r>
      <w:r w:rsidRPr="00E62B1C">
        <w:rPr>
          <w:rFonts w:ascii="Palatino Linotype" w:eastAsiaTheme="minorHAnsi" w:hAnsi="Palatino Linotype" w:cstheme="minorBidi"/>
          <w:b/>
          <w:bCs/>
          <w:snapToGrid/>
          <w:sz w:val="22"/>
          <w:szCs w:val="22"/>
          <w:lang w:val="nl-NL"/>
        </w:rPr>
        <w:t>Geef daarbij tevens aan of u een overeenkomst met de betreffende subagent heeft afgesloten.</w:t>
      </w:r>
    </w:p>
    <w:p w:rsidR="00E62B1C" w:rsidRPr="00E62B1C" w:rsidRDefault="00E62B1C" w:rsidP="00E62B1C">
      <w:pPr>
        <w:widowControl/>
        <w:spacing w:after="160" w:line="259" w:lineRule="auto"/>
        <w:ind w:left="720"/>
        <w:jc w:val="both"/>
        <w:rPr>
          <w:rFonts w:ascii="Palatino Linotype" w:eastAsiaTheme="minorHAnsi" w:hAnsi="Palatino Linotype" w:cstheme="minorBidi"/>
          <w:b/>
          <w:bCs/>
          <w:snapToGrid/>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28"/>
        <w:gridCol w:w="2863"/>
        <w:gridCol w:w="2762"/>
      </w:tblGrid>
      <w:tr w:rsidR="00E62B1C" w:rsidRPr="00E62B1C" w:rsidTr="00E62B1C">
        <w:tc>
          <w:tcPr>
            <w:tcW w:w="59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 xml:space="preserve">Nr. </w:t>
            </w:r>
          </w:p>
        </w:tc>
        <w:tc>
          <w:tcPr>
            <w:tcW w:w="302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roofErr w:type="spellStart"/>
            <w:r w:rsidRPr="00E62B1C">
              <w:rPr>
                <w:rFonts w:ascii="Palatino Linotype" w:eastAsiaTheme="minorHAnsi" w:hAnsi="Palatino Linotype" w:cstheme="minorBidi"/>
                <w:b/>
                <w:bCs/>
                <w:snapToGrid/>
                <w:sz w:val="22"/>
                <w:szCs w:val="22"/>
              </w:rPr>
              <w:t>Naam</w:t>
            </w:r>
            <w:proofErr w:type="spellEnd"/>
            <w:r w:rsidRPr="00E62B1C">
              <w:rPr>
                <w:rFonts w:ascii="Palatino Linotype" w:eastAsiaTheme="minorHAnsi" w:hAnsi="Palatino Linotype" w:cstheme="minorBidi"/>
                <w:b/>
                <w:bCs/>
                <w:snapToGrid/>
                <w:sz w:val="22"/>
                <w:szCs w:val="22"/>
              </w:rPr>
              <w:t xml:space="preserve"> sub-agent</w:t>
            </w:r>
          </w:p>
        </w:tc>
        <w:tc>
          <w:tcPr>
            <w:tcW w:w="286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roofErr w:type="spellStart"/>
            <w:r w:rsidRPr="00E62B1C">
              <w:rPr>
                <w:rFonts w:ascii="Palatino Linotype" w:eastAsiaTheme="minorHAnsi" w:hAnsi="Palatino Linotype" w:cstheme="minorBidi"/>
                <w:b/>
                <w:bCs/>
                <w:snapToGrid/>
                <w:sz w:val="22"/>
                <w:szCs w:val="22"/>
              </w:rPr>
              <w:t>Overeenkomst</w:t>
            </w:r>
            <w:proofErr w:type="spellEnd"/>
            <w:r w:rsidRPr="00E62B1C">
              <w:rPr>
                <w:rFonts w:ascii="Palatino Linotype" w:eastAsiaTheme="minorHAnsi" w:hAnsi="Palatino Linotype" w:cstheme="minorBidi"/>
                <w:b/>
                <w:bCs/>
                <w:snapToGrid/>
                <w:sz w:val="22"/>
                <w:szCs w:val="22"/>
              </w:rPr>
              <w:t xml:space="preserve"> </w:t>
            </w:r>
          </w:p>
        </w:tc>
        <w:tc>
          <w:tcPr>
            <w:tcW w:w="276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roofErr w:type="spellStart"/>
            <w:r w:rsidRPr="00E62B1C">
              <w:rPr>
                <w:rFonts w:ascii="Palatino Linotype" w:eastAsiaTheme="minorHAnsi" w:hAnsi="Palatino Linotype" w:cstheme="minorBidi"/>
                <w:b/>
                <w:bCs/>
                <w:snapToGrid/>
                <w:sz w:val="22"/>
                <w:szCs w:val="22"/>
              </w:rPr>
              <w:t>Commentaar</w:t>
            </w:r>
            <w:proofErr w:type="spellEnd"/>
            <w:r w:rsidRPr="00E62B1C">
              <w:rPr>
                <w:rFonts w:ascii="Palatino Linotype" w:eastAsiaTheme="minorHAnsi" w:hAnsi="Palatino Linotype" w:cstheme="minorBidi"/>
                <w:b/>
                <w:bCs/>
                <w:snapToGrid/>
                <w:sz w:val="22"/>
                <w:szCs w:val="22"/>
              </w:rPr>
              <w:t xml:space="preserve"> (</w:t>
            </w:r>
            <w:proofErr w:type="spellStart"/>
            <w:r w:rsidRPr="00E62B1C">
              <w:rPr>
                <w:rFonts w:ascii="Palatino Linotype" w:eastAsiaTheme="minorHAnsi" w:hAnsi="Palatino Linotype" w:cstheme="minorBidi"/>
                <w:b/>
                <w:bCs/>
                <w:snapToGrid/>
                <w:sz w:val="22"/>
                <w:szCs w:val="22"/>
              </w:rPr>
              <w:t>indien</w:t>
            </w:r>
            <w:proofErr w:type="spellEnd"/>
            <w:r w:rsidRPr="00E62B1C">
              <w:rPr>
                <w:rFonts w:ascii="Palatino Linotype" w:eastAsiaTheme="minorHAnsi" w:hAnsi="Palatino Linotype" w:cstheme="minorBidi"/>
                <w:b/>
                <w:bCs/>
                <w:snapToGrid/>
                <w:sz w:val="22"/>
                <w:szCs w:val="22"/>
              </w:rPr>
              <w:t xml:space="preserve"> van </w:t>
            </w:r>
            <w:proofErr w:type="spellStart"/>
            <w:r w:rsidRPr="00E62B1C">
              <w:rPr>
                <w:rFonts w:ascii="Palatino Linotype" w:eastAsiaTheme="minorHAnsi" w:hAnsi="Palatino Linotype" w:cstheme="minorBidi"/>
                <w:b/>
                <w:bCs/>
                <w:snapToGrid/>
                <w:sz w:val="22"/>
                <w:szCs w:val="22"/>
              </w:rPr>
              <w:t>toepassing</w:t>
            </w:r>
            <w:proofErr w:type="spellEnd"/>
            <w:r w:rsidRPr="00E62B1C">
              <w:rPr>
                <w:rFonts w:ascii="Palatino Linotype" w:eastAsiaTheme="minorHAnsi" w:hAnsi="Palatino Linotype" w:cstheme="minorBidi"/>
                <w:b/>
                <w:bCs/>
                <w:snapToGrid/>
                <w:sz w:val="22"/>
                <w:szCs w:val="22"/>
              </w:rPr>
              <w:t>)</w:t>
            </w:r>
          </w:p>
        </w:tc>
      </w:tr>
      <w:tr w:rsidR="00E62B1C" w:rsidRPr="00E62B1C" w:rsidTr="00E62B1C">
        <w:tc>
          <w:tcPr>
            <w:tcW w:w="59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1</w:t>
            </w:r>
          </w:p>
        </w:tc>
        <w:tc>
          <w:tcPr>
            <w:tcW w:w="302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86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6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2</w:t>
            </w:r>
          </w:p>
        </w:tc>
        <w:tc>
          <w:tcPr>
            <w:tcW w:w="302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86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6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3</w:t>
            </w:r>
          </w:p>
        </w:tc>
        <w:tc>
          <w:tcPr>
            <w:tcW w:w="302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86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6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4</w:t>
            </w:r>
          </w:p>
        </w:tc>
        <w:tc>
          <w:tcPr>
            <w:tcW w:w="302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86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6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5</w:t>
            </w:r>
          </w:p>
        </w:tc>
        <w:tc>
          <w:tcPr>
            <w:tcW w:w="302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86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6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6</w:t>
            </w:r>
          </w:p>
        </w:tc>
        <w:tc>
          <w:tcPr>
            <w:tcW w:w="302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86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6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7</w:t>
            </w:r>
          </w:p>
        </w:tc>
        <w:tc>
          <w:tcPr>
            <w:tcW w:w="302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86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6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8</w:t>
            </w:r>
          </w:p>
        </w:tc>
        <w:tc>
          <w:tcPr>
            <w:tcW w:w="302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86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6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9</w:t>
            </w:r>
          </w:p>
        </w:tc>
        <w:tc>
          <w:tcPr>
            <w:tcW w:w="302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86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6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10</w:t>
            </w:r>
          </w:p>
        </w:tc>
        <w:tc>
          <w:tcPr>
            <w:tcW w:w="302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86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6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11</w:t>
            </w:r>
          </w:p>
        </w:tc>
        <w:tc>
          <w:tcPr>
            <w:tcW w:w="302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86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6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59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12</w:t>
            </w:r>
          </w:p>
        </w:tc>
        <w:tc>
          <w:tcPr>
            <w:tcW w:w="302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863"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6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bl>
    <w:p w:rsidR="00E62B1C" w:rsidRPr="00E62B1C" w:rsidRDefault="00E62B1C" w:rsidP="00E62B1C">
      <w:pPr>
        <w:widowControl/>
        <w:rPr>
          <w:rFonts w:ascii="Calibri" w:eastAsia="SimSun" w:hAnsi="Calibri"/>
          <w:snapToGrid/>
          <w:sz w:val="22"/>
          <w:szCs w:val="22"/>
        </w:rPr>
      </w:pPr>
    </w:p>
    <w:p w:rsidR="00E62B1C" w:rsidRDefault="00E62B1C"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BB0982" w:rsidRDefault="00BB0982" w:rsidP="00E62B1C">
      <w:pPr>
        <w:widowControl/>
        <w:rPr>
          <w:rFonts w:ascii="Calibri" w:eastAsia="SimSun" w:hAnsi="Calibri"/>
          <w:snapToGrid/>
          <w:sz w:val="22"/>
          <w:szCs w:val="22"/>
        </w:rPr>
      </w:pPr>
    </w:p>
    <w:p w:rsidR="00E62B1C" w:rsidRPr="00E62B1C" w:rsidRDefault="00E62B1C" w:rsidP="00E62B1C">
      <w:pPr>
        <w:widowControl/>
        <w:numPr>
          <w:ilvl w:val="0"/>
          <w:numId w:val="1"/>
        </w:numPr>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lastRenderedPageBreak/>
        <w:t xml:space="preserve">Vermeld de namen van alle </w:t>
      </w:r>
      <w:r w:rsidRPr="00E62B1C">
        <w:rPr>
          <w:rFonts w:ascii="Palatino Linotype" w:eastAsiaTheme="minorHAnsi" w:hAnsi="Palatino Linotype" w:cstheme="minorBidi"/>
          <w:b/>
          <w:bCs/>
          <w:snapToGrid/>
          <w:color w:val="000000"/>
          <w:sz w:val="22"/>
          <w:szCs w:val="22"/>
          <w:lang w:val="nl-NL"/>
        </w:rPr>
        <w:t>buitenlandse</w:t>
      </w:r>
      <w:r w:rsidRPr="00E62B1C">
        <w:rPr>
          <w:rFonts w:ascii="Palatino Linotype" w:eastAsiaTheme="minorHAnsi" w:hAnsi="Palatino Linotype" w:cstheme="minorBidi"/>
          <w:b/>
          <w:bCs/>
          <w:snapToGrid/>
          <w:color w:val="FF0000"/>
          <w:sz w:val="22"/>
          <w:szCs w:val="22"/>
          <w:lang w:val="nl-NL"/>
        </w:rPr>
        <w:t xml:space="preserve"> </w:t>
      </w:r>
      <w:r w:rsidRPr="00E62B1C">
        <w:rPr>
          <w:rFonts w:ascii="Palatino Linotype" w:eastAsiaTheme="minorHAnsi" w:hAnsi="Palatino Linotype" w:cstheme="minorBidi"/>
          <w:b/>
          <w:bCs/>
          <w:snapToGrid/>
          <w:sz w:val="22"/>
          <w:szCs w:val="22"/>
          <w:lang w:val="nl-NL"/>
        </w:rPr>
        <w:t>verzekeringsmaatschappijen</w:t>
      </w:r>
      <w:r w:rsidRPr="00E62B1C">
        <w:rPr>
          <w:rFonts w:ascii="Palatino Linotype" w:eastAsiaTheme="minorHAnsi" w:hAnsi="Palatino Linotype" w:cstheme="minorBidi"/>
          <w:b/>
          <w:bCs/>
          <w:snapToGrid/>
          <w:sz w:val="22"/>
          <w:szCs w:val="22"/>
          <w:vertAlign w:val="superscript"/>
        </w:rPr>
        <w:footnoteReference w:id="11"/>
      </w:r>
      <w:r w:rsidRPr="00E62B1C">
        <w:rPr>
          <w:rFonts w:ascii="Palatino Linotype" w:eastAsiaTheme="minorHAnsi" w:hAnsi="Palatino Linotype" w:cstheme="minorBidi"/>
          <w:b/>
          <w:bCs/>
          <w:snapToGrid/>
          <w:sz w:val="22"/>
          <w:szCs w:val="22"/>
          <w:lang w:val="nl-NL"/>
        </w:rPr>
        <w:t xml:space="preserve"> en </w:t>
      </w:r>
    </w:p>
    <w:p w:rsidR="00E62B1C" w:rsidRPr="00E62B1C" w:rsidRDefault="00E62B1C" w:rsidP="00E62B1C">
      <w:pPr>
        <w:widowControl/>
        <w:spacing w:after="160" w:line="259" w:lineRule="auto"/>
        <w:ind w:left="720"/>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 xml:space="preserve">andere bemiddelaars </w:t>
      </w:r>
      <w:proofErr w:type="gramStart"/>
      <w:r w:rsidRPr="00E62B1C">
        <w:rPr>
          <w:rFonts w:ascii="Palatino Linotype" w:eastAsiaTheme="minorHAnsi" w:hAnsi="Palatino Linotype" w:cstheme="minorBidi"/>
          <w:b/>
          <w:bCs/>
          <w:snapToGrid/>
          <w:sz w:val="22"/>
          <w:szCs w:val="22"/>
          <w:lang w:val="nl-NL"/>
        </w:rPr>
        <w:t>waarmee</w:t>
      </w:r>
      <w:proofErr w:type="gramEnd"/>
      <w:r w:rsidRPr="00E62B1C">
        <w:rPr>
          <w:rFonts w:ascii="Palatino Linotype" w:eastAsiaTheme="minorHAnsi" w:hAnsi="Palatino Linotype" w:cstheme="minorBidi"/>
          <w:b/>
          <w:bCs/>
          <w:snapToGrid/>
          <w:sz w:val="22"/>
          <w:szCs w:val="22"/>
          <w:lang w:val="nl-NL"/>
        </w:rPr>
        <w:t xml:space="preserve"> een relatie wordt onderhouden</w:t>
      </w:r>
    </w:p>
    <w:p w:rsidR="00E62B1C" w:rsidRPr="00E62B1C" w:rsidRDefault="00E62B1C" w:rsidP="00E62B1C">
      <w:pPr>
        <w:widowControl/>
        <w:spacing w:after="160" w:line="259" w:lineRule="auto"/>
        <w:ind w:left="720"/>
        <w:rPr>
          <w:rFonts w:ascii="Palatino Linotype" w:eastAsiaTheme="minorHAnsi" w:hAnsi="Palatino Linotype" w:cstheme="minorBidi"/>
          <w:b/>
          <w:bCs/>
          <w:snapToGrid/>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520"/>
        <w:gridCol w:w="3330"/>
        <w:gridCol w:w="2745"/>
      </w:tblGrid>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 xml:space="preserve">Nr. </w:t>
            </w:r>
          </w:p>
        </w:tc>
        <w:tc>
          <w:tcPr>
            <w:tcW w:w="252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roofErr w:type="spellStart"/>
            <w:r w:rsidRPr="00E62B1C">
              <w:rPr>
                <w:rFonts w:ascii="Palatino Linotype" w:eastAsiaTheme="minorHAnsi" w:hAnsi="Palatino Linotype" w:cstheme="minorBidi"/>
                <w:b/>
                <w:bCs/>
                <w:snapToGrid/>
                <w:sz w:val="22"/>
                <w:szCs w:val="22"/>
              </w:rPr>
              <w:t>Naam</w:t>
            </w:r>
            <w:proofErr w:type="spellEnd"/>
            <w:r w:rsidRPr="00E62B1C">
              <w:rPr>
                <w:rFonts w:ascii="Palatino Linotype" w:eastAsiaTheme="minorHAnsi" w:hAnsi="Palatino Linotype" w:cstheme="minorBidi"/>
                <w:b/>
                <w:bCs/>
                <w:snapToGrid/>
                <w:sz w:val="22"/>
                <w:szCs w:val="22"/>
              </w:rPr>
              <w:t xml:space="preserve"> </w:t>
            </w:r>
            <w:proofErr w:type="spellStart"/>
            <w:r w:rsidRPr="00E62B1C">
              <w:rPr>
                <w:rFonts w:ascii="Palatino Linotype" w:eastAsiaTheme="minorHAnsi" w:hAnsi="Palatino Linotype" w:cstheme="minorBidi"/>
                <w:b/>
                <w:bCs/>
                <w:snapToGrid/>
                <w:sz w:val="22"/>
                <w:szCs w:val="22"/>
              </w:rPr>
              <w:t>buitenlandse</w:t>
            </w:r>
            <w:proofErr w:type="spellEnd"/>
            <w:r w:rsidRPr="00E62B1C">
              <w:rPr>
                <w:rFonts w:ascii="Palatino Linotype" w:eastAsiaTheme="minorHAnsi" w:hAnsi="Palatino Linotype" w:cstheme="minorBidi"/>
                <w:b/>
                <w:bCs/>
                <w:snapToGrid/>
                <w:sz w:val="22"/>
                <w:szCs w:val="22"/>
              </w:rPr>
              <w:t xml:space="preserve"> </w:t>
            </w:r>
            <w:proofErr w:type="spellStart"/>
            <w:r w:rsidRPr="00E62B1C">
              <w:rPr>
                <w:rFonts w:ascii="Palatino Linotype" w:eastAsiaTheme="minorHAnsi" w:hAnsi="Palatino Linotype" w:cstheme="minorBidi"/>
                <w:b/>
                <w:bCs/>
                <w:snapToGrid/>
                <w:sz w:val="22"/>
                <w:szCs w:val="22"/>
              </w:rPr>
              <w:t>verzekeraar</w:t>
            </w:r>
            <w:proofErr w:type="spellEnd"/>
          </w:p>
        </w:tc>
        <w:tc>
          <w:tcPr>
            <w:tcW w:w="333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roofErr w:type="spellStart"/>
            <w:r w:rsidRPr="00E62B1C">
              <w:rPr>
                <w:rFonts w:ascii="Palatino Linotype" w:eastAsiaTheme="minorHAnsi" w:hAnsi="Palatino Linotype" w:cstheme="minorBidi"/>
                <w:b/>
                <w:bCs/>
                <w:snapToGrid/>
                <w:sz w:val="22"/>
                <w:szCs w:val="22"/>
              </w:rPr>
              <w:t>Naam</w:t>
            </w:r>
            <w:proofErr w:type="spellEnd"/>
            <w:r w:rsidRPr="00E62B1C">
              <w:rPr>
                <w:rFonts w:ascii="Palatino Linotype" w:eastAsiaTheme="minorHAnsi" w:hAnsi="Palatino Linotype" w:cstheme="minorBidi"/>
                <w:b/>
                <w:bCs/>
                <w:snapToGrid/>
                <w:sz w:val="22"/>
                <w:szCs w:val="22"/>
              </w:rPr>
              <w:t xml:space="preserve"> </w:t>
            </w:r>
            <w:proofErr w:type="spellStart"/>
            <w:r w:rsidRPr="00E62B1C">
              <w:rPr>
                <w:rFonts w:ascii="Palatino Linotype" w:eastAsiaTheme="minorHAnsi" w:hAnsi="Palatino Linotype" w:cstheme="minorBidi"/>
                <w:b/>
                <w:bCs/>
                <w:snapToGrid/>
                <w:sz w:val="22"/>
                <w:szCs w:val="22"/>
              </w:rPr>
              <w:t>andere</w:t>
            </w:r>
            <w:proofErr w:type="spellEnd"/>
            <w:r w:rsidRPr="00E62B1C">
              <w:rPr>
                <w:rFonts w:ascii="Palatino Linotype" w:eastAsiaTheme="minorHAnsi" w:hAnsi="Palatino Linotype" w:cstheme="minorBidi"/>
                <w:b/>
                <w:bCs/>
                <w:snapToGrid/>
                <w:sz w:val="22"/>
                <w:szCs w:val="22"/>
              </w:rPr>
              <w:t xml:space="preserve"> </w:t>
            </w:r>
            <w:proofErr w:type="spellStart"/>
            <w:r w:rsidRPr="00E62B1C">
              <w:rPr>
                <w:rFonts w:ascii="Palatino Linotype" w:eastAsiaTheme="minorHAnsi" w:hAnsi="Palatino Linotype" w:cstheme="minorBidi"/>
                <w:b/>
                <w:bCs/>
                <w:snapToGrid/>
                <w:sz w:val="22"/>
                <w:szCs w:val="22"/>
              </w:rPr>
              <w:t>bemiddelaar</w:t>
            </w:r>
            <w:proofErr w:type="spellEnd"/>
          </w:p>
        </w:tc>
        <w:tc>
          <w:tcPr>
            <w:tcW w:w="2745"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roofErr w:type="spellStart"/>
            <w:r w:rsidRPr="00E62B1C">
              <w:rPr>
                <w:rFonts w:ascii="Palatino Linotype" w:eastAsiaTheme="minorHAnsi" w:hAnsi="Palatino Linotype" w:cstheme="minorBidi"/>
                <w:b/>
                <w:bCs/>
                <w:snapToGrid/>
                <w:sz w:val="22"/>
                <w:szCs w:val="22"/>
              </w:rPr>
              <w:t>Commentaar</w:t>
            </w:r>
            <w:proofErr w:type="spellEnd"/>
            <w:r w:rsidRPr="00E62B1C">
              <w:rPr>
                <w:rFonts w:ascii="Palatino Linotype" w:eastAsiaTheme="minorHAnsi" w:hAnsi="Palatino Linotype" w:cstheme="minorBidi"/>
                <w:b/>
                <w:bCs/>
                <w:snapToGrid/>
                <w:sz w:val="22"/>
                <w:szCs w:val="22"/>
              </w:rPr>
              <w:t xml:space="preserve"> (</w:t>
            </w:r>
            <w:proofErr w:type="spellStart"/>
            <w:r w:rsidRPr="00E62B1C">
              <w:rPr>
                <w:rFonts w:ascii="Palatino Linotype" w:eastAsiaTheme="minorHAnsi" w:hAnsi="Palatino Linotype" w:cstheme="minorBidi"/>
                <w:b/>
                <w:bCs/>
                <w:snapToGrid/>
                <w:sz w:val="22"/>
                <w:szCs w:val="22"/>
              </w:rPr>
              <w:t>indien</w:t>
            </w:r>
            <w:proofErr w:type="spellEnd"/>
            <w:r w:rsidRPr="00E62B1C">
              <w:rPr>
                <w:rFonts w:ascii="Palatino Linotype" w:eastAsiaTheme="minorHAnsi" w:hAnsi="Palatino Linotype" w:cstheme="minorBidi"/>
                <w:b/>
                <w:bCs/>
                <w:snapToGrid/>
                <w:sz w:val="22"/>
                <w:szCs w:val="22"/>
              </w:rPr>
              <w:t xml:space="preserve"> van </w:t>
            </w:r>
            <w:proofErr w:type="spellStart"/>
            <w:r w:rsidRPr="00E62B1C">
              <w:rPr>
                <w:rFonts w:ascii="Palatino Linotype" w:eastAsiaTheme="minorHAnsi" w:hAnsi="Palatino Linotype" w:cstheme="minorBidi"/>
                <w:b/>
                <w:bCs/>
                <w:snapToGrid/>
                <w:sz w:val="22"/>
                <w:szCs w:val="22"/>
              </w:rPr>
              <w:t>toepassing</w:t>
            </w:r>
            <w:proofErr w:type="spellEnd"/>
            <w:r w:rsidRPr="00E62B1C">
              <w:rPr>
                <w:rFonts w:ascii="Palatino Linotype" w:eastAsiaTheme="minorHAnsi" w:hAnsi="Palatino Linotype" w:cstheme="minorBidi"/>
                <w:b/>
                <w:bCs/>
                <w:snapToGrid/>
                <w:sz w:val="22"/>
                <w:szCs w:val="22"/>
              </w:rPr>
              <w:t>)</w:t>
            </w: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1</w:t>
            </w:r>
          </w:p>
        </w:tc>
        <w:tc>
          <w:tcPr>
            <w:tcW w:w="252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333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45"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2</w:t>
            </w:r>
          </w:p>
        </w:tc>
        <w:tc>
          <w:tcPr>
            <w:tcW w:w="252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333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45"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3</w:t>
            </w:r>
          </w:p>
        </w:tc>
        <w:tc>
          <w:tcPr>
            <w:tcW w:w="252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333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45"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4</w:t>
            </w:r>
          </w:p>
        </w:tc>
        <w:tc>
          <w:tcPr>
            <w:tcW w:w="252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333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45"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5</w:t>
            </w:r>
          </w:p>
        </w:tc>
        <w:tc>
          <w:tcPr>
            <w:tcW w:w="252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333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45"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6</w:t>
            </w:r>
          </w:p>
        </w:tc>
        <w:tc>
          <w:tcPr>
            <w:tcW w:w="252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333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45"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7</w:t>
            </w:r>
          </w:p>
        </w:tc>
        <w:tc>
          <w:tcPr>
            <w:tcW w:w="252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333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45"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8</w:t>
            </w:r>
          </w:p>
        </w:tc>
        <w:tc>
          <w:tcPr>
            <w:tcW w:w="252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333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45"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9</w:t>
            </w:r>
          </w:p>
        </w:tc>
        <w:tc>
          <w:tcPr>
            <w:tcW w:w="252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333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45"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10</w:t>
            </w:r>
          </w:p>
        </w:tc>
        <w:tc>
          <w:tcPr>
            <w:tcW w:w="252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333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45"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11</w:t>
            </w:r>
          </w:p>
        </w:tc>
        <w:tc>
          <w:tcPr>
            <w:tcW w:w="252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333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45"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12</w:t>
            </w:r>
          </w:p>
        </w:tc>
        <w:tc>
          <w:tcPr>
            <w:tcW w:w="252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333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745"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bl>
    <w:p w:rsidR="00E62B1C" w:rsidRDefault="00E62B1C" w:rsidP="00E62B1C">
      <w:pPr>
        <w:widowControl/>
        <w:spacing w:after="160" w:line="259" w:lineRule="auto"/>
        <w:rPr>
          <w:rFonts w:ascii="Palatino Linotype" w:eastAsiaTheme="minorHAnsi" w:hAnsi="Palatino Linotype" w:cstheme="minorBidi"/>
          <w:b/>
          <w:bCs/>
          <w:snapToGrid/>
          <w:sz w:val="22"/>
          <w:szCs w:val="22"/>
        </w:rPr>
      </w:pPr>
    </w:p>
    <w:p w:rsidR="00E62B1C" w:rsidRPr="00E62B1C" w:rsidRDefault="00E62B1C" w:rsidP="00E62B1C">
      <w:pPr>
        <w:widowControl/>
        <w:rPr>
          <w:rFonts w:ascii="Palatino Linotype" w:eastAsia="SimSun" w:hAnsi="Palatino Linotype"/>
          <w:b/>
          <w:snapToGrid/>
          <w:sz w:val="22"/>
          <w:szCs w:val="22"/>
          <w:lang w:val="nl-NL"/>
        </w:rPr>
      </w:pPr>
      <w:r w:rsidRPr="00E62B1C">
        <w:rPr>
          <w:rFonts w:ascii="Palatino Linotype" w:eastAsia="SimSun" w:hAnsi="Palatino Linotype"/>
          <w:b/>
          <w:snapToGrid/>
          <w:sz w:val="22"/>
          <w:szCs w:val="22"/>
          <w:lang w:val="nl-NL"/>
        </w:rPr>
        <w:t xml:space="preserve">      5 </w:t>
      </w:r>
      <w:proofErr w:type="gramStart"/>
      <w:r w:rsidRPr="00E62B1C">
        <w:rPr>
          <w:rFonts w:ascii="Palatino Linotype" w:eastAsia="SimSun" w:hAnsi="Palatino Linotype"/>
          <w:b/>
          <w:snapToGrid/>
          <w:sz w:val="22"/>
          <w:szCs w:val="22"/>
          <w:lang w:val="nl-NL"/>
        </w:rPr>
        <w:t>B.   Heeft</w:t>
      </w:r>
      <w:proofErr w:type="gramEnd"/>
      <w:r w:rsidRPr="00E62B1C">
        <w:rPr>
          <w:rFonts w:ascii="Palatino Linotype" w:eastAsia="SimSun" w:hAnsi="Palatino Linotype"/>
          <w:b/>
          <w:snapToGrid/>
          <w:sz w:val="22"/>
          <w:szCs w:val="22"/>
          <w:lang w:val="nl-NL"/>
        </w:rPr>
        <w:t xml:space="preserve"> u een compliance </w:t>
      </w:r>
      <w:proofErr w:type="spellStart"/>
      <w:r w:rsidRPr="00E62B1C">
        <w:rPr>
          <w:rFonts w:ascii="Palatino Linotype" w:eastAsia="SimSun" w:hAnsi="Palatino Linotype"/>
          <w:b/>
          <w:snapToGrid/>
          <w:sz w:val="22"/>
          <w:szCs w:val="22"/>
          <w:lang w:val="nl-NL"/>
        </w:rPr>
        <w:t>officer</w:t>
      </w:r>
      <w:proofErr w:type="spellEnd"/>
      <w:r w:rsidRPr="00E62B1C">
        <w:rPr>
          <w:rFonts w:ascii="Palatino Linotype" w:eastAsia="SimSun" w:hAnsi="Palatino Linotype"/>
          <w:b/>
          <w:snapToGrid/>
          <w:sz w:val="22"/>
          <w:szCs w:val="22"/>
          <w:lang w:val="nl-NL"/>
        </w:rPr>
        <w:t xml:space="preserve"> in dienst, die verantwoordelijk is voor de </w:t>
      </w:r>
    </w:p>
    <w:p w:rsidR="00E62B1C" w:rsidRPr="00E62B1C" w:rsidRDefault="00E62B1C" w:rsidP="00E62B1C">
      <w:pPr>
        <w:widowControl/>
        <w:rPr>
          <w:rFonts w:ascii="Palatino Linotype" w:eastAsia="SimSun" w:hAnsi="Palatino Linotype"/>
          <w:b/>
          <w:snapToGrid/>
          <w:sz w:val="22"/>
          <w:szCs w:val="22"/>
          <w:lang w:val="nl-NL"/>
        </w:rPr>
      </w:pPr>
      <w:r w:rsidRPr="00E62B1C">
        <w:rPr>
          <w:rFonts w:ascii="Palatino Linotype" w:eastAsia="SimSun" w:hAnsi="Palatino Linotype"/>
          <w:b/>
          <w:snapToGrid/>
          <w:sz w:val="22"/>
          <w:szCs w:val="22"/>
          <w:lang w:val="nl-NL"/>
        </w:rPr>
        <w:t xml:space="preserve">                naleving van de AML &amp; CFT richtlijnen?</w:t>
      </w:r>
    </w:p>
    <w:p w:rsidR="00E62B1C" w:rsidRPr="00E62B1C" w:rsidRDefault="00E62B1C" w:rsidP="00E62B1C">
      <w:pPr>
        <w:widowControl/>
        <w:numPr>
          <w:ilvl w:val="1"/>
          <w:numId w:val="2"/>
        </w:numPr>
        <w:spacing w:after="160" w:line="259" w:lineRule="auto"/>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Ja</w:t>
      </w:r>
      <w:proofErr w:type="spellEnd"/>
    </w:p>
    <w:p w:rsidR="00E62B1C" w:rsidRPr="00E62B1C" w:rsidRDefault="00E62B1C" w:rsidP="00F2491D">
      <w:pPr>
        <w:widowControl/>
        <w:numPr>
          <w:ilvl w:val="1"/>
          <w:numId w:val="2"/>
        </w:numPr>
        <w:ind w:left="1168" w:hanging="357"/>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Nee, gelieve de reden hiervoor aangeven:</w:t>
      </w:r>
    </w:p>
    <w:p w:rsidR="00E62B1C" w:rsidRPr="00E62B1C" w:rsidRDefault="00E62B1C" w:rsidP="00F2491D">
      <w:pPr>
        <w:widowControl/>
        <w:ind w:left="811"/>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softHyphen/>
      </w:r>
      <w:r w:rsidRPr="00E62B1C">
        <w:rPr>
          <w:rFonts w:ascii="Palatino Linotype" w:eastAsiaTheme="minorHAnsi" w:hAnsi="Palatino Linotype" w:cstheme="minorBidi"/>
          <w:b/>
          <w:snapToGrid/>
          <w:sz w:val="22"/>
          <w:szCs w:val="22"/>
          <w:lang w:val="nl-NL"/>
        </w:rPr>
        <w:softHyphen/>
      </w:r>
      <w:r w:rsidRPr="00E62B1C">
        <w:rPr>
          <w:rFonts w:ascii="Palatino Linotype" w:eastAsiaTheme="minorHAnsi" w:hAnsi="Palatino Linotype" w:cstheme="minorBidi"/>
          <w:b/>
          <w:snapToGrid/>
          <w:sz w:val="22"/>
          <w:szCs w:val="22"/>
          <w:lang w:val="nl-NL"/>
        </w:rPr>
        <w:softHyphen/>
      </w:r>
      <w:r w:rsidRPr="00E62B1C">
        <w:rPr>
          <w:rFonts w:ascii="Palatino Linotype" w:eastAsiaTheme="minorHAnsi" w:hAnsi="Palatino Linotype" w:cstheme="minorBidi"/>
          <w:b/>
          <w:snapToGrid/>
          <w:sz w:val="22"/>
          <w:szCs w:val="22"/>
          <w:lang w:val="nl-NL"/>
        </w:rPr>
        <w:softHyphen/>
      </w:r>
      <w:r w:rsidRPr="00E62B1C">
        <w:rPr>
          <w:rFonts w:ascii="Palatino Linotype" w:eastAsiaTheme="minorHAnsi" w:hAnsi="Palatino Linotype" w:cstheme="minorBidi"/>
          <w:b/>
          <w:snapToGrid/>
          <w:sz w:val="22"/>
          <w:szCs w:val="22"/>
          <w:lang w:val="nl-NL"/>
        </w:rPr>
        <w:softHyphen/>
      </w:r>
      <w:r w:rsidRPr="00E62B1C">
        <w:rPr>
          <w:rFonts w:ascii="Palatino Linotype" w:eastAsiaTheme="minorHAnsi" w:hAnsi="Palatino Linotype" w:cstheme="minorBidi"/>
          <w:b/>
          <w:snapToGrid/>
          <w:sz w:val="22"/>
          <w:szCs w:val="22"/>
          <w:lang w:val="nl-NL"/>
        </w:rPr>
        <w:softHyphen/>
      </w:r>
      <w:r w:rsidRPr="00E62B1C">
        <w:rPr>
          <w:rFonts w:ascii="Palatino Linotype" w:eastAsiaTheme="minorHAnsi" w:hAnsi="Palatino Linotype" w:cstheme="minorBidi"/>
          <w:b/>
          <w:snapToGrid/>
          <w:sz w:val="22"/>
          <w:szCs w:val="22"/>
          <w:lang w:val="nl-NL"/>
        </w:rPr>
        <w:softHyphen/>
      </w:r>
      <w:r w:rsidRPr="00E62B1C">
        <w:rPr>
          <w:rFonts w:ascii="Palatino Linotype" w:eastAsiaTheme="minorHAnsi" w:hAnsi="Palatino Linotype" w:cstheme="minorBidi"/>
          <w:b/>
          <w:snapToGrid/>
          <w:sz w:val="22"/>
          <w:szCs w:val="22"/>
          <w:lang w:val="nl-NL"/>
        </w:rPr>
        <w:softHyphen/>
      </w:r>
      <w:r w:rsidRPr="00E62B1C">
        <w:rPr>
          <w:rFonts w:ascii="Palatino Linotype" w:eastAsiaTheme="minorHAnsi" w:hAnsi="Palatino Linotype" w:cstheme="minorBidi"/>
          <w:b/>
          <w:snapToGrid/>
          <w:sz w:val="22"/>
          <w:szCs w:val="22"/>
          <w:lang w:val="nl-NL"/>
        </w:rPr>
        <w:softHyphen/>
      </w:r>
      <w:r w:rsidRPr="00E62B1C">
        <w:rPr>
          <w:rFonts w:ascii="Palatino Linotype" w:eastAsiaTheme="minorHAnsi" w:hAnsi="Palatino Linotype" w:cstheme="minorBidi"/>
          <w:b/>
          <w:snapToGrid/>
          <w:sz w:val="22"/>
          <w:szCs w:val="22"/>
          <w:lang w:val="nl-NL"/>
        </w:rPr>
        <w:softHyphen/>
      </w:r>
      <w:r w:rsidRPr="00E62B1C">
        <w:rPr>
          <w:rFonts w:ascii="Palatino Linotype" w:eastAsiaTheme="minorHAnsi" w:hAnsi="Palatino Linotype" w:cstheme="minorBidi"/>
          <w:b/>
          <w:snapToGrid/>
          <w:sz w:val="22"/>
          <w:szCs w:val="22"/>
          <w:lang w:val="nl-NL"/>
        </w:rPr>
        <w:softHyphen/>
      </w:r>
      <w:r w:rsidRPr="00E62B1C">
        <w:rPr>
          <w:rFonts w:ascii="Palatino Linotype" w:eastAsiaTheme="minorHAnsi" w:hAnsi="Palatino Linotype" w:cstheme="minorBidi"/>
          <w:b/>
          <w:snapToGrid/>
          <w:sz w:val="22"/>
          <w:szCs w:val="22"/>
          <w:lang w:val="nl-NL"/>
        </w:rPr>
        <w:softHyphen/>
      </w:r>
      <w:r w:rsidRPr="00E62B1C">
        <w:rPr>
          <w:rFonts w:ascii="Palatino Linotype" w:eastAsiaTheme="minorHAnsi" w:hAnsi="Palatino Linotype" w:cstheme="minorBidi"/>
          <w:b/>
          <w:snapToGrid/>
          <w:sz w:val="22"/>
          <w:szCs w:val="22"/>
          <w:lang w:val="nl-NL"/>
        </w:rPr>
        <w:softHyphen/>
      </w:r>
    </w:p>
    <w:p w:rsidR="00E62B1C" w:rsidRPr="00E62B1C" w:rsidRDefault="00E62B1C" w:rsidP="00E62B1C">
      <w:pPr>
        <w:widowControl/>
        <w:spacing w:after="160" w:line="259" w:lineRule="auto"/>
        <w:ind w:left="81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B1C" w:rsidRDefault="00E62B1C" w:rsidP="00E62B1C">
      <w:pPr>
        <w:widowControl/>
        <w:rPr>
          <w:rFonts w:ascii="Calibri" w:eastAsia="SimSun" w:hAnsi="Calibri"/>
          <w:snapToGrid/>
          <w:sz w:val="22"/>
          <w:szCs w:val="22"/>
          <w:lang w:val="nl-NL"/>
        </w:rPr>
      </w:pPr>
    </w:p>
    <w:p w:rsidR="00F2491D" w:rsidRPr="00E62B1C" w:rsidRDefault="00F2491D" w:rsidP="00E62B1C">
      <w:pPr>
        <w:widowControl/>
        <w:rPr>
          <w:rFonts w:ascii="Calibri" w:eastAsia="SimSun" w:hAnsi="Calibri"/>
          <w:snapToGrid/>
          <w:sz w:val="22"/>
          <w:szCs w:val="22"/>
          <w:lang w:val="nl-NL"/>
        </w:rPr>
      </w:pPr>
    </w:p>
    <w:p w:rsidR="00E62B1C" w:rsidRPr="00E62B1C" w:rsidRDefault="00E62B1C" w:rsidP="00E62B1C">
      <w:pPr>
        <w:widowControl/>
        <w:spacing w:after="160" w:line="259" w:lineRule="auto"/>
        <w:ind w:left="810" w:hanging="810"/>
        <w:jc w:val="both"/>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snapToGrid/>
          <w:sz w:val="22"/>
          <w:szCs w:val="22"/>
          <w:lang w:val="nl-NL"/>
        </w:rPr>
        <w:t xml:space="preserve">      5 </w:t>
      </w:r>
      <w:proofErr w:type="gramStart"/>
      <w:r w:rsidRPr="00E62B1C">
        <w:rPr>
          <w:rFonts w:ascii="Palatino Linotype" w:eastAsiaTheme="minorHAnsi" w:hAnsi="Palatino Linotype" w:cstheme="minorBidi"/>
          <w:b/>
          <w:snapToGrid/>
          <w:sz w:val="22"/>
          <w:szCs w:val="22"/>
          <w:lang w:val="nl-NL"/>
        </w:rPr>
        <w:t xml:space="preserve">C.  </w:t>
      </w:r>
      <w:r w:rsidRPr="00E62B1C">
        <w:rPr>
          <w:rFonts w:ascii="Palatino Linotype" w:eastAsiaTheme="minorHAnsi" w:hAnsi="Palatino Linotype" w:cstheme="minorBidi"/>
          <w:b/>
          <w:bCs/>
          <w:snapToGrid/>
          <w:sz w:val="22"/>
          <w:szCs w:val="22"/>
          <w:lang w:val="nl-NL"/>
        </w:rPr>
        <w:t>Heeft</w:t>
      </w:r>
      <w:proofErr w:type="gramEnd"/>
      <w:r w:rsidRPr="00E62B1C">
        <w:rPr>
          <w:rFonts w:ascii="Palatino Linotype" w:eastAsiaTheme="minorHAnsi" w:hAnsi="Palatino Linotype" w:cstheme="minorBidi"/>
          <w:b/>
          <w:bCs/>
          <w:snapToGrid/>
          <w:sz w:val="22"/>
          <w:szCs w:val="22"/>
          <w:lang w:val="nl-NL"/>
        </w:rPr>
        <w:t xml:space="preserve"> u een functiebeschrijving van de compliance </w:t>
      </w:r>
      <w:proofErr w:type="spellStart"/>
      <w:r w:rsidRPr="00E62B1C">
        <w:rPr>
          <w:rFonts w:ascii="Palatino Linotype" w:eastAsiaTheme="minorHAnsi" w:hAnsi="Palatino Linotype" w:cstheme="minorBidi"/>
          <w:b/>
          <w:bCs/>
          <w:snapToGrid/>
          <w:sz w:val="22"/>
          <w:szCs w:val="22"/>
          <w:lang w:val="nl-NL"/>
        </w:rPr>
        <w:t>officer</w:t>
      </w:r>
      <w:proofErr w:type="spellEnd"/>
    </w:p>
    <w:p w:rsidR="00E62B1C" w:rsidRPr="00E62B1C" w:rsidRDefault="00E62B1C" w:rsidP="00E62B1C">
      <w:pPr>
        <w:widowControl/>
        <w:numPr>
          <w:ilvl w:val="1"/>
          <w:numId w:val="2"/>
        </w:numPr>
        <w:spacing w:after="160" w:line="259" w:lineRule="auto"/>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Ja</w:t>
      </w:r>
      <w:proofErr w:type="spellEnd"/>
    </w:p>
    <w:p w:rsidR="00E62B1C" w:rsidRPr="00E62B1C" w:rsidRDefault="00E62B1C" w:rsidP="00E62B1C">
      <w:pPr>
        <w:widowControl/>
        <w:numPr>
          <w:ilvl w:val="1"/>
          <w:numId w:val="2"/>
        </w:numPr>
        <w:spacing w:after="160" w:line="259" w:lineRule="auto"/>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Nee, gelieve toe te lichten: </w:t>
      </w:r>
    </w:p>
    <w:p w:rsidR="00E62B1C" w:rsidRDefault="00E62B1C" w:rsidP="00E62B1C">
      <w:pPr>
        <w:widowControl/>
        <w:spacing w:after="160" w:line="259" w:lineRule="auto"/>
        <w:ind w:left="81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91D" w:rsidRPr="00E62B1C" w:rsidRDefault="00F2491D" w:rsidP="00E62B1C">
      <w:pPr>
        <w:widowControl/>
        <w:spacing w:after="160" w:line="259" w:lineRule="auto"/>
        <w:ind w:left="810"/>
        <w:jc w:val="both"/>
        <w:rPr>
          <w:rFonts w:ascii="Palatino Linotype" w:eastAsiaTheme="minorHAnsi" w:hAnsi="Palatino Linotype" w:cstheme="minorBidi"/>
          <w:b/>
          <w:snapToGrid/>
          <w:sz w:val="22"/>
          <w:szCs w:val="22"/>
          <w:lang w:val="nl-NL"/>
        </w:rPr>
      </w:pPr>
    </w:p>
    <w:p w:rsidR="00E62B1C" w:rsidRPr="00E62B1C" w:rsidRDefault="00E62B1C" w:rsidP="00E62B1C">
      <w:pPr>
        <w:widowControl/>
        <w:ind w:left="900" w:hanging="900"/>
        <w:jc w:val="both"/>
        <w:rPr>
          <w:rFonts w:ascii="Palatino Linotype" w:eastAsia="SimSun" w:hAnsi="Palatino Linotype"/>
          <w:b/>
          <w:snapToGrid/>
          <w:sz w:val="22"/>
          <w:szCs w:val="22"/>
          <w:lang w:val="nl-NL"/>
        </w:rPr>
      </w:pPr>
      <w:r w:rsidRPr="00E62B1C">
        <w:rPr>
          <w:rFonts w:ascii="Palatino Linotype" w:eastAsia="SimSun" w:hAnsi="Palatino Linotype"/>
          <w:b/>
          <w:snapToGrid/>
          <w:sz w:val="22"/>
          <w:szCs w:val="22"/>
          <w:lang w:val="nl-NL"/>
        </w:rPr>
        <w:t xml:space="preserve">       5 D.</w:t>
      </w:r>
      <w:r w:rsidRPr="00E62B1C">
        <w:rPr>
          <w:rFonts w:ascii="Palatino Linotype" w:eastAsia="SimSun" w:hAnsi="Palatino Linotype"/>
          <w:b/>
          <w:snapToGrid/>
          <w:sz w:val="22"/>
          <w:szCs w:val="22"/>
          <w:lang w:val="nl-NL"/>
        </w:rPr>
        <w:tab/>
        <w:t xml:space="preserve">Indien u zich bezighoudt met het bemiddelen bij de totstandkoming </w:t>
      </w:r>
      <w:proofErr w:type="gramStart"/>
      <w:r w:rsidRPr="00E62B1C">
        <w:rPr>
          <w:rFonts w:ascii="Palatino Linotype" w:eastAsia="SimSun" w:hAnsi="Palatino Linotype"/>
          <w:b/>
          <w:snapToGrid/>
          <w:sz w:val="22"/>
          <w:szCs w:val="22"/>
          <w:lang w:val="nl-NL"/>
        </w:rPr>
        <w:t xml:space="preserve">van                  </w:t>
      </w:r>
      <w:proofErr w:type="gramEnd"/>
      <w:r w:rsidRPr="00E62B1C">
        <w:rPr>
          <w:rFonts w:ascii="Palatino Linotype" w:eastAsia="SimSun" w:hAnsi="Palatino Linotype"/>
          <w:b/>
          <w:snapToGrid/>
          <w:sz w:val="22"/>
          <w:szCs w:val="22"/>
          <w:lang w:val="nl-NL"/>
        </w:rPr>
        <w:t xml:space="preserve">levensverzekeringsproducten, kruis hier aan de soort producten die middels </w:t>
      </w:r>
    </w:p>
    <w:p w:rsidR="00E62B1C" w:rsidRPr="00E62B1C" w:rsidRDefault="00E62B1C" w:rsidP="00E62B1C">
      <w:pPr>
        <w:widowControl/>
        <w:jc w:val="both"/>
        <w:rPr>
          <w:rFonts w:ascii="Palatino Linotype" w:eastAsia="SimSun" w:hAnsi="Palatino Linotype"/>
          <w:b/>
          <w:snapToGrid/>
          <w:sz w:val="22"/>
          <w:szCs w:val="22"/>
          <w:lang w:val="nl-NL"/>
        </w:rPr>
      </w:pPr>
      <w:r w:rsidRPr="00E62B1C">
        <w:rPr>
          <w:rFonts w:ascii="Palatino Linotype" w:eastAsia="SimSun" w:hAnsi="Palatino Linotype"/>
          <w:b/>
          <w:snapToGrid/>
          <w:sz w:val="22"/>
          <w:szCs w:val="22"/>
          <w:lang w:val="nl-NL"/>
        </w:rPr>
        <w:t xml:space="preserve">                uw bemiddeling tot stand komen.</w:t>
      </w:r>
    </w:p>
    <w:p w:rsidR="00E62B1C" w:rsidRPr="00E62B1C" w:rsidRDefault="00E62B1C" w:rsidP="00E62B1C">
      <w:pPr>
        <w:widowControl/>
        <w:spacing w:after="160" w:line="259" w:lineRule="auto"/>
        <w:jc w:val="both"/>
        <w:rPr>
          <w:rFonts w:ascii="Palatino Linotype" w:eastAsiaTheme="minorHAnsi" w:hAnsi="Palatino Linotype" w:cstheme="minorBidi"/>
          <w:b/>
          <w:snapToGrid/>
          <w:sz w:val="22"/>
          <w:szCs w:val="22"/>
          <w:lang w:val="nl-NL"/>
        </w:rPr>
      </w:pPr>
    </w:p>
    <w:tbl>
      <w:tblPr>
        <w:tblW w:w="8325"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5729"/>
        <w:gridCol w:w="2360"/>
      </w:tblGrid>
      <w:tr w:rsidR="00E62B1C" w:rsidRPr="00E62B1C" w:rsidTr="00E62B1C">
        <w:tc>
          <w:tcPr>
            <w:tcW w:w="5965" w:type="dxa"/>
            <w:gridSpan w:val="2"/>
            <w:shd w:val="clear" w:color="auto" w:fill="auto"/>
          </w:tcPr>
          <w:p w:rsidR="00E62B1C" w:rsidRPr="00E62B1C" w:rsidRDefault="00E62B1C" w:rsidP="00E62B1C">
            <w:pPr>
              <w:widowControl/>
              <w:spacing w:after="160" w:line="259" w:lineRule="auto"/>
              <w:jc w:val="center"/>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Levensverzekeringsproducten</w:t>
            </w:r>
            <w:proofErr w:type="spellEnd"/>
          </w:p>
        </w:tc>
        <w:tc>
          <w:tcPr>
            <w:tcW w:w="2360" w:type="dxa"/>
            <w:shd w:val="clear" w:color="auto" w:fill="auto"/>
          </w:tcPr>
          <w:p w:rsidR="00E62B1C" w:rsidRPr="00E62B1C" w:rsidRDefault="00E62B1C" w:rsidP="00E62B1C">
            <w:pPr>
              <w:widowControl/>
              <w:spacing w:after="160" w:line="259" w:lineRule="auto"/>
              <w:jc w:val="center"/>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Aantal</w:t>
            </w:r>
            <w:proofErr w:type="spellEnd"/>
            <w:r w:rsidRPr="00E62B1C">
              <w:rPr>
                <w:rFonts w:ascii="Palatino Linotype" w:eastAsiaTheme="minorHAnsi" w:hAnsi="Palatino Linotype" w:cstheme="minorBidi"/>
                <w:b/>
                <w:snapToGrid/>
                <w:sz w:val="22"/>
                <w:szCs w:val="22"/>
              </w:rPr>
              <w:t xml:space="preserve"> </w:t>
            </w:r>
            <w:proofErr w:type="spellStart"/>
            <w:r w:rsidRPr="00E62B1C">
              <w:rPr>
                <w:rFonts w:ascii="Palatino Linotype" w:eastAsiaTheme="minorHAnsi" w:hAnsi="Palatino Linotype" w:cstheme="minorBidi"/>
                <w:b/>
                <w:snapToGrid/>
                <w:sz w:val="22"/>
                <w:szCs w:val="22"/>
              </w:rPr>
              <w:t>polissen</w:t>
            </w:r>
            <w:proofErr w:type="spellEnd"/>
          </w:p>
        </w:tc>
      </w:tr>
      <w:tr w:rsidR="00E62B1C" w:rsidRPr="00E62B1C" w:rsidTr="00E62B1C">
        <w:tc>
          <w:tcPr>
            <w:tcW w:w="236"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p>
        </w:tc>
        <w:tc>
          <w:tcPr>
            <w:tcW w:w="5729"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Risicoverzekering</w:t>
            </w:r>
            <w:proofErr w:type="spellEnd"/>
            <w:r w:rsidRPr="00E62B1C">
              <w:rPr>
                <w:rFonts w:ascii="Palatino Linotype" w:eastAsiaTheme="minorHAnsi" w:hAnsi="Palatino Linotype" w:cstheme="minorBidi"/>
                <w:b/>
                <w:snapToGrid/>
                <w:sz w:val="22"/>
                <w:szCs w:val="22"/>
              </w:rPr>
              <w:t xml:space="preserve"> </w:t>
            </w:r>
          </w:p>
        </w:tc>
        <w:tc>
          <w:tcPr>
            <w:tcW w:w="236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p>
        </w:tc>
      </w:tr>
      <w:tr w:rsidR="00E62B1C" w:rsidRPr="00E62B1C" w:rsidTr="00E62B1C">
        <w:tc>
          <w:tcPr>
            <w:tcW w:w="236"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p>
        </w:tc>
        <w:tc>
          <w:tcPr>
            <w:tcW w:w="5729"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Annuïteiten</w:t>
            </w:r>
            <w:proofErr w:type="spellEnd"/>
          </w:p>
        </w:tc>
        <w:tc>
          <w:tcPr>
            <w:tcW w:w="236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p>
        </w:tc>
      </w:tr>
      <w:tr w:rsidR="00E62B1C" w:rsidRPr="00E62B1C" w:rsidTr="00E62B1C">
        <w:tc>
          <w:tcPr>
            <w:tcW w:w="236"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p>
        </w:tc>
        <w:tc>
          <w:tcPr>
            <w:tcW w:w="5729"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r w:rsidRPr="00E62B1C">
              <w:rPr>
                <w:rFonts w:ascii="Palatino Linotype" w:eastAsiaTheme="minorHAnsi" w:hAnsi="Palatino Linotype" w:cstheme="minorBidi"/>
                <w:b/>
                <w:snapToGrid/>
                <w:sz w:val="22"/>
                <w:szCs w:val="22"/>
              </w:rPr>
              <w:t xml:space="preserve">Universal life </w:t>
            </w:r>
            <w:proofErr w:type="spellStart"/>
            <w:r w:rsidRPr="00E62B1C">
              <w:rPr>
                <w:rFonts w:ascii="Palatino Linotype" w:eastAsiaTheme="minorHAnsi" w:hAnsi="Palatino Linotype" w:cstheme="minorBidi"/>
                <w:b/>
                <w:snapToGrid/>
                <w:sz w:val="22"/>
                <w:szCs w:val="22"/>
              </w:rPr>
              <w:t>producten</w:t>
            </w:r>
            <w:proofErr w:type="spellEnd"/>
          </w:p>
        </w:tc>
        <w:tc>
          <w:tcPr>
            <w:tcW w:w="236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p>
        </w:tc>
      </w:tr>
      <w:tr w:rsidR="00E62B1C" w:rsidRPr="00E62B1C" w:rsidTr="00E62B1C">
        <w:tc>
          <w:tcPr>
            <w:tcW w:w="236"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rPr>
            </w:pPr>
          </w:p>
        </w:tc>
        <w:tc>
          <w:tcPr>
            <w:tcW w:w="5729"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Levensverzekering producten met of zonder spaarelement</w:t>
            </w:r>
          </w:p>
        </w:tc>
        <w:tc>
          <w:tcPr>
            <w:tcW w:w="236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lang w:val="nl-NL"/>
              </w:rPr>
            </w:pPr>
          </w:p>
        </w:tc>
      </w:tr>
      <w:tr w:rsidR="00E62B1C" w:rsidRPr="00E62B1C" w:rsidTr="00E62B1C">
        <w:tc>
          <w:tcPr>
            <w:tcW w:w="236"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lang w:val="nl-NL"/>
              </w:rPr>
            </w:pPr>
          </w:p>
        </w:tc>
        <w:tc>
          <w:tcPr>
            <w:tcW w:w="5729"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Overig</w:t>
            </w:r>
            <w:r w:rsidRPr="00E62B1C">
              <w:rPr>
                <w:rFonts w:ascii="Palatino Linotype" w:eastAsiaTheme="minorHAnsi" w:hAnsi="Palatino Linotype" w:cstheme="minorBidi"/>
                <w:snapToGrid/>
                <w:sz w:val="22"/>
                <w:szCs w:val="22"/>
                <w:lang w:val="nl-NL"/>
              </w:rPr>
              <w:t xml:space="preserve"> </w:t>
            </w:r>
            <w:r w:rsidRPr="00E62B1C">
              <w:rPr>
                <w:rFonts w:ascii="Palatino Linotype" w:eastAsiaTheme="minorHAnsi" w:hAnsi="Palatino Linotype" w:cstheme="minorBidi"/>
                <w:b/>
                <w:snapToGrid/>
                <w:sz w:val="22"/>
                <w:szCs w:val="22"/>
                <w:lang w:val="nl-NL"/>
              </w:rPr>
              <w:t>(</w:t>
            </w:r>
            <w:r w:rsidRPr="00E62B1C">
              <w:rPr>
                <w:rFonts w:ascii="Palatino Linotype" w:eastAsiaTheme="minorHAnsi" w:hAnsi="Palatino Linotype" w:cstheme="minorBidi"/>
                <w:b/>
                <w:i/>
                <w:snapToGrid/>
                <w:color w:val="000000"/>
                <w:sz w:val="22"/>
                <w:szCs w:val="22"/>
                <w:lang w:val="nl-NL"/>
              </w:rPr>
              <w:t>Indien ‘overig’ is aangekruist dan dient dit te worden toegelicht</w:t>
            </w:r>
            <w:r w:rsidRPr="00E62B1C">
              <w:rPr>
                <w:rFonts w:ascii="Palatino Linotype" w:eastAsiaTheme="minorHAnsi" w:hAnsi="Palatino Linotype" w:cstheme="minorBidi"/>
                <w:b/>
                <w:snapToGrid/>
                <w:color w:val="000000"/>
                <w:sz w:val="22"/>
                <w:szCs w:val="22"/>
                <w:lang w:val="nl-NL"/>
              </w:rPr>
              <w:t>)</w:t>
            </w:r>
            <w:r w:rsidRPr="00E62B1C">
              <w:rPr>
                <w:rFonts w:ascii="Palatino Linotype" w:eastAsiaTheme="minorHAnsi" w:hAnsi="Palatino Linotype" w:cstheme="minorBidi"/>
                <w:b/>
                <w:snapToGrid/>
                <w:sz w:val="22"/>
                <w:szCs w:val="22"/>
                <w:lang w:val="nl-NL"/>
              </w:rPr>
              <w:t>:</w:t>
            </w:r>
          </w:p>
          <w:p w:rsidR="00E62B1C" w:rsidRPr="00E62B1C" w:rsidRDefault="00E62B1C" w:rsidP="00E62B1C">
            <w:pPr>
              <w:widowControl/>
              <w:spacing w:after="160" w:line="259" w:lineRule="auto"/>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rPr>
                <w:rFonts w:ascii="Palatino Linotype" w:eastAsiaTheme="minorHAnsi" w:hAnsi="Palatino Linotype" w:cstheme="minorBidi"/>
                <w:snapToGrid/>
                <w:sz w:val="22"/>
                <w:szCs w:val="22"/>
                <w:lang w:val="nl-NL"/>
              </w:rPr>
            </w:pPr>
          </w:p>
        </w:tc>
        <w:tc>
          <w:tcPr>
            <w:tcW w:w="236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22"/>
                <w:szCs w:val="22"/>
                <w:lang w:val="nl-NL"/>
              </w:rPr>
            </w:pPr>
          </w:p>
        </w:tc>
      </w:tr>
    </w:tbl>
    <w:p w:rsidR="00E62B1C" w:rsidRPr="00E62B1C" w:rsidRDefault="00E62B1C" w:rsidP="00E62B1C">
      <w:pPr>
        <w:widowControl/>
        <w:spacing w:after="160" w:line="259" w:lineRule="auto"/>
        <w:jc w:val="both"/>
        <w:rPr>
          <w:rFonts w:ascii="Palatino Linotype" w:eastAsiaTheme="minorHAnsi" w:hAnsi="Palatino Linotype" w:cstheme="minorBidi"/>
          <w:b/>
          <w:bCs/>
          <w:snapToGrid/>
          <w:sz w:val="22"/>
          <w:szCs w:val="22"/>
          <w:highlight w:val="green"/>
          <w:lang w:val="nl-NL"/>
        </w:rPr>
      </w:pPr>
    </w:p>
    <w:p w:rsidR="00E62B1C" w:rsidRPr="00E62B1C" w:rsidRDefault="00E62B1C" w:rsidP="00E62B1C">
      <w:pPr>
        <w:widowControl/>
        <w:ind w:left="900" w:hanging="540"/>
        <w:jc w:val="both"/>
        <w:rPr>
          <w:rFonts w:ascii="Palatino Linotype" w:eastAsia="SimSun" w:hAnsi="Palatino Linotype"/>
          <w:b/>
          <w:snapToGrid/>
          <w:sz w:val="22"/>
          <w:szCs w:val="22"/>
          <w:lang w:val="nl-NL"/>
        </w:rPr>
      </w:pPr>
      <w:r w:rsidRPr="00E62B1C">
        <w:rPr>
          <w:rFonts w:ascii="Palatino Linotype" w:eastAsia="SimSun" w:hAnsi="Palatino Linotype"/>
          <w:b/>
          <w:snapToGrid/>
          <w:sz w:val="22"/>
          <w:szCs w:val="22"/>
          <w:lang w:val="nl-NL"/>
        </w:rPr>
        <w:t>6. A.</w:t>
      </w:r>
      <w:r w:rsidRPr="00E62B1C">
        <w:rPr>
          <w:rFonts w:ascii="Palatino Linotype" w:eastAsia="SimSun" w:hAnsi="Palatino Linotype"/>
          <w:b/>
          <w:snapToGrid/>
          <w:sz w:val="22"/>
          <w:szCs w:val="22"/>
          <w:lang w:val="nl-NL"/>
        </w:rPr>
        <w:tab/>
        <w:t xml:space="preserve">Bent u bevoegd om schadeclaims van de polishouders namens </w:t>
      </w:r>
      <w:proofErr w:type="gramStart"/>
      <w:r w:rsidRPr="00E62B1C">
        <w:rPr>
          <w:rFonts w:ascii="Palatino Linotype" w:eastAsia="SimSun" w:hAnsi="Palatino Linotype"/>
          <w:b/>
          <w:snapToGrid/>
          <w:sz w:val="22"/>
          <w:szCs w:val="22"/>
          <w:lang w:val="nl-NL"/>
        </w:rPr>
        <w:t xml:space="preserve">de           </w:t>
      </w:r>
      <w:proofErr w:type="spellStart"/>
      <w:proofErr w:type="gramEnd"/>
      <w:r w:rsidRPr="00E62B1C">
        <w:rPr>
          <w:rFonts w:ascii="Palatino Linotype" w:eastAsia="SimSun" w:hAnsi="Palatino Linotype"/>
          <w:b/>
          <w:snapToGrid/>
          <w:sz w:val="22"/>
          <w:szCs w:val="22"/>
          <w:lang w:val="nl-NL"/>
        </w:rPr>
        <w:t>vergunninghoudende</w:t>
      </w:r>
      <w:proofErr w:type="spellEnd"/>
      <w:r w:rsidRPr="00E62B1C">
        <w:rPr>
          <w:rFonts w:ascii="Palatino Linotype" w:eastAsia="SimSun" w:hAnsi="Palatino Linotype"/>
          <w:b/>
          <w:snapToGrid/>
          <w:sz w:val="22"/>
          <w:szCs w:val="22"/>
          <w:lang w:val="nl-NL"/>
        </w:rPr>
        <w:t xml:space="preserve"> verzekeringsmaatschappijen af te handelen?</w:t>
      </w:r>
    </w:p>
    <w:p w:rsidR="00E62B1C" w:rsidRPr="00E62B1C" w:rsidRDefault="00E62B1C" w:rsidP="00E62B1C">
      <w:pPr>
        <w:widowControl/>
        <w:ind w:left="900" w:hanging="540"/>
        <w:jc w:val="both"/>
        <w:rPr>
          <w:rFonts w:ascii="Calibri" w:eastAsia="SimSun" w:hAnsi="Calibri"/>
          <w:snapToGrid/>
          <w:sz w:val="22"/>
          <w:szCs w:val="22"/>
          <w:lang w:val="nl-NL"/>
        </w:rPr>
      </w:pPr>
    </w:p>
    <w:p w:rsidR="00E62B1C" w:rsidRPr="00E62B1C" w:rsidRDefault="00E62B1C" w:rsidP="00E62B1C">
      <w:pPr>
        <w:widowControl/>
        <w:numPr>
          <w:ilvl w:val="1"/>
          <w:numId w:val="2"/>
        </w:numPr>
        <w:spacing w:after="160" w:line="259" w:lineRule="auto"/>
        <w:ind w:hanging="27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Ja, ga door naar vraag 6.A1</w:t>
      </w:r>
    </w:p>
    <w:p w:rsidR="00E62B1C" w:rsidRPr="00E62B1C" w:rsidRDefault="00E62B1C" w:rsidP="00E62B1C">
      <w:pPr>
        <w:widowControl/>
        <w:numPr>
          <w:ilvl w:val="1"/>
          <w:numId w:val="2"/>
        </w:numPr>
        <w:spacing w:after="160" w:line="259" w:lineRule="auto"/>
        <w:ind w:hanging="27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Nee, ga door naar vraag 6.B</w:t>
      </w:r>
    </w:p>
    <w:p w:rsidR="00E62B1C" w:rsidRDefault="00E62B1C" w:rsidP="00E62B1C">
      <w:pPr>
        <w:widowControl/>
        <w:rPr>
          <w:rFonts w:ascii="Palatino Linotype" w:eastAsia="SimSun" w:hAnsi="Palatino Linotype"/>
          <w:b/>
          <w:snapToGrid/>
          <w:sz w:val="22"/>
          <w:szCs w:val="22"/>
          <w:lang w:val="nl-NL"/>
        </w:rPr>
      </w:pPr>
    </w:p>
    <w:p w:rsidR="00BB0982" w:rsidRPr="00E62B1C" w:rsidRDefault="00BB0982" w:rsidP="00E62B1C">
      <w:pPr>
        <w:widowControl/>
        <w:rPr>
          <w:rFonts w:ascii="Palatino Linotype" w:eastAsia="SimSun" w:hAnsi="Palatino Linotype"/>
          <w:b/>
          <w:snapToGrid/>
          <w:sz w:val="22"/>
          <w:szCs w:val="22"/>
          <w:lang w:val="nl-NL"/>
        </w:rPr>
      </w:pPr>
    </w:p>
    <w:p w:rsidR="00E62B1C" w:rsidRPr="00E62B1C" w:rsidRDefault="00E62B1C" w:rsidP="00E62B1C">
      <w:pPr>
        <w:widowControl/>
        <w:tabs>
          <w:tab w:val="left" w:pos="450"/>
        </w:tabs>
        <w:ind w:left="900" w:hanging="900"/>
        <w:jc w:val="both"/>
        <w:rPr>
          <w:rFonts w:ascii="Palatino Linotype" w:eastAsia="SimSun" w:hAnsi="Palatino Linotype"/>
          <w:b/>
          <w:snapToGrid/>
          <w:sz w:val="22"/>
          <w:szCs w:val="22"/>
          <w:lang w:val="nl-NL"/>
        </w:rPr>
      </w:pPr>
      <w:r w:rsidRPr="00E62B1C">
        <w:rPr>
          <w:rFonts w:ascii="Palatino Linotype" w:eastAsia="SimSun" w:hAnsi="Palatino Linotype"/>
          <w:b/>
          <w:snapToGrid/>
          <w:sz w:val="22"/>
          <w:szCs w:val="22"/>
          <w:lang w:val="nl-NL"/>
        </w:rPr>
        <w:t xml:space="preserve">      6.A1.</w:t>
      </w:r>
      <w:r w:rsidRPr="00E62B1C">
        <w:rPr>
          <w:rFonts w:ascii="Palatino Linotype" w:eastAsia="SimSun" w:hAnsi="Palatino Linotype"/>
          <w:b/>
          <w:snapToGrid/>
          <w:sz w:val="22"/>
          <w:szCs w:val="22"/>
          <w:lang w:val="nl-NL"/>
        </w:rPr>
        <w:tab/>
        <w:t xml:space="preserve">Vermeld de namen van alle verzekeringsmaatschappijen waarvoor </w:t>
      </w:r>
      <w:proofErr w:type="gramStart"/>
      <w:r w:rsidRPr="00E62B1C">
        <w:rPr>
          <w:rFonts w:ascii="Palatino Linotype" w:eastAsia="SimSun" w:hAnsi="Palatino Linotype"/>
          <w:b/>
          <w:snapToGrid/>
          <w:sz w:val="22"/>
          <w:szCs w:val="22"/>
          <w:lang w:val="nl-NL"/>
        </w:rPr>
        <w:t xml:space="preserve">u       </w:t>
      </w:r>
      <w:proofErr w:type="gramEnd"/>
      <w:r w:rsidRPr="00E62B1C">
        <w:rPr>
          <w:rFonts w:ascii="Palatino Linotype" w:eastAsia="SimSun" w:hAnsi="Palatino Linotype"/>
          <w:b/>
          <w:snapToGrid/>
          <w:sz w:val="22"/>
          <w:szCs w:val="22"/>
          <w:lang w:val="nl-NL"/>
        </w:rPr>
        <w:t>schadeclaims afhandelt.</w:t>
      </w:r>
    </w:p>
    <w:p w:rsidR="00E62B1C" w:rsidRPr="00E62B1C" w:rsidRDefault="00E62B1C" w:rsidP="00E62B1C">
      <w:pPr>
        <w:widowControl/>
        <w:rPr>
          <w:rFonts w:ascii="Palatino Linotype" w:eastAsia="SimSun" w:hAnsi="Palatino Linotype"/>
          <w:b/>
          <w:snapToGrid/>
          <w:sz w:val="22"/>
          <w:szCs w:val="22"/>
          <w:lang w:val="nl-NL"/>
        </w:rPr>
      </w:pPr>
    </w:p>
    <w:tbl>
      <w:tblPr>
        <w:tblpPr w:leftFromText="180" w:rightFromText="180" w:vertAnchor="text" w:horzAnchor="page" w:tblpX="2008"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050"/>
      </w:tblGrid>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snapToGrid/>
                <w:sz w:val="22"/>
                <w:szCs w:val="22"/>
                <w:lang w:val="nl-NL"/>
              </w:rPr>
              <w:t xml:space="preserve">              </w:t>
            </w:r>
            <w:r w:rsidRPr="00E62B1C">
              <w:rPr>
                <w:rFonts w:ascii="Palatino Linotype" w:eastAsiaTheme="minorHAnsi" w:hAnsi="Palatino Linotype" w:cstheme="minorBidi"/>
                <w:b/>
                <w:bCs/>
                <w:snapToGrid/>
                <w:sz w:val="22"/>
                <w:szCs w:val="22"/>
                <w:lang w:val="nl-NL"/>
              </w:rPr>
              <w:t xml:space="preserve">Nr. </w:t>
            </w:r>
          </w:p>
        </w:tc>
        <w:tc>
          <w:tcPr>
            <w:tcW w:w="405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Naam verzekeraar</w:t>
            </w: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1</w:t>
            </w:r>
          </w:p>
        </w:tc>
        <w:tc>
          <w:tcPr>
            <w:tcW w:w="405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2</w:t>
            </w:r>
          </w:p>
        </w:tc>
        <w:tc>
          <w:tcPr>
            <w:tcW w:w="405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3</w:t>
            </w:r>
          </w:p>
        </w:tc>
        <w:tc>
          <w:tcPr>
            <w:tcW w:w="405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4</w:t>
            </w:r>
          </w:p>
        </w:tc>
        <w:tc>
          <w:tcPr>
            <w:tcW w:w="405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5</w:t>
            </w:r>
          </w:p>
        </w:tc>
        <w:tc>
          <w:tcPr>
            <w:tcW w:w="405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6</w:t>
            </w:r>
          </w:p>
        </w:tc>
        <w:tc>
          <w:tcPr>
            <w:tcW w:w="405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7</w:t>
            </w:r>
          </w:p>
        </w:tc>
        <w:tc>
          <w:tcPr>
            <w:tcW w:w="405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8</w:t>
            </w:r>
          </w:p>
        </w:tc>
        <w:tc>
          <w:tcPr>
            <w:tcW w:w="405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9</w:t>
            </w:r>
          </w:p>
        </w:tc>
        <w:tc>
          <w:tcPr>
            <w:tcW w:w="405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tc>
      </w:tr>
      <w:tr w:rsidR="00E62B1C" w:rsidRPr="00E62B1C" w:rsidTr="00E62B1C">
        <w:tc>
          <w:tcPr>
            <w:tcW w:w="648"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10</w:t>
            </w:r>
          </w:p>
        </w:tc>
        <w:tc>
          <w:tcPr>
            <w:tcW w:w="4050"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tc>
      </w:tr>
      <w:tr w:rsidR="00E62B1C" w:rsidRPr="00E62B1C" w:rsidTr="00AF2CF8">
        <w:tc>
          <w:tcPr>
            <w:tcW w:w="648" w:type="dxa"/>
            <w:tcBorders>
              <w:bottom w:val="single" w:sz="4" w:space="0" w:color="auto"/>
            </w:tcBorders>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11</w:t>
            </w:r>
          </w:p>
        </w:tc>
        <w:tc>
          <w:tcPr>
            <w:tcW w:w="4050" w:type="dxa"/>
            <w:tcBorders>
              <w:bottom w:val="single" w:sz="4" w:space="0" w:color="auto"/>
            </w:tcBorders>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tc>
      </w:tr>
      <w:tr w:rsidR="00E62B1C" w:rsidRPr="00E62B1C" w:rsidTr="00AF2CF8">
        <w:tc>
          <w:tcPr>
            <w:tcW w:w="648" w:type="dxa"/>
            <w:tcBorders>
              <w:bottom w:val="single" w:sz="4" w:space="0" w:color="auto"/>
            </w:tcBorders>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r w:rsidRPr="00E62B1C">
              <w:rPr>
                <w:rFonts w:ascii="Palatino Linotype" w:eastAsiaTheme="minorHAnsi" w:hAnsi="Palatino Linotype" w:cstheme="minorBidi"/>
                <w:b/>
                <w:bCs/>
                <w:snapToGrid/>
                <w:sz w:val="22"/>
                <w:szCs w:val="22"/>
                <w:lang w:val="nl-NL"/>
              </w:rPr>
              <w:t>12</w:t>
            </w:r>
          </w:p>
        </w:tc>
        <w:tc>
          <w:tcPr>
            <w:tcW w:w="4050" w:type="dxa"/>
            <w:tcBorders>
              <w:bottom w:val="single" w:sz="4" w:space="0" w:color="auto"/>
            </w:tcBorders>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lang w:val="nl-NL"/>
              </w:rPr>
            </w:pPr>
          </w:p>
        </w:tc>
      </w:tr>
    </w:tbl>
    <w:p w:rsidR="00E62B1C" w:rsidRPr="00E62B1C" w:rsidRDefault="00E62B1C" w:rsidP="00E62B1C">
      <w:pPr>
        <w:widowControl/>
        <w:spacing w:after="160" w:line="259" w:lineRule="auto"/>
        <w:jc w:val="both"/>
        <w:rPr>
          <w:rFonts w:ascii="Palatino Linotype" w:eastAsiaTheme="minorHAnsi" w:hAnsi="Palatino Linotype" w:cstheme="minorBidi"/>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b/>
          <w:snapToGrid/>
          <w:sz w:val="22"/>
          <w:szCs w:val="22"/>
          <w:lang w:val="nl-NL"/>
        </w:rPr>
      </w:pPr>
    </w:p>
    <w:p w:rsidR="00E62B1C" w:rsidRPr="00E62B1C" w:rsidRDefault="00E62B1C" w:rsidP="00E62B1C">
      <w:pPr>
        <w:widowControl/>
        <w:spacing w:after="160" w:line="259" w:lineRule="auto"/>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       </w:t>
      </w:r>
    </w:p>
    <w:p w:rsidR="00E62B1C" w:rsidRPr="00E62B1C" w:rsidRDefault="00E62B1C" w:rsidP="00E62B1C">
      <w:pPr>
        <w:widowControl/>
        <w:spacing w:after="160" w:line="259" w:lineRule="auto"/>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    </w:t>
      </w:r>
    </w:p>
    <w:p w:rsidR="00E62B1C" w:rsidRPr="00E62B1C" w:rsidRDefault="00E62B1C" w:rsidP="00E62B1C">
      <w:pPr>
        <w:widowControl/>
        <w:spacing w:after="160" w:line="259" w:lineRule="auto"/>
        <w:ind w:left="990" w:hanging="72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 </w:t>
      </w:r>
    </w:p>
    <w:p w:rsidR="00E62B1C" w:rsidRPr="00E62B1C" w:rsidRDefault="00E62B1C" w:rsidP="00E62B1C">
      <w:pPr>
        <w:widowControl/>
        <w:spacing w:after="160" w:line="259" w:lineRule="auto"/>
        <w:ind w:left="990" w:hanging="720"/>
        <w:jc w:val="both"/>
        <w:rPr>
          <w:rFonts w:ascii="Palatino Linotype" w:eastAsiaTheme="minorHAnsi" w:hAnsi="Palatino Linotype" w:cstheme="minorBidi"/>
          <w:b/>
          <w:snapToGrid/>
          <w:sz w:val="22"/>
          <w:szCs w:val="22"/>
          <w:lang w:val="nl-NL"/>
        </w:rPr>
      </w:pPr>
    </w:p>
    <w:p w:rsidR="00E62B1C" w:rsidRPr="00E62B1C" w:rsidRDefault="00E62B1C" w:rsidP="00E62B1C">
      <w:pPr>
        <w:widowControl/>
        <w:spacing w:after="160" w:line="259" w:lineRule="auto"/>
        <w:ind w:left="990" w:hanging="720"/>
        <w:jc w:val="both"/>
        <w:rPr>
          <w:rFonts w:ascii="Palatino Linotype" w:eastAsiaTheme="minorHAnsi" w:hAnsi="Palatino Linotype" w:cstheme="minorBidi"/>
          <w:b/>
          <w:snapToGrid/>
          <w:sz w:val="22"/>
          <w:szCs w:val="22"/>
          <w:lang w:val="nl-NL"/>
        </w:rPr>
      </w:pPr>
    </w:p>
    <w:p w:rsidR="00E62B1C" w:rsidRPr="00E62B1C" w:rsidRDefault="00E62B1C" w:rsidP="00E62B1C">
      <w:pPr>
        <w:widowControl/>
        <w:spacing w:after="160" w:line="259" w:lineRule="auto"/>
        <w:ind w:left="990" w:hanging="720"/>
        <w:jc w:val="both"/>
        <w:rPr>
          <w:rFonts w:ascii="Palatino Linotype" w:eastAsiaTheme="minorHAnsi" w:hAnsi="Palatino Linotype" w:cstheme="minorBidi"/>
          <w:b/>
          <w:snapToGrid/>
          <w:sz w:val="22"/>
          <w:szCs w:val="22"/>
          <w:lang w:val="nl-NL"/>
        </w:rPr>
      </w:pPr>
    </w:p>
    <w:p w:rsidR="00E62B1C" w:rsidRPr="00E62B1C" w:rsidRDefault="00E62B1C" w:rsidP="00E62B1C">
      <w:pPr>
        <w:widowControl/>
        <w:spacing w:after="160" w:line="259" w:lineRule="auto"/>
        <w:ind w:left="990" w:hanging="720"/>
        <w:jc w:val="both"/>
        <w:rPr>
          <w:rFonts w:ascii="Palatino Linotype" w:eastAsiaTheme="minorHAnsi" w:hAnsi="Palatino Linotype" w:cstheme="minorBidi"/>
          <w:b/>
          <w:snapToGrid/>
          <w:sz w:val="22"/>
          <w:szCs w:val="22"/>
          <w:lang w:val="nl-NL"/>
        </w:rPr>
      </w:pPr>
    </w:p>
    <w:p w:rsidR="00E62B1C" w:rsidRPr="00E62B1C" w:rsidRDefault="00E62B1C" w:rsidP="00E62B1C">
      <w:pPr>
        <w:widowControl/>
        <w:spacing w:after="160" w:line="259" w:lineRule="auto"/>
        <w:ind w:left="990" w:hanging="720"/>
        <w:jc w:val="both"/>
        <w:rPr>
          <w:rFonts w:ascii="Palatino Linotype" w:eastAsiaTheme="minorHAnsi" w:hAnsi="Palatino Linotype" w:cstheme="minorBidi"/>
          <w:b/>
          <w:snapToGrid/>
          <w:sz w:val="22"/>
          <w:szCs w:val="22"/>
          <w:lang w:val="nl-NL"/>
        </w:rPr>
      </w:pPr>
    </w:p>
    <w:p w:rsidR="00E62B1C" w:rsidRPr="00E62B1C" w:rsidRDefault="00E62B1C" w:rsidP="00E62B1C">
      <w:pPr>
        <w:widowControl/>
        <w:spacing w:after="160" w:line="259" w:lineRule="auto"/>
        <w:ind w:left="990" w:hanging="720"/>
        <w:jc w:val="both"/>
        <w:rPr>
          <w:rFonts w:ascii="Palatino Linotype" w:eastAsiaTheme="minorHAnsi" w:hAnsi="Palatino Linotype" w:cstheme="minorBidi"/>
          <w:b/>
          <w:snapToGrid/>
          <w:sz w:val="22"/>
          <w:szCs w:val="22"/>
          <w:lang w:val="nl-NL"/>
        </w:rPr>
      </w:pPr>
    </w:p>
    <w:p w:rsidR="00E62B1C" w:rsidRPr="00E62B1C" w:rsidRDefault="00E62B1C" w:rsidP="00E62B1C">
      <w:pPr>
        <w:widowControl/>
        <w:spacing w:after="160" w:line="259" w:lineRule="auto"/>
        <w:ind w:left="990" w:hanging="720"/>
        <w:jc w:val="both"/>
        <w:rPr>
          <w:rFonts w:ascii="Palatino Linotype" w:eastAsiaTheme="minorHAnsi" w:hAnsi="Palatino Linotype" w:cstheme="minorBidi"/>
          <w:b/>
          <w:snapToGrid/>
          <w:sz w:val="22"/>
          <w:szCs w:val="22"/>
          <w:lang w:val="nl-NL"/>
        </w:rPr>
      </w:pPr>
    </w:p>
    <w:p w:rsidR="00E62B1C" w:rsidRPr="00E62B1C" w:rsidRDefault="00E62B1C" w:rsidP="00E62B1C">
      <w:pPr>
        <w:widowControl/>
        <w:spacing w:after="160" w:line="259" w:lineRule="auto"/>
        <w:ind w:left="990" w:hanging="720"/>
        <w:jc w:val="both"/>
        <w:rPr>
          <w:rFonts w:ascii="Palatino Linotype" w:eastAsiaTheme="minorHAnsi" w:hAnsi="Palatino Linotype" w:cstheme="minorBidi"/>
          <w:b/>
          <w:snapToGrid/>
          <w:sz w:val="22"/>
          <w:szCs w:val="22"/>
          <w:lang w:val="nl-NL"/>
        </w:rPr>
      </w:pPr>
    </w:p>
    <w:p w:rsidR="00E62B1C" w:rsidRPr="00E62B1C" w:rsidRDefault="00E62B1C" w:rsidP="00E62B1C">
      <w:pPr>
        <w:widowControl/>
        <w:spacing w:after="160" w:line="259" w:lineRule="auto"/>
        <w:ind w:left="990" w:hanging="720"/>
        <w:jc w:val="both"/>
        <w:rPr>
          <w:rFonts w:ascii="Palatino Linotype" w:eastAsiaTheme="minorHAnsi" w:hAnsi="Palatino Linotype" w:cstheme="minorBidi"/>
          <w:b/>
          <w:snapToGrid/>
          <w:sz w:val="22"/>
          <w:szCs w:val="22"/>
          <w:lang w:val="nl-NL"/>
        </w:rPr>
      </w:pPr>
    </w:p>
    <w:p w:rsidR="00E62B1C" w:rsidRPr="00E62B1C" w:rsidRDefault="00E62B1C" w:rsidP="00E62B1C">
      <w:pPr>
        <w:widowControl/>
        <w:spacing w:after="160" w:line="259" w:lineRule="auto"/>
        <w:ind w:left="990" w:hanging="720"/>
        <w:jc w:val="both"/>
        <w:rPr>
          <w:rFonts w:ascii="Palatino Linotype" w:eastAsiaTheme="minorHAnsi" w:hAnsi="Palatino Linotype" w:cstheme="minorBidi"/>
          <w:b/>
          <w:snapToGrid/>
          <w:sz w:val="22"/>
          <w:szCs w:val="22"/>
          <w:lang w:val="nl-NL"/>
        </w:rPr>
      </w:pPr>
    </w:p>
    <w:p w:rsidR="00E62B1C" w:rsidRPr="00E62B1C" w:rsidRDefault="00E62B1C" w:rsidP="00E62B1C">
      <w:pPr>
        <w:widowControl/>
        <w:spacing w:after="160" w:line="259" w:lineRule="auto"/>
        <w:ind w:left="990" w:hanging="720"/>
        <w:jc w:val="both"/>
        <w:rPr>
          <w:rFonts w:ascii="Palatino Linotype" w:eastAsiaTheme="minorHAnsi" w:hAnsi="Palatino Linotype" w:cstheme="minorBidi"/>
          <w:b/>
          <w:snapToGrid/>
          <w:sz w:val="22"/>
          <w:szCs w:val="22"/>
          <w:lang w:val="nl-NL"/>
        </w:rPr>
      </w:pPr>
    </w:p>
    <w:p w:rsidR="00E62B1C" w:rsidRPr="00E62B1C" w:rsidRDefault="00E62B1C" w:rsidP="00E62B1C">
      <w:pPr>
        <w:widowControl/>
        <w:spacing w:after="160" w:line="259" w:lineRule="auto"/>
        <w:ind w:left="990" w:hanging="72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6. A2. </w:t>
      </w:r>
      <w:r w:rsidRPr="00E62B1C">
        <w:rPr>
          <w:rFonts w:ascii="Palatino Linotype" w:eastAsiaTheme="minorHAnsi" w:hAnsi="Palatino Linotype" w:cstheme="minorBidi"/>
          <w:b/>
          <w:snapToGrid/>
          <w:sz w:val="22"/>
          <w:szCs w:val="22"/>
          <w:lang w:val="nl-NL"/>
        </w:rPr>
        <w:tab/>
        <w:t>Verricht u namens de verzekeringsmaatschappij tevens de uitbetaling direct aan de polishouder?</w:t>
      </w:r>
    </w:p>
    <w:p w:rsidR="00E62B1C" w:rsidRPr="00E62B1C" w:rsidRDefault="00E62B1C" w:rsidP="00E62B1C">
      <w:pPr>
        <w:widowControl/>
        <w:numPr>
          <w:ilvl w:val="1"/>
          <w:numId w:val="2"/>
        </w:numPr>
        <w:spacing w:after="160" w:line="259" w:lineRule="auto"/>
        <w:ind w:hanging="180"/>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Ja</w:t>
      </w:r>
      <w:proofErr w:type="spellEnd"/>
    </w:p>
    <w:p w:rsidR="00E62B1C" w:rsidRPr="00E62B1C" w:rsidRDefault="00E62B1C" w:rsidP="00E62B1C">
      <w:pPr>
        <w:widowControl/>
        <w:numPr>
          <w:ilvl w:val="1"/>
          <w:numId w:val="2"/>
        </w:numPr>
        <w:spacing w:after="160" w:line="259" w:lineRule="auto"/>
        <w:ind w:hanging="180"/>
        <w:jc w:val="both"/>
        <w:rPr>
          <w:rFonts w:ascii="Palatino Linotype" w:eastAsiaTheme="minorHAnsi" w:hAnsi="Palatino Linotype" w:cstheme="minorBidi"/>
          <w:b/>
          <w:snapToGrid/>
          <w:sz w:val="22"/>
          <w:szCs w:val="22"/>
        </w:rPr>
      </w:pPr>
      <w:r w:rsidRPr="00E62B1C">
        <w:rPr>
          <w:rFonts w:ascii="Palatino Linotype" w:eastAsiaTheme="minorHAnsi" w:hAnsi="Palatino Linotype" w:cstheme="minorBidi"/>
          <w:b/>
          <w:snapToGrid/>
          <w:sz w:val="22"/>
          <w:szCs w:val="22"/>
        </w:rPr>
        <w:t>Nee</w:t>
      </w:r>
    </w:p>
    <w:p w:rsidR="00E62B1C" w:rsidRPr="00E62B1C" w:rsidRDefault="00E62B1C" w:rsidP="00E62B1C">
      <w:pPr>
        <w:widowControl/>
        <w:spacing w:after="160" w:line="259" w:lineRule="auto"/>
        <w:ind w:hanging="180"/>
        <w:jc w:val="both"/>
        <w:rPr>
          <w:rFonts w:ascii="Palatino Linotype" w:eastAsiaTheme="minorHAnsi" w:hAnsi="Palatino Linotype" w:cstheme="minorBidi"/>
          <w:b/>
          <w:snapToGrid/>
          <w:sz w:val="22"/>
          <w:szCs w:val="22"/>
        </w:rPr>
      </w:pPr>
    </w:p>
    <w:p w:rsidR="00E62B1C" w:rsidRPr="00E62B1C" w:rsidRDefault="00E62B1C" w:rsidP="00E62B1C">
      <w:pPr>
        <w:widowControl/>
        <w:tabs>
          <w:tab w:val="left" w:pos="900"/>
          <w:tab w:val="left" w:pos="990"/>
        </w:tabs>
        <w:spacing w:after="160" w:line="259" w:lineRule="auto"/>
        <w:ind w:left="990" w:hanging="72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 6. A3. Ontvangt u het bedrag aan schadeclaims dat aan de polishouders moet worden uitbetaald, vooraf van de verzekeraar? </w:t>
      </w:r>
    </w:p>
    <w:p w:rsidR="00E62B1C" w:rsidRPr="00E62B1C" w:rsidRDefault="00E62B1C" w:rsidP="00E62B1C">
      <w:pPr>
        <w:widowControl/>
        <w:numPr>
          <w:ilvl w:val="1"/>
          <w:numId w:val="2"/>
        </w:numPr>
        <w:spacing w:after="160" w:line="259" w:lineRule="auto"/>
        <w:ind w:hanging="180"/>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Ja</w:t>
      </w:r>
      <w:proofErr w:type="spellEnd"/>
    </w:p>
    <w:p w:rsidR="00E62B1C" w:rsidRPr="00E62B1C" w:rsidRDefault="00E62B1C" w:rsidP="00E62B1C">
      <w:pPr>
        <w:widowControl/>
        <w:numPr>
          <w:ilvl w:val="1"/>
          <w:numId w:val="2"/>
        </w:numPr>
        <w:spacing w:after="160" w:line="259" w:lineRule="auto"/>
        <w:ind w:hanging="180"/>
        <w:jc w:val="both"/>
        <w:rPr>
          <w:rFonts w:ascii="Palatino Linotype" w:eastAsiaTheme="minorHAnsi" w:hAnsi="Palatino Linotype" w:cstheme="minorBidi"/>
          <w:b/>
          <w:snapToGrid/>
          <w:sz w:val="22"/>
          <w:szCs w:val="22"/>
        </w:rPr>
      </w:pPr>
      <w:r w:rsidRPr="00E62B1C">
        <w:rPr>
          <w:rFonts w:ascii="Palatino Linotype" w:eastAsiaTheme="minorHAnsi" w:hAnsi="Palatino Linotype" w:cstheme="minorBidi"/>
          <w:b/>
          <w:snapToGrid/>
          <w:sz w:val="22"/>
          <w:szCs w:val="22"/>
        </w:rPr>
        <w:t>Nee</w:t>
      </w:r>
    </w:p>
    <w:p w:rsidR="00E62B1C" w:rsidRPr="00E62B1C" w:rsidRDefault="00E62B1C" w:rsidP="00E62B1C">
      <w:pPr>
        <w:widowControl/>
        <w:tabs>
          <w:tab w:val="left" w:pos="1170"/>
        </w:tabs>
        <w:spacing w:after="160" w:line="259" w:lineRule="auto"/>
        <w:ind w:left="1080" w:hanging="72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lastRenderedPageBreak/>
        <w:t xml:space="preserve">6. A4. Heeft u op dit moment bedragen met betrekking tot schadeclaims die nog aan polishouders uitbetaald dienen te worden op uw rekening staan? </w:t>
      </w:r>
    </w:p>
    <w:p w:rsidR="00E62B1C" w:rsidRPr="00E62B1C" w:rsidRDefault="00E62B1C" w:rsidP="00E62B1C">
      <w:pPr>
        <w:widowControl/>
        <w:numPr>
          <w:ilvl w:val="1"/>
          <w:numId w:val="2"/>
        </w:numPr>
        <w:spacing w:after="160" w:line="259" w:lineRule="auto"/>
        <w:ind w:hanging="180"/>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Ja</w:t>
      </w:r>
      <w:proofErr w:type="spellEnd"/>
      <w:r w:rsidRPr="00E62B1C">
        <w:rPr>
          <w:rFonts w:ascii="Palatino Linotype" w:eastAsiaTheme="minorHAnsi" w:hAnsi="Palatino Linotype" w:cstheme="minorBidi"/>
          <w:b/>
          <w:snapToGrid/>
          <w:sz w:val="22"/>
          <w:szCs w:val="22"/>
        </w:rPr>
        <w:t xml:space="preserve">  </w:t>
      </w:r>
    </w:p>
    <w:p w:rsidR="00E62B1C" w:rsidRPr="00E62B1C" w:rsidRDefault="00E62B1C" w:rsidP="00E62B1C">
      <w:pPr>
        <w:widowControl/>
        <w:numPr>
          <w:ilvl w:val="1"/>
          <w:numId w:val="2"/>
        </w:numPr>
        <w:spacing w:after="160" w:line="259" w:lineRule="auto"/>
        <w:ind w:hanging="180"/>
        <w:jc w:val="both"/>
        <w:rPr>
          <w:rFonts w:ascii="Palatino Linotype" w:eastAsiaTheme="minorHAnsi" w:hAnsi="Palatino Linotype" w:cstheme="minorBidi"/>
          <w:b/>
          <w:snapToGrid/>
          <w:sz w:val="22"/>
          <w:szCs w:val="22"/>
        </w:rPr>
      </w:pPr>
      <w:r w:rsidRPr="00E62B1C">
        <w:rPr>
          <w:rFonts w:ascii="Palatino Linotype" w:eastAsiaTheme="minorHAnsi" w:hAnsi="Palatino Linotype" w:cstheme="minorBidi"/>
          <w:b/>
          <w:snapToGrid/>
          <w:sz w:val="22"/>
          <w:szCs w:val="22"/>
        </w:rPr>
        <w:t>Nee</w:t>
      </w:r>
    </w:p>
    <w:p w:rsidR="00E62B1C" w:rsidRPr="00E62B1C" w:rsidRDefault="00E62B1C" w:rsidP="00E62B1C">
      <w:pPr>
        <w:widowControl/>
        <w:spacing w:after="160" w:line="259" w:lineRule="auto"/>
        <w:jc w:val="both"/>
        <w:rPr>
          <w:rFonts w:ascii="Palatino Linotype" w:eastAsiaTheme="minorHAnsi" w:hAnsi="Palatino Linotype" w:cstheme="minorBidi"/>
          <w:b/>
          <w:snapToGrid/>
          <w:sz w:val="22"/>
          <w:szCs w:val="22"/>
        </w:rPr>
      </w:pPr>
      <w:r w:rsidRPr="00E62B1C">
        <w:rPr>
          <w:rFonts w:ascii="Palatino Linotype" w:eastAsiaTheme="minorHAnsi" w:hAnsi="Palatino Linotype" w:cstheme="minorBidi"/>
          <w:b/>
          <w:snapToGrid/>
          <w:sz w:val="22"/>
          <w:szCs w:val="22"/>
        </w:rPr>
        <w:t xml:space="preserve">            </w:t>
      </w:r>
    </w:p>
    <w:p w:rsidR="00E62B1C" w:rsidRPr="00E62B1C" w:rsidRDefault="00E62B1C" w:rsidP="00E62B1C">
      <w:pPr>
        <w:widowControl/>
        <w:spacing w:after="160" w:line="259" w:lineRule="auto"/>
        <w:ind w:left="1080" w:hanging="90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   6. B. Houdt u een administratie bij van af te handelen schadeclaims van polishouders?</w:t>
      </w:r>
    </w:p>
    <w:p w:rsidR="00E62B1C" w:rsidRPr="00E62B1C" w:rsidRDefault="00E62B1C" w:rsidP="00E62B1C">
      <w:pPr>
        <w:widowControl/>
        <w:numPr>
          <w:ilvl w:val="1"/>
          <w:numId w:val="2"/>
        </w:numPr>
        <w:spacing w:after="160" w:line="259" w:lineRule="auto"/>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Ja</w:t>
      </w:r>
      <w:proofErr w:type="spellEnd"/>
      <w:r w:rsidRPr="00E62B1C">
        <w:rPr>
          <w:rFonts w:ascii="Palatino Linotype" w:eastAsiaTheme="minorHAnsi" w:hAnsi="Palatino Linotype" w:cstheme="minorBidi"/>
          <w:b/>
          <w:snapToGrid/>
          <w:sz w:val="22"/>
          <w:szCs w:val="22"/>
        </w:rPr>
        <w:t xml:space="preserve">  </w:t>
      </w:r>
    </w:p>
    <w:p w:rsidR="00E62B1C" w:rsidRPr="00E62B1C" w:rsidRDefault="00E62B1C" w:rsidP="00E62B1C">
      <w:pPr>
        <w:widowControl/>
        <w:numPr>
          <w:ilvl w:val="1"/>
          <w:numId w:val="2"/>
        </w:numPr>
        <w:spacing w:after="160" w:line="259" w:lineRule="auto"/>
        <w:jc w:val="both"/>
        <w:rPr>
          <w:rFonts w:ascii="Palatino Linotype" w:eastAsiaTheme="minorHAnsi" w:hAnsi="Palatino Linotype" w:cstheme="minorBidi"/>
          <w:b/>
          <w:snapToGrid/>
          <w:sz w:val="22"/>
          <w:szCs w:val="22"/>
        </w:rPr>
      </w:pPr>
      <w:r w:rsidRPr="00E62B1C">
        <w:rPr>
          <w:rFonts w:ascii="Palatino Linotype" w:eastAsiaTheme="minorHAnsi" w:hAnsi="Palatino Linotype" w:cstheme="minorBidi"/>
          <w:b/>
          <w:snapToGrid/>
          <w:sz w:val="22"/>
          <w:szCs w:val="22"/>
        </w:rPr>
        <w:t>Nee</w:t>
      </w:r>
    </w:p>
    <w:p w:rsidR="00E62B1C" w:rsidRPr="00E62B1C" w:rsidRDefault="00E62B1C" w:rsidP="00E62B1C">
      <w:pPr>
        <w:widowControl/>
        <w:spacing w:after="160" w:line="259" w:lineRule="auto"/>
        <w:jc w:val="both"/>
        <w:rPr>
          <w:rFonts w:ascii="Palatino Linotype" w:eastAsiaTheme="minorHAnsi" w:hAnsi="Palatino Linotype" w:cstheme="minorBidi"/>
          <w:b/>
          <w:snapToGrid/>
          <w:sz w:val="22"/>
          <w:szCs w:val="22"/>
        </w:rPr>
      </w:pPr>
      <w:r w:rsidRPr="00E62B1C">
        <w:rPr>
          <w:rFonts w:ascii="Palatino Linotype" w:eastAsiaTheme="minorHAnsi" w:hAnsi="Palatino Linotype" w:cstheme="minorBidi"/>
          <w:b/>
          <w:snapToGrid/>
          <w:sz w:val="22"/>
          <w:szCs w:val="22"/>
        </w:rPr>
        <w:t xml:space="preserve">            </w:t>
      </w:r>
    </w:p>
    <w:p w:rsidR="00E62B1C" w:rsidRPr="00E62B1C" w:rsidRDefault="00E62B1C" w:rsidP="00E62B1C">
      <w:pPr>
        <w:widowControl/>
        <w:spacing w:after="160" w:line="259" w:lineRule="auto"/>
        <w:ind w:left="1080" w:hanging="1080"/>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      7.     Houdt u een administratie bij van overige klachten ontvangen van polishouders?</w:t>
      </w:r>
    </w:p>
    <w:p w:rsidR="00E62B1C" w:rsidRPr="00E62B1C" w:rsidRDefault="00E62B1C" w:rsidP="00E62B1C">
      <w:pPr>
        <w:widowControl/>
        <w:numPr>
          <w:ilvl w:val="1"/>
          <w:numId w:val="2"/>
        </w:numPr>
        <w:spacing w:after="160" w:line="259" w:lineRule="auto"/>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Ja</w:t>
      </w:r>
      <w:proofErr w:type="spellEnd"/>
    </w:p>
    <w:p w:rsidR="00E62B1C" w:rsidRPr="00E62B1C" w:rsidRDefault="00E62B1C" w:rsidP="00E62B1C">
      <w:pPr>
        <w:widowControl/>
        <w:numPr>
          <w:ilvl w:val="1"/>
          <w:numId w:val="2"/>
        </w:numPr>
        <w:spacing w:after="160" w:line="259" w:lineRule="auto"/>
        <w:jc w:val="both"/>
        <w:rPr>
          <w:rFonts w:ascii="Palatino Linotype" w:eastAsiaTheme="minorHAnsi" w:hAnsi="Palatino Linotype" w:cstheme="minorBidi"/>
          <w:b/>
          <w:snapToGrid/>
          <w:sz w:val="22"/>
          <w:szCs w:val="22"/>
        </w:rPr>
      </w:pPr>
      <w:r w:rsidRPr="00E62B1C">
        <w:rPr>
          <w:rFonts w:ascii="Palatino Linotype" w:eastAsiaTheme="minorHAnsi" w:hAnsi="Palatino Linotype" w:cstheme="minorBidi"/>
          <w:b/>
          <w:snapToGrid/>
          <w:sz w:val="22"/>
          <w:szCs w:val="22"/>
        </w:rPr>
        <w:t>Nee</w:t>
      </w:r>
    </w:p>
    <w:p w:rsidR="00E62B1C" w:rsidRPr="00E62B1C" w:rsidRDefault="00E62B1C" w:rsidP="00E62B1C">
      <w:pPr>
        <w:widowControl/>
        <w:spacing w:after="160" w:line="259" w:lineRule="auto"/>
        <w:ind w:firstLine="360"/>
        <w:jc w:val="both"/>
        <w:rPr>
          <w:rFonts w:ascii="Palatino Linotype" w:eastAsiaTheme="minorHAnsi" w:hAnsi="Palatino Linotype" w:cstheme="minorBidi"/>
          <w:b/>
          <w:snapToGrid/>
          <w:sz w:val="22"/>
          <w:szCs w:val="22"/>
        </w:rPr>
      </w:pPr>
    </w:p>
    <w:p w:rsidR="00E62B1C" w:rsidRPr="00E62B1C" w:rsidRDefault="00E62B1C" w:rsidP="00E62B1C">
      <w:pPr>
        <w:widowControl/>
        <w:spacing w:after="160" w:line="259" w:lineRule="auto"/>
        <w:ind w:left="810" w:hanging="72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     8.     Wanneer ontvangt u provisies van de verzekeringsmaatschappijen </w:t>
      </w:r>
      <w:proofErr w:type="gramStart"/>
      <w:r w:rsidRPr="00E62B1C">
        <w:rPr>
          <w:rFonts w:ascii="Palatino Linotype" w:eastAsiaTheme="minorHAnsi" w:hAnsi="Palatino Linotype" w:cstheme="minorBidi"/>
          <w:b/>
          <w:snapToGrid/>
          <w:sz w:val="22"/>
          <w:szCs w:val="22"/>
          <w:lang w:val="nl-NL"/>
        </w:rPr>
        <w:t>ter zake</w:t>
      </w:r>
      <w:proofErr w:type="gramEnd"/>
      <w:r w:rsidRPr="00E62B1C">
        <w:rPr>
          <w:rFonts w:ascii="Palatino Linotype" w:eastAsiaTheme="minorHAnsi" w:hAnsi="Palatino Linotype" w:cstheme="minorBidi"/>
          <w:b/>
          <w:snapToGrid/>
          <w:sz w:val="22"/>
          <w:szCs w:val="22"/>
          <w:lang w:val="nl-NL"/>
        </w:rPr>
        <w:t xml:space="preserve"> van uw bemiddeling ten behoeve van polishouders? (Zie Bijlage III)</w:t>
      </w:r>
    </w:p>
    <w:p w:rsidR="00E62B1C" w:rsidRPr="00E62B1C" w:rsidRDefault="00E62B1C" w:rsidP="00E62B1C">
      <w:pPr>
        <w:widowControl/>
        <w:numPr>
          <w:ilvl w:val="1"/>
          <w:numId w:val="2"/>
        </w:numPr>
        <w:spacing w:after="160" w:line="259" w:lineRule="auto"/>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Bij</w:t>
      </w:r>
      <w:proofErr w:type="spellEnd"/>
      <w:r w:rsidRPr="00E62B1C">
        <w:rPr>
          <w:rFonts w:ascii="Palatino Linotype" w:eastAsiaTheme="minorHAnsi" w:hAnsi="Palatino Linotype" w:cstheme="minorBidi"/>
          <w:b/>
          <w:snapToGrid/>
          <w:sz w:val="22"/>
          <w:szCs w:val="22"/>
        </w:rPr>
        <w:t xml:space="preserve"> het </w:t>
      </w:r>
      <w:proofErr w:type="spellStart"/>
      <w:r w:rsidRPr="00E62B1C">
        <w:rPr>
          <w:rFonts w:ascii="Palatino Linotype" w:eastAsiaTheme="minorHAnsi" w:hAnsi="Palatino Linotype" w:cstheme="minorBidi"/>
          <w:b/>
          <w:snapToGrid/>
          <w:sz w:val="22"/>
          <w:szCs w:val="22"/>
        </w:rPr>
        <w:t>sluiten</w:t>
      </w:r>
      <w:proofErr w:type="spellEnd"/>
      <w:r w:rsidRPr="00E62B1C">
        <w:rPr>
          <w:rFonts w:ascii="Palatino Linotype" w:eastAsiaTheme="minorHAnsi" w:hAnsi="Palatino Linotype" w:cstheme="minorBidi"/>
          <w:b/>
          <w:snapToGrid/>
          <w:sz w:val="22"/>
          <w:szCs w:val="22"/>
        </w:rPr>
        <w:t xml:space="preserve"> van </w:t>
      </w:r>
      <w:proofErr w:type="spellStart"/>
      <w:r w:rsidRPr="00E62B1C">
        <w:rPr>
          <w:rFonts w:ascii="Palatino Linotype" w:eastAsiaTheme="minorHAnsi" w:hAnsi="Palatino Linotype" w:cstheme="minorBidi"/>
          <w:b/>
          <w:snapToGrid/>
          <w:sz w:val="22"/>
          <w:szCs w:val="22"/>
        </w:rPr>
        <w:t>verzekeringen</w:t>
      </w:r>
      <w:proofErr w:type="spellEnd"/>
      <w:r w:rsidRPr="00E62B1C">
        <w:rPr>
          <w:rFonts w:ascii="Palatino Linotype" w:eastAsiaTheme="minorHAnsi" w:hAnsi="Palatino Linotype" w:cstheme="minorBidi"/>
          <w:b/>
          <w:snapToGrid/>
          <w:sz w:val="22"/>
          <w:szCs w:val="22"/>
        </w:rPr>
        <w:t xml:space="preserve"> </w:t>
      </w:r>
    </w:p>
    <w:p w:rsidR="00E62B1C" w:rsidRPr="00E62B1C" w:rsidRDefault="00E62B1C" w:rsidP="00E62B1C">
      <w:pPr>
        <w:widowControl/>
        <w:numPr>
          <w:ilvl w:val="1"/>
          <w:numId w:val="2"/>
        </w:numPr>
        <w:spacing w:after="160" w:line="259" w:lineRule="auto"/>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Bij</w:t>
      </w:r>
      <w:proofErr w:type="spellEnd"/>
      <w:r w:rsidRPr="00E62B1C">
        <w:rPr>
          <w:rFonts w:ascii="Palatino Linotype" w:eastAsiaTheme="minorHAnsi" w:hAnsi="Palatino Linotype" w:cstheme="minorBidi"/>
          <w:b/>
          <w:snapToGrid/>
          <w:sz w:val="22"/>
          <w:szCs w:val="22"/>
        </w:rPr>
        <w:t xml:space="preserve"> het </w:t>
      </w:r>
      <w:proofErr w:type="spellStart"/>
      <w:r w:rsidRPr="00E62B1C">
        <w:rPr>
          <w:rFonts w:ascii="Palatino Linotype" w:eastAsiaTheme="minorHAnsi" w:hAnsi="Palatino Linotype" w:cstheme="minorBidi"/>
          <w:b/>
          <w:snapToGrid/>
          <w:sz w:val="22"/>
          <w:szCs w:val="22"/>
        </w:rPr>
        <w:t>verlengen</w:t>
      </w:r>
      <w:proofErr w:type="spellEnd"/>
      <w:r w:rsidRPr="00E62B1C">
        <w:rPr>
          <w:rFonts w:ascii="Palatino Linotype" w:eastAsiaTheme="minorHAnsi" w:hAnsi="Palatino Linotype" w:cstheme="minorBidi"/>
          <w:b/>
          <w:snapToGrid/>
          <w:sz w:val="22"/>
          <w:szCs w:val="22"/>
        </w:rPr>
        <w:t xml:space="preserve"> van </w:t>
      </w:r>
      <w:proofErr w:type="spellStart"/>
      <w:r w:rsidRPr="00E62B1C">
        <w:rPr>
          <w:rFonts w:ascii="Palatino Linotype" w:eastAsiaTheme="minorHAnsi" w:hAnsi="Palatino Linotype" w:cstheme="minorBidi"/>
          <w:b/>
          <w:snapToGrid/>
          <w:sz w:val="22"/>
          <w:szCs w:val="22"/>
        </w:rPr>
        <w:t>verzekeringen</w:t>
      </w:r>
      <w:proofErr w:type="spellEnd"/>
    </w:p>
    <w:p w:rsidR="00E62B1C" w:rsidRPr="00E62B1C" w:rsidRDefault="00E62B1C" w:rsidP="00E62B1C">
      <w:pPr>
        <w:widowControl/>
        <w:numPr>
          <w:ilvl w:val="1"/>
          <w:numId w:val="2"/>
        </w:numPr>
        <w:spacing w:after="160" w:line="259" w:lineRule="auto"/>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Bij</w:t>
      </w:r>
      <w:proofErr w:type="spellEnd"/>
      <w:r w:rsidRPr="00E62B1C">
        <w:rPr>
          <w:rFonts w:ascii="Palatino Linotype" w:eastAsiaTheme="minorHAnsi" w:hAnsi="Palatino Linotype" w:cstheme="minorBidi"/>
          <w:b/>
          <w:snapToGrid/>
          <w:sz w:val="22"/>
          <w:szCs w:val="22"/>
        </w:rPr>
        <w:t xml:space="preserve"> het </w:t>
      </w:r>
      <w:proofErr w:type="spellStart"/>
      <w:r w:rsidRPr="00E62B1C">
        <w:rPr>
          <w:rFonts w:ascii="Palatino Linotype" w:eastAsiaTheme="minorHAnsi" w:hAnsi="Palatino Linotype" w:cstheme="minorBidi"/>
          <w:b/>
          <w:snapToGrid/>
          <w:sz w:val="22"/>
          <w:szCs w:val="22"/>
        </w:rPr>
        <w:t>incasseren</w:t>
      </w:r>
      <w:proofErr w:type="spellEnd"/>
      <w:r w:rsidRPr="00E62B1C">
        <w:rPr>
          <w:rFonts w:ascii="Palatino Linotype" w:eastAsiaTheme="minorHAnsi" w:hAnsi="Palatino Linotype" w:cstheme="minorBidi"/>
          <w:b/>
          <w:snapToGrid/>
          <w:sz w:val="22"/>
          <w:szCs w:val="22"/>
        </w:rPr>
        <w:t xml:space="preserve"> van </w:t>
      </w:r>
      <w:proofErr w:type="spellStart"/>
      <w:r w:rsidRPr="00E62B1C">
        <w:rPr>
          <w:rFonts w:ascii="Palatino Linotype" w:eastAsiaTheme="minorHAnsi" w:hAnsi="Palatino Linotype" w:cstheme="minorBidi"/>
          <w:b/>
          <w:snapToGrid/>
          <w:sz w:val="22"/>
          <w:szCs w:val="22"/>
        </w:rPr>
        <w:t>premies</w:t>
      </w:r>
      <w:proofErr w:type="spellEnd"/>
    </w:p>
    <w:p w:rsidR="00E62B1C" w:rsidRPr="00E62B1C" w:rsidRDefault="00E62B1C" w:rsidP="00E62B1C">
      <w:pPr>
        <w:widowControl/>
        <w:numPr>
          <w:ilvl w:val="1"/>
          <w:numId w:val="2"/>
        </w:numPr>
        <w:spacing w:after="160" w:line="259" w:lineRule="auto"/>
        <w:jc w:val="both"/>
        <w:rPr>
          <w:rFonts w:ascii="Palatino Linotype" w:eastAsiaTheme="minorHAnsi" w:hAnsi="Palatino Linotype" w:cstheme="minorBidi"/>
          <w:b/>
          <w:snapToGrid/>
          <w:color w:val="000000"/>
          <w:sz w:val="22"/>
          <w:szCs w:val="22"/>
          <w:lang w:val="nl-NL"/>
        </w:rPr>
      </w:pPr>
      <w:r w:rsidRPr="00E62B1C">
        <w:rPr>
          <w:rFonts w:ascii="Palatino Linotype" w:eastAsiaTheme="minorHAnsi" w:hAnsi="Palatino Linotype" w:cstheme="minorBidi"/>
          <w:b/>
          <w:snapToGrid/>
          <w:sz w:val="22"/>
          <w:szCs w:val="22"/>
          <w:lang w:val="nl-NL"/>
        </w:rPr>
        <w:t>Overig (</w:t>
      </w:r>
      <w:r w:rsidRPr="00E62B1C">
        <w:rPr>
          <w:rFonts w:ascii="Palatino Linotype" w:eastAsiaTheme="minorHAnsi" w:hAnsi="Palatino Linotype" w:cstheme="minorBidi"/>
          <w:b/>
          <w:snapToGrid/>
          <w:color w:val="000000"/>
          <w:sz w:val="22"/>
          <w:szCs w:val="22"/>
          <w:lang w:val="nl-NL"/>
        </w:rPr>
        <w:t xml:space="preserve">Indien ‘overig’ is aangekruist dan dient dit te worden toegelicht). </w:t>
      </w:r>
    </w:p>
    <w:p w:rsidR="00E62B1C" w:rsidRPr="00E62B1C" w:rsidRDefault="00E62B1C" w:rsidP="00E62B1C">
      <w:pPr>
        <w:widowControl/>
        <w:spacing w:after="160" w:line="259" w:lineRule="auto"/>
        <w:ind w:left="1140"/>
        <w:rPr>
          <w:rFonts w:ascii="Palatino Linotype" w:eastAsiaTheme="minorHAnsi" w:hAnsi="Palatino Linotype" w:cstheme="minorBidi"/>
          <w:b/>
          <w:bCs/>
          <w:snapToGrid/>
          <w:color w:val="000000"/>
          <w:sz w:val="22"/>
          <w:szCs w:val="22"/>
          <w:lang w:val="nl-NL"/>
        </w:rPr>
      </w:pPr>
    </w:p>
    <w:p w:rsidR="00E62B1C" w:rsidRPr="00E62B1C" w:rsidRDefault="00E62B1C" w:rsidP="00E62B1C">
      <w:pPr>
        <w:widowControl/>
        <w:pBdr>
          <w:bottom w:val="single" w:sz="4" w:space="1" w:color="auto"/>
        </w:pBdr>
        <w:spacing w:after="160" w:line="259" w:lineRule="auto"/>
        <w:jc w:val="both"/>
        <w:rPr>
          <w:rFonts w:ascii="Palatino Linotype" w:eastAsiaTheme="minorHAnsi" w:hAnsi="Palatino Linotype" w:cstheme="minorBidi"/>
          <w:b/>
          <w:snapToGrid/>
          <w:sz w:val="22"/>
          <w:szCs w:val="22"/>
          <w:u w:val="single"/>
          <w:lang w:val="nl-NL"/>
        </w:rPr>
      </w:pPr>
      <w:r w:rsidRPr="00E62B1C">
        <w:rPr>
          <w:rFonts w:ascii="Palatino Linotype" w:eastAsiaTheme="minorHAnsi" w:hAnsi="Palatino Linotype" w:cstheme="minorBidi"/>
          <w:b/>
          <w:snapToGrid/>
          <w:sz w:val="22"/>
          <w:szCs w:val="22"/>
          <w:u w:val="single"/>
          <w:lang w:val="nl-NL"/>
        </w:rPr>
        <w:t>Toelichting:</w:t>
      </w:r>
    </w:p>
    <w:p w:rsidR="00E62B1C" w:rsidRPr="00E62B1C" w:rsidRDefault="00E62B1C" w:rsidP="00E62B1C">
      <w:pPr>
        <w:widowControl/>
        <w:pBdr>
          <w:bottom w:val="single" w:sz="4" w:space="1" w:color="auto"/>
        </w:pBdr>
        <w:spacing w:after="160"/>
        <w:jc w:val="both"/>
        <w:rPr>
          <w:rFonts w:ascii="Palatino Linotype" w:eastAsiaTheme="minorHAnsi" w:hAnsi="Palatino Linotype" w:cstheme="minorBidi"/>
          <w:b/>
          <w:snapToGrid/>
          <w:sz w:val="22"/>
          <w:szCs w:val="22"/>
          <w:lang w:val="nl-NL"/>
        </w:rPr>
      </w:pPr>
    </w:p>
    <w:p w:rsidR="00E62B1C" w:rsidRPr="00E62B1C" w:rsidRDefault="00E62B1C" w:rsidP="00E62B1C">
      <w:pPr>
        <w:widowControl/>
        <w:rPr>
          <w:rFonts w:ascii="Calibri" w:eastAsia="SimSun" w:hAnsi="Calibri"/>
          <w:snapToGrid/>
          <w:sz w:val="22"/>
          <w:szCs w:val="22"/>
          <w:lang w:val="nl-NL"/>
        </w:rPr>
      </w:pPr>
      <w:r w:rsidRPr="00E62B1C">
        <w:rPr>
          <w:rFonts w:ascii="Palatino Linotype" w:eastAsia="SimSun" w:hAnsi="Palatino Linotype"/>
          <w:b/>
          <w:snapToGrid/>
          <w:sz w:val="22"/>
          <w:szCs w:val="22"/>
          <w:lang w:val="nl-NL"/>
        </w:rPr>
        <w:t xml:space="preserve">            </w:t>
      </w:r>
    </w:p>
    <w:p w:rsidR="00E62B1C" w:rsidRPr="00E62B1C" w:rsidRDefault="00E62B1C" w:rsidP="00E62B1C">
      <w:pPr>
        <w:widowControl/>
        <w:pBdr>
          <w:bottom w:val="single" w:sz="4" w:space="1" w:color="auto"/>
        </w:pBdr>
        <w:spacing w:after="160"/>
        <w:jc w:val="both"/>
        <w:rPr>
          <w:rFonts w:ascii="Palatino Linotype" w:eastAsiaTheme="minorHAnsi" w:hAnsi="Palatino Linotype" w:cstheme="minorBidi"/>
          <w:b/>
          <w:snapToGrid/>
          <w:sz w:val="22"/>
          <w:szCs w:val="22"/>
          <w:lang w:val="nl-NL"/>
        </w:rPr>
      </w:pPr>
    </w:p>
    <w:p w:rsidR="00E62B1C" w:rsidRPr="00E62B1C" w:rsidRDefault="00E62B1C" w:rsidP="00E62B1C">
      <w:pPr>
        <w:widowControl/>
        <w:rPr>
          <w:rFonts w:ascii="Calibri" w:eastAsia="SimSun" w:hAnsi="Calibri"/>
          <w:snapToGrid/>
          <w:sz w:val="22"/>
          <w:szCs w:val="22"/>
          <w:lang w:val="nl-NL"/>
        </w:rPr>
      </w:pPr>
      <w:r w:rsidRPr="00E62B1C">
        <w:rPr>
          <w:rFonts w:ascii="Palatino Linotype" w:eastAsia="SimSun" w:hAnsi="Palatino Linotype"/>
          <w:b/>
          <w:snapToGrid/>
          <w:sz w:val="22"/>
          <w:szCs w:val="22"/>
          <w:lang w:val="nl-NL"/>
        </w:rPr>
        <w:t xml:space="preserve">  </w:t>
      </w:r>
    </w:p>
    <w:p w:rsidR="00E62B1C" w:rsidRPr="00E62B1C" w:rsidRDefault="00E62B1C" w:rsidP="00E62B1C">
      <w:pPr>
        <w:widowControl/>
        <w:pBdr>
          <w:bottom w:val="single" w:sz="4" w:space="1" w:color="auto"/>
        </w:pBdr>
        <w:spacing w:after="160"/>
        <w:jc w:val="both"/>
        <w:rPr>
          <w:rFonts w:ascii="Palatino Linotype" w:eastAsiaTheme="minorHAnsi" w:hAnsi="Palatino Linotype" w:cstheme="minorBidi"/>
          <w:b/>
          <w:snapToGrid/>
          <w:sz w:val="22"/>
          <w:szCs w:val="22"/>
          <w:lang w:val="nl-NL"/>
        </w:rPr>
      </w:pPr>
    </w:p>
    <w:p w:rsidR="00E62B1C" w:rsidRPr="00E62B1C" w:rsidRDefault="00E62B1C" w:rsidP="00E62B1C">
      <w:pPr>
        <w:widowControl/>
        <w:rPr>
          <w:rFonts w:ascii="Calibri" w:eastAsia="SimSun" w:hAnsi="Calibri"/>
          <w:snapToGrid/>
          <w:sz w:val="22"/>
          <w:szCs w:val="22"/>
          <w:lang w:val="nl-NL"/>
        </w:rPr>
      </w:pPr>
      <w:r w:rsidRPr="00E62B1C">
        <w:rPr>
          <w:rFonts w:ascii="Palatino Linotype" w:eastAsia="SimSun" w:hAnsi="Palatino Linotype"/>
          <w:b/>
          <w:snapToGrid/>
          <w:sz w:val="22"/>
          <w:szCs w:val="22"/>
          <w:lang w:val="nl-NL"/>
        </w:rPr>
        <w:t xml:space="preserve">    </w:t>
      </w:r>
    </w:p>
    <w:p w:rsidR="00E62B1C" w:rsidRPr="00E62B1C" w:rsidRDefault="00E62B1C" w:rsidP="00E62B1C">
      <w:pPr>
        <w:widowControl/>
        <w:pBdr>
          <w:bottom w:val="single" w:sz="4" w:space="1" w:color="auto"/>
        </w:pBdr>
        <w:spacing w:after="160" w:line="259" w:lineRule="auto"/>
        <w:jc w:val="both"/>
        <w:rPr>
          <w:rFonts w:ascii="Palatino Linotype" w:eastAsiaTheme="minorHAnsi" w:hAnsi="Palatino Linotype" w:cstheme="minorBidi"/>
          <w:b/>
          <w:snapToGrid/>
          <w:sz w:val="22"/>
          <w:szCs w:val="22"/>
          <w:lang w:val="nl-NL"/>
        </w:rPr>
      </w:pPr>
    </w:p>
    <w:p w:rsidR="00E62B1C" w:rsidRPr="00E62B1C" w:rsidRDefault="00E62B1C" w:rsidP="00E62B1C">
      <w:pPr>
        <w:widowControl/>
        <w:rPr>
          <w:rFonts w:ascii="Palatino Linotype" w:eastAsia="SimSun" w:hAnsi="Palatino Linotype"/>
          <w:b/>
          <w:snapToGrid/>
          <w:sz w:val="22"/>
          <w:szCs w:val="22"/>
          <w:lang w:val="nl-NL"/>
        </w:rPr>
      </w:pPr>
    </w:p>
    <w:p w:rsidR="00E62B1C" w:rsidRPr="00E62B1C" w:rsidRDefault="00E62B1C" w:rsidP="00E62B1C">
      <w:pPr>
        <w:widowControl/>
        <w:tabs>
          <w:tab w:val="left" w:pos="1170"/>
        </w:tabs>
        <w:spacing w:after="160" w:line="259" w:lineRule="auto"/>
        <w:ind w:left="1080" w:hanging="72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9. </w:t>
      </w:r>
      <w:proofErr w:type="gramStart"/>
      <w:r w:rsidRPr="00E62B1C">
        <w:rPr>
          <w:rFonts w:ascii="Palatino Linotype" w:eastAsiaTheme="minorHAnsi" w:hAnsi="Palatino Linotype" w:cstheme="minorBidi"/>
          <w:b/>
          <w:snapToGrid/>
          <w:sz w:val="22"/>
          <w:szCs w:val="22"/>
          <w:lang w:val="nl-NL"/>
        </w:rPr>
        <w:t xml:space="preserve">A       </w:t>
      </w:r>
      <w:proofErr w:type="gramEnd"/>
      <w:r w:rsidRPr="00E62B1C">
        <w:rPr>
          <w:rFonts w:ascii="Palatino Linotype" w:eastAsiaTheme="minorHAnsi" w:hAnsi="Palatino Linotype" w:cstheme="minorBidi"/>
          <w:b/>
          <w:snapToGrid/>
          <w:sz w:val="22"/>
          <w:szCs w:val="22"/>
          <w:lang w:val="nl-NL"/>
        </w:rPr>
        <w:t xml:space="preserve">Heeft u op dit moment aan verzekeraars verschuldigde bedragen uit hoofde van een aan u of uw assurantiebemiddelingsbedrijf verstrekte lening, zoals bijvoorbeeld een persoonlijke of hypothecaire lening? </w:t>
      </w:r>
    </w:p>
    <w:p w:rsidR="00E62B1C" w:rsidRPr="00E62B1C" w:rsidRDefault="00E62B1C" w:rsidP="00E62B1C">
      <w:pPr>
        <w:widowControl/>
        <w:numPr>
          <w:ilvl w:val="1"/>
          <w:numId w:val="2"/>
        </w:numPr>
        <w:spacing w:after="160" w:line="259" w:lineRule="auto"/>
        <w:ind w:hanging="90"/>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Ja</w:t>
      </w:r>
      <w:proofErr w:type="spellEnd"/>
      <w:r w:rsidRPr="00E62B1C">
        <w:rPr>
          <w:rFonts w:ascii="Palatino Linotype" w:eastAsiaTheme="minorHAnsi" w:hAnsi="Palatino Linotype" w:cstheme="minorBidi"/>
          <w:b/>
          <w:snapToGrid/>
          <w:sz w:val="22"/>
          <w:szCs w:val="22"/>
        </w:rPr>
        <w:t xml:space="preserve">  </w:t>
      </w:r>
    </w:p>
    <w:p w:rsidR="00E62B1C" w:rsidRPr="00E62B1C" w:rsidRDefault="00E62B1C" w:rsidP="00E62B1C">
      <w:pPr>
        <w:widowControl/>
        <w:numPr>
          <w:ilvl w:val="1"/>
          <w:numId w:val="2"/>
        </w:numPr>
        <w:spacing w:after="160" w:line="259" w:lineRule="auto"/>
        <w:ind w:hanging="90"/>
        <w:jc w:val="both"/>
        <w:rPr>
          <w:rFonts w:ascii="Palatino Linotype" w:eastAsiaTheme="minorHAnsi" w:hAnsi="Palatino Linotype" w:cstheme="minorBidi"/>
          <w:b/>
          <w:snapToGrid/>
          <w:sz w:val="22"/>
          <w:szCs w:val="22"/>
        </w:rPr>
      </w:pPr>
      <w:r w:rsidRPr="00E62B1C">
        <w:rPr>
          <w:rFonts w:ascii="Palatino Linotype" w:eastAsiaTheme="minorHAnsi" w:hAnsi="Palatino Linotype" w:cstheme="minorBidi"/>
          <w:b/>
          <w:snapToGrid/>
          <w:sz w:val="22"/>
          <w:szCs w:val="22"/>
        </w:rPr>
        <w:t>Nee</w:t>
      </w:r>
    </w:p>
    <w:p w:rsidR="00E62B1C" w:rsidRPr="00E62B1C" w:rsidRDefault="00E62B1C" w:rsidP="00E62B1C">
      <w:pPr>
        <w:widowControl/>
        <w:spacing w:after="160" w:line="259" w:lineRule="auto"/>
        <w:jc w:val="both"/>
        <w:rPr>
          <w:rFonts w:ascii="Palatino Linotype" w:eastAsiaTheme="minorHAnsi" w:hAnsi="Palatino Linotype" w:cstheme="minorBidi"/>
          <w:b/>
          <w:snapToGrid/>
          <w:sz w:val="22"/>
          <w:szCs w:val="22"/>
        </w:rPr>
      </w:pPr>
    </w:p>
    <w:p w:rsidR="00E62B1C" w:rsidRPr="00E62B1C" w:rsidRDefault="00E62B1C" w:rsidP="00E62B1C">
      <w:pPr>
        <w:widowControl/>
        <w:spacing w:after="160" w:line="259" w:lineRule="auto"/>
        <w:ind w:left="1170" w:hanging="117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       9. A1. Indien ja, heeft u of uw assurantiebemiddelingsbedrijf in dat kader een leningsovereenkomst afgesloten?</w:t>
      </w:r>
    </w:p>
    <w:p w:rsidR="00E62B1C" w:rsidRPr="00E62B1C" w:rsidRDefault="00E62B1C" w:rsidP="00E62B1C">
      <w:pPr>
        <w:widowControl/>
        <w:numPr>
          <w:ilvl w:val="1"/>
          <w:numId w:val="2"/>
        </w:numPr>
        <w:spacing w:after="160" w:line="259" w:lineRule="auto"/>
        <w:ind w:hanging="90"/>
        <w:jc w:val="both"/>
        <w:rPr>
          <w:rFonts w:ascii="Palatino Linotype" w:eastAsiaTheme="minorHAnsi" w:hAnsi="Palatino Linotype" w:cstheme="minorBidi"/>
          <w:b/>
          <w:snapToGrid/>
          <w:sz w:val="22"/>
          <w:szCs w:val="22"/>
        </w:rPr>
      </w:pPr>
      <w:proofErr w:type="spellStart"/>
      <w:r w:rsidRPr="00E62B1C">
        <w:rPr>
          <w:rFonts w:ascii="Palatino Linotype" w:eastAsiaTheme="minorHAnsi" w:hAnsi="Palatino Linotype" w:cstheme="minorBidi"/>
          <w:b/>
          <w:snapToGrid/>
          <w:sz w:val="22"/>
          <w:szCs w:val="22"/>
        </w:rPr>
        <w:t>Ja</w:t>
      </w:r>
      <w:proofErr w:type="spellEnd"/>
      <w:r w:rsidRPr="00E62B1C">
        <w:rPr>
          <w:rFonts w:ascii="Palatino Linotype" w:eastAsiaTheme="minorHAnsi" w:hAnsi="Palatino Linotype" w:cstheme="minorBidi"/>
          <w:b/>
          <w:snapToGrid/>
          <w:sz w:val="22"/>
          <w:szCs w:val="22"/>
        </w:rPr>
        <w:t xml:space="preserve">  </w:t>
      </w:r>
    </w:p>
    <w:p w:rsidR="00E62B1C" w:rsidRPr="00E62B1C" w:rsidRDefault="00E62B1C" w:rsidP="00E62B1C">
      <w:pPr>
        <w:widowControl/>
        <w:numPr>
          <w:ilvl w:val="1"/>
          <w:numId w:val="2"/>
        </w:numPr>
        <w:spacing w:after="160" w:line="259" w:lineRule="auto"/>
        <w:ind w:hanging="90"/>
        <w:jc w:val="both"/>
        <w:rPr>
          <w:rFonts w:ascii="Palatino Linotype" w:eastAsiaTheme="minorHAnsi" w:hAnsi="Palatino Linotype" w:cstheme="minorBidi"/>
          <w:b/>
          <w:snapToGrid/>
          <w:sz w:val="22"/>
          <w:szCs w:val="22"/>
        </w:rPr>
      </w:pPr>
      <w:r w:rsidRPr="00E62B1C">
        <w:rPr>
          <w:rFonts w:ascii="Palatino Linotype" w:eastAsiaTheme="minorHAnsi" w:hAnsi="Palatino Linotype" w:cstheme="minorBidi"/>
          <w:b/>
          <w:snapToGrid/>
          <w:sz w:val="22"/>
          <w:szCs w:val="22"/>
        </w:rPr>
        <w:t>Nee</w:t>
      </w:r>
    </w:p>
    <w:p w:rsidR="00E62B1C" w:rsidRPr="00E62B1C" w:rsidRDefault="00E62B1C" w:rsidP="00E62B1C">
      <w:pPr>
        <w:widowControl/>
        <w:spacing w:after="160" w:line="259" w:lineRule="auto"/>
        <w:ind w:hanging="90"/>
        <w:jc w:val="both"/>
        <w:rPr>
          <w:rFonts w:ascii="Palatino Linotype" w:eastAsiaTheme="minorHAnsi" w:hAnsi="Palatino Linotype" w:cstheme="minorBidi"/>
          <w:b/>
          <w:snapToGrid/>
          <w:sz w:val="22"/>
          <w:szCs w:val="22"/>
        </w:rPr>
      </w:pPr>
    </w:p>
    <w:p w:rsidR="00E62B1C" w:rsidRPr="00E62B1C" w:rsidRDefault="00E62B1C" w:rsidP="00E62B1C">
      <w:pPr>
        <w:widowControl/>
        <w:spacing w:after="160" w:line="259" w:lineRule="auto"/>
        <w:ind w:left="1080" w:hanging="108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     9. </w:t>
      </w:r>
      <w:proofErr w:type="gramStart"/>
      <w:r w:rsidRPr="00E62B1C">
        <w:rPr>
          <w:rFonts w:ascii="Palatino Linotype" w:eastAsiaTheme="minorHAnsi" w:hAnsi="Palatino Linotype" w:cstheme="minorBidi"/>
          <w:b/>
          <w:snapToGrid/>
          <w:sz w:val="22"/>
          <w:szCs w:val="22"/>
          <w:lang w:val="nl-NL"/>
        </w:rPr>
        <w:t xml:space="preserve">A2.   </w:t>
      </w:r>
      <w:proofErr w:type="gramEnd"/>
      <w:r w:rsidRPr="00E62B1C">
        <w:rPr>
          <w:rFonts w:ascii="Palatino Linotype" w:eastAsiaTheme="minorHAnsi" w:hAnsi="Palatino Linotype" w:cstheme="minorBidi"/>
          <w:b/>
          <w:snapToGrid/>
          <w:sz w:val="22"/>
          <w:szCs w:val="22"/>
          <w:lang w:val="nl-NL"/>
        </w:rPr>
        <w:t>Vermeld hieronder de namen van de verzekeringsmaatschappijen die aan u of uw assurantiebemiddelingsbedrijf de assurantiebemiddelaar een lening hebben verstrekt en waarop nog steeds aflossingen dienen plaats te vinden</w:t>
      </w:r>
    </w:p>
    <w:p w:rsidR="00E62B1C" w:rsidRPr="00E62B1C" w:rsidRDefault="00E62B1C" w:rsidP="00E62B1C">
      <w:pPr>
        <w:widowControl/>
        <w:spacing w:after="160" w:line="259" w:lineRule="auto"/>
        <w:jc w:val="both"/>
        <w:rPr>
          <w:rFonts w:ascii="Palatino Linotype" w:eastAsiaTheme="minorHAnsi" w:hAnsi="Palatino Linotype" w:cstheme="minorBidi"/>
          <w:b/>
          <w:snapToGrid/>
          <w:sz w:val="22"/>
          <w:szCs w:val="22"/>
          <w:lang w:val="nl-NL"/>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75"/>
        <w:gridCol w:w="2580"/>
        <w:gridCol w:w="1921"/>
        <w:gridCol w:w="1512"/>
      </w:tblGrid>
      <w:tr w:rsidR="00E62B1C" w:rsidRPr="00E62B1C" w:rsidTr="00E62B1C">
        <w:trPr>
          <w:trHeight w:val="256"/>
        </w:trPr>
        <w:tc>
          <w:tcPr>
            <w:tcW w:w="5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 xml:space="preserve">Nr. </w:t>
            </w:r>
          </w:p>
        </w:tc>
        <w:tc>
          <w:tcPr>
            <w:tcW w:w="2697"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roofErr w:type="spellStart"/>
            <w:r w:rsidRPr="00E62B1C">
              <w:rPr>
                <w:rFonts w:ascii="Palatino Linotype" w:eastAsiaTheme="minorHAnsi" w:hAnsi="Palatino Linotype" w:cstheme="minorBidi"/>
                <w:b/>
                <w:bCs/>
                <w:snapToGrid/>
                <w:sz w:val="22"/>
                <w:szCs w:val="22"/>
              </w:rPr>
              <w:t>Naam</w:t>
            </w:r>
            <w:proofErr w:type="spellEnd"/>
            <w:r w:rsidRPr="00E62B1C">
              <w:rPr>
                <w:rFonts w:ascii="Palatino Linotype" w:eastAsiaTheme="minorHAnsi" w:hAnsi="Palatino Linotype" w:cstheme="minorBidi"/>
                <w:b/>
                <w:bCs/>
                <w:snapToGrid/>
                <w:sz w:val="22"/>
                <w:szCs w:val="22"/>
              </w:rPr>
              <w:t xml:space="preserve"> </w:t>
            </w:r>
            <w:proofErr w:type="spellStart"/>
            <w:r w:rsidRPr="00E62B1C">
              <w:rPr>
                <w:rFonts w:ascii="Palatino Linotype" w:eastAsiaTheme="minorHAnsi" w:hAnsi="Palatino Linotype" w:cstheme="minorBidi"/>
                <w:b/>
                <w:bCs/>
                <w:snapToGrid/>
                <w:sz w:val="22"/>
                <w:szCs w:val="22"/>
              </w:rPr>
              <w:t>verzekeraar</w:t>
            </w:r>
            <w:proofErr w:type="spellEnd"/>
          </w:p>
        </w:tc>
        <w:tc>
          <w:tcPr>
            <w:tcW w:w="2602"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roofErr w:type="spellStart"/>
            <w:r w:rsidRPr="00E62B1C">
              <w:rPr>
                <w:rFonts w:ascii="Palatino Linotype" w:eastAsiaTheme="minorHAnsi" w:hAnsi="Palatino Linotype" w:cstheme="minorBidi"/>
                <w:b/>
                <w:bCs/>
                <w:snapToGrid/>
                <w:sz w:val="22"/>
                <w:szCs w:val="22"/>
              </w:rPr>
              <w:t>Hoofdsom</w:t>
            </w:r>
            <w:proofErr w:type="spellEnd"/>
          </w:p>
        </w:tc>
        <w:tc>
          <w:tcPr>
            <w:tcW w:w="193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roofErr w:type="spellStart"/>
            <w:r w:rsidRPr="00E62B1C">
              <w:rPr>
                <w:rFonts w:ascii="Palatino Linotype" w:eastAsiaTheme="minorHAnsi" w:hAnsi="Palatino Linotype" w:cstheme="minorBidi"/>
                <w:b/>
                <w:bCs/>
                <w:snapToGrid/>
                <w:sz w:val="22"/>
                <w:szCs w:val="22"/>
              </w:rPr>
              <w:t>Uitstaande</w:t>
            </w:r>
            <w:proofErr w:type="spellEnd"/>
            <w:r w:rsidRPr="00E62B1C">
              <w:rPr>
                <w:rFonts w:ascii="Palatino Linotype" w:eastAsiaTheme="minorHAnsi" w:hAnsi="Palatino Linotype" w:cstheme="minorBidi"/>
                <w:b/>
                <w:bCs/>
                <w:snapToGrid/>
                <w:sz w:val="22"/>
                <w:szCs w:val="22"/>
              </w:rPr>
              <w:t xml:space="preserve"> </w:t>
            </w:r>
            <w:proofErr w:type="spellStart"/>
            <w:r w:rsidRPr="00E62B1C">
              <w:rPr>
                <w:rFonts w:ascii="Palatino Linotype" w:eastAsiaTheme="minorHAnsi" w:hAnsi="Palatino Linotype" w:cstheme="minorBidi"/>
                <w:b/>
                <w:bCs/>
                <w:snapToGrid/>
                <w:sz w:val="22"/>
                <w:szCs w:val="22"/>
              </w:rPr>
              <w:t>Schuld</w:t>
            </w:r>
            <w:proofErr w:type="spellEnd"/>
          </w:p>
        </w:tc>
        <w:tc>
          <w:tcPr>
            <w:tcW w:w="1457"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roofErr w:type="spellStart"/>
            <w:r w:rsidRPr="00E62B1C">
              <w:rPr>
                <w:rFonts w:ascii="Palatino Linotype" w:eastAsiaTheme="minorHAnsi" w:hAnsi="Palatino Linotype" w:cstheme="minorBidi"/>
                <w:b/>
                <w:bCs/>
                <w:snapToGrid/>
                <w:sz w:val="22"/>
                <w:szCs w:val="22"/>
              </w:rPr>
              <w:t>Commentaar</w:t>
            </w:r>
            <w:proofErr w:type="spellEnd"/>
          </w:p>
        </w:tc>
      </w:tr>
      <w:tr w:rsidR="00E62B1C" w:rsidRPr="00E62B1C" w:rsidTr="00E62B1C">
        <w:trPr>
          <w:trHeight w:val="240"/>
        </w:trPr>
        <w:tc>
          <w:tcPr>
            <w:tcW w:w="5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1</w:t>
            </w:r>
          </w:p>
        </w:tc>
        <w:tc>
          <w:tcPr>
            <w:tcW w:w="2697"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02"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193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1457"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rPr>
          <w:trHeight w:val="256"/>
        </w:trPr>
        <w:tc>
          <w:tcPr>
            <w:tcW w:w="5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2</w:t>
            </w:r>
          </w:p>
        </w:tc>
        <w:tc>
          <w:tcPr>
            <w:tcW w:w="2697"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02"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193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1457"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rPr>
          <w:trHeight w:val="256"/>
        </w:trPr>
        <w:tc>
          <w:tcPr>
            <w:tcW w:w="5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3</w:t>
            </w:r>
          </w:p>
        </w:tc>
        <w:tc>
          <w:tcPr>
            <w:tcW w:w="2697"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02"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193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1457"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rPr>
          <w:trHeight w:val="256"/>
        </w:trPr>
        <w:tc>
          <w:tcPr>
            <w:tcW w:w="5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4</w:t>
            </w:r>
          </w:p>
        </w:tc>
        <w:tc>
          <w:tcPr>
            <w:tcW w:w="2697"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02"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193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1457"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rPr>
          <w:trHeight w:val="256"/>
        </w:trPr>
        <w:tc>
          <w:tcPr>
            <w:tcW w:w="5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5</w:t>
            </w:r>
          </w:p>
        </w:tc>
        <w:tc>
          <w:tcPr>
            <w:tcW w:w="2697"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02"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193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1457"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r w:rsidR="00E62B1C" w:rsidRPr="00E62B1C" w:rsidTr="00E62B1C">
        <w:trPr>
          <w:trHeight w:val="272"/>
        </w:trPr>
        <w:tc>
          <w:tcPr>
            <w:tcW w:w="551"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r w:rsidRPr="00E62B1C">
              <w:rPr>
                <w:rFonts w:ascii="Palatino Linotype" w:eastAsiaTheme="minorHAnsi" w:hAnsi="Palatino Linotype" w:cstheme="minorBidi"/>
                <w:b/>
                <w:bCs/>
                <w:snapToGrid/>
                <w:sz w:val="22"/>
                <w:szCs w:val="22"/>
              </w:rPr>
              <w:t>6</w:t>
            </w:r>
          </w:p>
        </w:tc>
        <w:tc>
          <w:tcPr>
            <w:tcW w:w="2697"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2602" w:type="dxa"/>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1932"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c>
          <w:tcPr>
            <w:tcW w:w="1457" w:type="dxa"/>
          </w:tcPr>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tc>
      </w:tr>
    </w:tbl>
    <w:p w:rsidR="00E62B1C" w:rsidRDefault="00E62B1C" w:rsidP="00E62B1C">
      <w:pPr>
        <w:widowControl/>
        <w:spacing w:after="160" w:line="259" w:lineRule="auto"/>
        <w:rPr>
          <w:rFonts w:ascii="Palatino Linotype" w:eastAsiaTheme="minorHAnsi" w:hAnsi="Palatino Linotype" w:cstheme="minorBidi"/>
          <w:b/>
          <w:bCs/>
          <w:snapToGrid/>
          <w:sz w:val="22"/>
          <w:szCs w:val="22"/>
        </w:rPr>
      </w:pPr>
    </w:p>
    <w:p w:rsidR="00351D0B" w:rsidRDefault="00351D0B" w:rsidP="00E62B1C">
      <w:pPr>
        <w:widowControl/>
        <w:spacing w:after="160" w:line="259" w:lineRule="auto"/>
        <w:rPr>
          <w:rFonts w:ascii="Palatino Linotype" w:eastAsiaTheme="minorHAnsi" w:hAnsi="Palatino Linotype" w:cstheme="minorBidi"/>
          <w:b/>
          <w:bCs/>
          <w:snapToGrid/>
          <w:sz w:val="22"/>
          <w:szCs w:val="22"/>
        </w:rPr>
      </w:pPr>
    </w:p>
    <w:p w:rsidR="00351D0B" w:rsidRDefault="00351D0B" w:rsidP="00E62B1C">
      <w:pPr>
        <w:widowControl/>
        <w:spacing w:after="160" w:line="259" w:lineRule="auto"/>
        <w:rPr>
          <w:rFonts w:ascii="Palatino Linotype" w:eastAsiaTheme="minorHAnsi" w:hAnsi="Palatino Linotype" w:cstheme="minorBidi"/>
          <w:b/>
          <w:bCs/>
          <w:snapToGrid/>
          <w:sz w:val="22"/>
          <w:szCs w:val="22"/>
        </w:rPr>
      </w:pPr>
    </w:p>
    <w:p w:rsidR="00351D0B" w:rsidRDefault="00351D0B" w:rsidP="00E62B1C">
      <w:pPr>
        <w:widowControl/>
        <w:spacing w:after="160" w:line="259" w:lineRule="auto"/>
        <w:rPr>
          <w:rFonts w:ascii="Palatino Linotype" w:eastAsiaTheme="minorHAnsi" w:hAnsi="Palatino Linotype" w:cstheme="minorBidi"/>
          <w:b/>
          <w:bCs/>
          <w:snapToGrid/>
          <w:sz w:val="22"/>
          <w:szCs w:val="22"/>
        </w:rPr>
      </w:pPr>
    </w:p>
    <w:p w:rsidR="00351D0B" w:rsidRDefault="00351D0B" w:rsidP="00E62B1C">
      <w:pPr>
        <w:widowControl/>
        <w:spacing w:after="160" w:line="259" w:lineRule="auto"/>
        <w:rPr>
          <w:rFonts w:ascii="Palatino Linotype" w:eastAsiaTheme="minorHAnsi" w:hAnsi="Palatino Linotype" w:cstheme="minorBidi"/>
          <w:b/>
          <w:bCs/>
          <w:snapToGrid/>
          <w:sz w:val="22"/>
          <w:szCs w:val="22"/>
        </w:rPr>
      </w:pPr>
    </w:p>
    <w:p w:rsidR="00351D0B" w:rsidRDefault="00351D0B" w:rsidP="00E62B1C">
      <w:pPr>
        <w:widowControl/>
        <w:spacing w:after="160" w:line="259" w:lineRule="auto"/>
        <w:rPr>
          <w:rFonts w:ascii="Palatino Linotype" w:eastAsiaTheme="minorHAnsi" w:hAnsi="Palatino Linotype" w:cstheme="minorBidi"/>
          <w:b/>
          <w:bCs/>
          <w:snapToGrid/>
          <w:sz w:val="22"/>
          <w:szCs w:val="22"/>
        </w:rPr>
      </w:pPr>
    </w:p>
    <w:p w:rsidR="00351D0B" w:rsidRPr="00E62B1C" w:rsidRDefault="00351D0B" w:rsidP="00E62B1C">
      <w:pPr>
        <w:widowControl/>
        <w:spacing w:after="160" w:line="259" w:lineRule="auto"/>
        <w:rPr>
          <w:rFonts w:ascii="Palatino Linotype" w:eastAsiaTheme="minorHAnsi" w:hAnsi="Palatino Linotype" w:cstheme="minorBidi"/>
          <w:b/>
          <w:bCs/>
          <w:snapToGrid/>
          <w:sz w:val="22"/>
          <w:szCs w:val="22"/>
        </w:rPr>
      </w:pPr>
    </w:p>
    <w:p w:rsidR="00E62B1C" w:rsidRPr="00E62B1C" w:rsidRDefault="00E62B1C" w:rsidP="00E62B1C">
      <w:pPr>
        <w:widowControl/>
        <w:spacing w:after="160" w:line="259" w:lineRule="auto"/>
        <w:ind w:left="1080" w:hanging="108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    </w:t>
      </w:r>
      <w:proofErr w:type="gramStart"/>
      <w:r w:rsidRPr="00E62B1C">
        <w:rPr>
          <w:rFonts w:ascii="Palatino Linotype" w:eastAsiaTheme="minorHAnsi" w:hAnsi="Palatino Linotype" w:cstheme="minorBidi"/>
          <w:b/>
          <w:snapToGrid/>
          <w:sz w:val="22"/>
          <w:szCs w:val="22"/>
          <w:lang w:val="nl-NL"/>
        </w:rPr>
        <w:t>10.    Heeft</w:t>
      </w:r>
      <w:proofErr w:type="gramEnd"/>
      <w:r w:rsidRPr="00E62B1C">
        <w:rPr>
          <w:rFonts w:ascii="Palatino Linotype" w:eastAsiaTheme="minorHAnsi" w:hAnsi="Palatino Linotype" w:cstheme="minorBidi"/>
          <w:b/>
          <w:snapToGrid/>
          <w:sz w:val="22"/>
          <w:szCs w:val="22"/>
          <w:lang w:val="nl-NL"/>
        </w:rPr>
        <w:t xml:space="preserve"> u op dit moment betalingsregelingen met betrekking tot aan de verzekeringsmaatschappijen verschuldigde achterstallige premies? </w:t>
      </w:r>
    </w:p>
    <w:p w:rsidR="00E62B1C" w:rsidRPr="00E62B1C" w:rsidRDefault="00E62B1C" w:rsidP="00E62B1C">
      <w:pPr>
        <w:widowControl/>
        <w:numPr>
          <w:ilvl w:val="1"/>
          <w:numId w:val="2"/>
        </w:numPr>
        <w:spacing w:after="160" w:line="259" w:lineRule="auto"/>
        <w:ind w:hanging="90"/>
        <w:jc w:val="both"/>
        <w:rPr>
          <w:rFonts w:ascii="Palatino Linotype" w:eastAsiaTheme="minorHAnsi" w:hAnsi="Palatino Linotype" w:cstheme="minorBidi"/>
          <w:b/>
          <w:snapToGrid/>
          <w:sz w:val="22"/>
          <w:szCs w:val="22"/>
          <w:lang w:val="nl-NL"/>
        </w:rPr>
      </w:pPr>
      <w:r w:rsidRPr="00E62B1C">
        <w:rPr>
          <w:rFonts w:ascii="Palatino Linotype" w:eastAsiaTheme="minorHAnsi" w:hAnsi="Palatino Linotype" w:cstheme="minorBidi"/>
          <w:b/>
          <w:snapToGrid/>
          <w:sz w:val="22"/>
          <w:szCs w:val="22"/>
          <w:lang w:val="nl-NL"/>
        </w:rPr>
        <w:t xml:space="preserve">Ja, gelieve een kopie van de betalingsregeling bij de Bank </w:t>
      </w:r>
      <w:proofErr w:type="gramStart"/>
      <w:r w:rsidRPr="00E62B1C">
        <w:rPr>
          <w:rFonts w:ascii="Palatino Linotype" w:eastAsiaTheme="minorHAnsi" w:hAnsi="Palatino Linotype" w:cstheme="minorBidi"/>
          <w:b/>
          <w:snapToGrid/>
          <w:sz w:val="22"/>
          <w:szCs w:val="22"/>
          <w:lang w:val="nl-NL"/>
        </w:rPr>
        <w:t xml:space="preserve">indienen  </w:t>
      </w:r>
      <w:proofErr w:type="gramEnd"/>
    </w:p>
    <w:p w:rsidR="00E62B1C" w:rsidRPr="00E62B1C" w:rsidRDefault="00E62B1C" w:rsidP="00E62B1C">
      <w:pPr>
        <w:widowControl/>
        <w:numPr>
          <w:ilvl w:val="1"/>
          <w:numId w:val="2"/>
        </w:numPr>
        <w:spacing w:after="160" w:line="259" w:lineRule="auto"/>
        <w:ind w:hanging="90"/>
        <w:jc w:val="both"/>
        <w:rPr>
          <w:rFonts w:ascii="Palatino Linotype" w:eastAsiaTheme="minorHAnsi" w:hAnsi="Palatino Linotype" w:cstheme="minorBidi"/>
          <w:b/>
          <w:snapToGrid/>
          <w:sz w:val="22"/>
          <w:szCs w:val="22"/>
        </w:rPr>
      </w:pPr>
      <w:r w:rsidRPr="00E62B1C">
        <w:rPr>
          <w:rFonts w:ascii="Palatino Linotype" w:eastAsiaTheme="minorHAnsi" w:hAnsi="Palatino Linotype" w:cstheme="minorBidi"/>
          <w:b/>
          <w:snapToGrid/>
          <w:sz w:val="22"/>
          <w:szCs w:val="22"/>
        </w:rPr>
        <w:t>Nee</w:t>
      </w:r>
    </w:p>
    <w:p w:rsidR="00E62B1C" w:rsidRPr="00E62B1C" w:rsidRDefault="00E62B1C" w:rsidP="00E62B1C">
      <w:pPr>
        <w:widowControl/>
        <w:spacing w:after="160" w:line="259" w:lineRule="auto"/>
        <w:ind w:hanging="90"/>
        <w:rPr>
          <w:rFonts w:ascii="Palatino Linotype" w:eastAsiaTheme="minorHAnsi" w:hAnsi="Palatino Linotype" w:cstheme="minorBidi"/>
          <w:b/>
          <w:bCs/>
          <w:snapToGrid/>
          <w:sz w:val="22"/>
          <w:szCs w:val="22"/>
        </w:rPr>
      </w:pPr>
    </w:p>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p w:rsidR="00E62B1C" w:rsidRPr="00E62B1C" w:rsidRDefault="00E62B1C" w:rsidP="00E62B1C">
      <w:pPr>
        <w:widowControl/>
        <w:spacing w:after="160" w:line="259" w:lineRule="auto"/>
        <w:rPr>
          <w:rFonts w:ascii="Palatino Linotype" w:eastAsiaTheme="minorHAnsi" w:hAnsi="Palatino Linotype" w:cstheme="minorBidi"/>
          <w:b/>
          <w:bCs/>
          <w:snapToGrid/>
          <w:sz w:val="22"/>
          <w:szCs w:val="22"/>
        </w:rPr>
      </w:pPr>
    </w:p>
    <w:p w:rsidR="00E62B1C" w:rsidRPr="00E62B1C" w:rsidRDefault="00E62B1C" w:rsidP="00E62B1C">
      <w:pPr>
        <w:widowControl/>
        <w:spacing w:after="160" w:line="259" w:lineRule="auto"/>
        <w:rPr>
          <w:rFonts w:ascii="Palatino Linotype" w:eastAsiaTheme="minorHAnsi" w:hAnsi="Palatino Linotype" w:cstheme="minorBidi"/>
          <w:b/>
          <w:snapToGrid/>
          <w:color w:val="000000"/>
          <w:sz w:val="22"/>
          <w:szCs w:val="22"/>
          <w:lang w:val="nl-NL"/>
        </w:rPr>
      </w:pPr>
      <w:r w:rsidRPr="00E62B1C">
        <w:rPr>
          <w:rFonts w:ascii="Palatino Linotype" w:eastAsiaTheme="minorHAnsi" w:hAnsi="Palatino Linotype" w:cstheme="minorBidi"/>
          <w:b/>
          <w:snapToGrid/>
          <w:color w:val="000000"/>
          <w:sz w:val="22"/>
          <w:szCs w:val="22"/>
          <w:lang w:val="nl-NL"/>
        </w:rPr>
        <w:t xml:space="preserve">Handtekening tekeningsbevoegde:    </w:t>
      </w:r>
      <w:proofErr w:type="gramStart"/>
      <w:r w:rsidRPr="00E62B1C">
        <w:rPr>
          <w:rFonts w:ascii="Palatino Linotype" w:eastAsiaTheme="minorHAnsi" w:hAnsi="Palatino Linotype" w:cstheme="minorBidi"/>
          <w:b/>
          <w:snapToGrid/>
          <w:color w:val="000000"/>
          <w:sz w:val="22"/>
          <w:szCs w:val="22"/>
          <w:lang w:val="nl-NL"/>
        </w:rPr>
        <w:t xml:space="preserve">________________________________________________        </w:t>
      </w:r>
      <w:proofErr w:type="gramEnd"/>
    </w:p>
    <w:p w:rsidR="00E62B1C" w:rsidRPr="00E62B1C" w:rsidRDefault="00E62B1C" w:rsidP="00E62B1C">
      <w:pPr>
        <w:widowControl/>
        <w:spacing w:after="160" w:line="259" w:lineRule="auto"/>
        <w:rPr>
          <w:rFonts w:ascii="Palatino Linotype" w:eastAsiaTheme="minorHAnsi" w:hAnsi="Palatino Linotype" w:cstheme="minorBidi"/>
          <w:b/>
          <w:snapToGrid/>
          <w:color w:val="000000"/>
          <w:sz w:val="22"/>
          <w:szCs w:val="22"/>
          <w:lang w:val="nl-NL"/>
        </w:rPr>
      </w:pPr>
      <w:proofErr w:type="gramStart"/>
      <w:r w:rsidRPr="00E62B1C">
        <w:rPr>
          <w:rFonts w:ascii="Palatino Linotype" w:eastAsiaTheme="minorHAnsi" w:hAnsi="Palatino Linotype" w:cstheme="minorBidi"/>
          <w:b/>
          <w:snapToGrid/>
          <w:color w:val="000000"/>
          <w:sz w:val="22"/>
          <w:szCs w:val="22"/>
          <w:lang w:val="nl-NL"/>
        </w:rPr>
        <w:t xml:space="preserve">Naam:   </w:t>
      </w:r>
      <w:proofErr w:type="gramEnd"/>
      <w:r w:rsidRPr="00E62B1C">
        <w:rPr>
          <w:rFonts w:ascii="Palatino Linotype" w:eastAsiaTheme="minorHAnsi" w:hAnsi="Palatino Linotype" w:cstheme="minorBidi"/>
          <w:b/>
          <w:snapToGrid/>
          <w:color w:val="000000"/>
          <w:sz w:val="22"/>
          <w:szCs w:val="22"/>
          <w:lang w:val="nl-NL"/>
        </w:rPr>
        <w:t>__________________________________________________________________________</w:t>
      </w:r>
    </w:p>
    <w:p w:rsidR="00E62B1C" w:rsidRPr="00E62B1C" w:rsidRDefault="00E62B1C" w:rsidP="00E62B1C">
      <w:pPr>
        <w:widowControl/>
        <w:spacing w:after="160" w:line="259" w:lineRule="auto"/>
        <w:rPr>
          <w:rFonts w:ascii="Palatino Linotype" w:eastAsiaTheme="minorHAnsi" w:hAnsi="Palatino Linotype" w:cstheme="minorBidi"/>
          <w:b/>
          <w:snapToGrid/>
          <w:color w:val="000000"/>
          <w:sz w:val="22"/>
          <w:szCs w:val="22"/>
          <w:lang w:val="nl-NL"/>
        </w:rPr>
      </w:pPr>
      <w:proofErr w:type="gramStart"/>
      <w:r w:rsidRPr="00E62B1C">
        <w:rPr>
          <w:rFonts w:ascii="Palatino Linotype" w:eastAsiaTheme="minorHAnsi" w:hAnsi="Palatino Linotype" w:cstheme="minorBidi"/>
          <w:b/>
          <w:snapToGrid/>
          <w:color w:val="000000"/>
          <w:sz w:val="22"/>
          <w:szCs w:val="22"/>
          <w:lang w:val="nl-NL"/>
        </w:rPr>
        <w:t xml:space="preserve">Hoedanigheid:  </w:t>
      </w:r>
      <w:proofErr w:type="gramEnd"/>
      <w:r w:rsidRPr="00E62B1C">
        <w:rPr>
          <w:rFonts w:ascii="Palatino Linotype" w:eastAsiaTheme="minorHAnsi" w:hAnsi="Palatino Linotype" w:cstheme="minorBidi"/>
          <w:b/>
          <w:snapToGrid/>
          <w:color w:val="000000"/>
          <w:sz w:val="22"/>
          <w:szCs w:val="22"/>
          <w:lang w:val="nl-NL"/>
        </w:rPr>
        <w:t>___________________________________________________________________</w:t>
      </w:r>
    </w:p>
    <w:p w:rsidR="00E62B1C" w:rsidRPr="00E62B1C" w:rsidRDefault="00E62B1C" w:rsidP="00E62B1C">
      <w:pPr>
        <w:widowControl/>
        <w:spacing w:after="160" w:line="259" w:lineRule="auto"/>
        <w:rPr>
          <w:rFonts w:ascii="Palatino Linotype" w:eastAsiaTheme="minorHAnsi" w:hAnsi="Palatino Linotype" w:cstheme="minorBidi"/>
          <w:b/>
          <w:snapToGrid/>
          <w:color w:val="000000"/>
          <w:sz w:val="22"/>
          <w:szCs w:val="22"/>
          <w:lang w:val="nl-NL"/>
        </w:rPr>
      </w:pPr>
    </w:p>
    <w:p w:rsidR="00E62B1C" w:rsidRPr="00E62B1C" w:rsidRDefault="00E62B1C" w:rsidP="00E62B1C">
      <w:pPr>
        <w:widowControl/>
        <w:spacing w:after="160" w:line="259" w:lineRule="auto"/>
        <w:rPr>
          <w:rFonts w:ascii="Palatino Linotype" w:eastAsiaTheme="minorHAnsi" w:hAnsi="Palatino Linotype" w:cstheme="minorBidi"/>
          <w:b/>
          <w:snapToGrid/>
          <w:color w:val="000000"/>
          <w:sz w:val="22"/>
          <w:szCs w:val="22"/>
          <w:lang w:val="nl-NL"/>
        </w:rPr>
      </w:pPr>
    </w:p>
    <w:p w:rsidR="00E62B1C" w:rsidRPr="00E62B1C" w:rsidRDefault="00E62B1C" w:rsidP="00E62B1C">
      <w:pPr>
        <w:widowControl/>
        <w:spacing w:after="160" w:line="259" w:lineRule="auto"/>
        <w:rPr>
          <w:rFonts w:ascii="Palatino Linotype" w:eastAsiaTheme="minorHAnsi" w:hAnsi="Palatino Linotype" w:cstheme="minorBidi"/>
          <w:b/>
          <w:snapToGrid/>
          <w:color w:val="000000"/>
          <w:sz w:val="22"/>
          <w:szCs w:val="22"/>
          <w:lang w:val="nl-NL"/>
        </w:rPr>
      </w:pPr>
      <w:r w:rsidRPr="00E62B1C">
        <w:rPr>
          <w:rFonts w:ascii="Palatino Linotype" w:eastAsiaTheme="minorHAnsi" w:hAnsi="Palatino Linotype" w:cstheme="minorBidi"/>
          <w:b/>
          <w:snapToGrid/>
          <w:color w:val="000000"/>
          <w:sz w:val="22"/>
          <w:szCs w:val="22"/>
          <w:lang w:val="nl-NL"/>
        </w:rPr>
        <w:t>Naam feitelijke leider(s): __________________________________________________________</w:t>
      </w:r>
    </w:p>
    <w:p w:rsidR="00E62B1C" w:rsidRPr="00E62B1C" w:rsidRDefault="00E62B1C" w:rsidP="00E62B1C">
      <w:pPr>
        <w:widowControl/>
        <w:spacing w:after="160" w:line="259" w:lineRule="auto"/>
        <w:rPr>
          <w:rFonts w:ascii="Palatino Linotype" w:eastAsiaTheme="minorHAnsi" w:hAnsi="Palatino Linotype" w:cstheme="minorBidi"/>
          <w:b/>
          <w:snapToGrid/>
          <w:color w:val="000000"/>
          <w:sz w:val="22"/>
          <w:szCs w:val="22"/>
        </w:rPr>
      </w:pPr>
      <w:r w:rsidRPr="00E62B1C">
        <w:rPr>
          <w:rFonts w:ascii="Palatino Linotype" w:eastAsiaTheme="minorHAnsi" w:hAnsi="Palatino Linotype" w:cstheme="minorBidi"/>
          <w:b/>
          <w:snapToGrid/>
          <w:color w:val="000000"/>
          <w:sz w:val="22"/>
          <w:szCs w:val="22"/>
        </w:rPr>
        <w:t>Datum:  __________________________________________________________________________</w:t>
      </w:r>
    </w:p>
    <w:p w:rsidR="00E62B1C" w:rsidRPr="00E62B1C" w:rsidRDefault="00E62B1C" w:rsidP="00E62B1C">
      <w:pPr>
        <w:widowControl/>
        <w:spacing w:after="160" w:line="259" w:lineRule="auto"/>
        <w:rPr>
          <w:rFonts w:ascii="Palatino Linotype" w:eastAsiaTheme="minorHAnsi" w:hAnsi="Palatino Linotype" w:cstheme="minorBidi"/>
          <w:b/>
          <w:snapToGrid/>
          <w:color w:val="000000"/>
          <w:sz w:val="22"/>
          <w:szCs w:val="22"/>
        </w:rPr>
      </w:pPr>
      <w:r w:rsidRPr="00E62B1C">
        <w:rPr>
          <w:rFonts w:ascii="Palatino Linotype" w:eastAsiaTheme="minorHAnsi" w:hAnsi="Palatino Linotype" w:cstheme="minorBidi"/>
          <w:b/>
          <w:snapToGrid/>
          <w:color w:val="000000"/>
          <w:sz w:val="22"/>
          <w:szCs w:val="22"/>
        </w:rPr>
        <w:t xml:space="preserve">                                                             (</w:t>
      </w:r>
      <w:proofErr w:type="gramStart"/>
      <w:r w:rsidRPr="00E62B1C">
        <w:rPr>
          <w:rFonts w:ascii="Palatino Linotype" w:eastAsiaTheme="minorHAnsi" w:hAnsi="Palatino Linotype" w:cstheme="minorBidi"/>
          <w:b/>
          <w:snapToGrid/>
          <w:color w:val="000000"/>
          <w:sz w:val="22"/>
          <w:szCs w:val="22"/>
        </w:rPr>
        <w:t>d/m/j</w:t>
      </w:r>
      <w:proofErr w:type="gramEnd"/>
      <w:r w:rsidRPr="00E62B1C">
        <w:rPr>
          <w:rFonts w:ascii="Palatino Linotype" w:eastAsiaTheme="minorHAnsi" w:hAnsi="Palatino Linotype" w:cstheme="minorBidi"/>
          <w:b/>
          <w:snapToGrid/>
          <w:color w:val="000000"/>
          <w:sz w:val="22"/>
          <w:szCs w:val="22"/>
        </w:rPr>
        <w:t>)</w:t>
      </w:r>
    </w:p>
    <w:p w:rsidR="00E62B1C" w:rsidRPr="00E62B1C" w:rsidRDefault="00E62B1C" w:rsidP="00E62B1C">
      <w:pPr>
        <w:widowControl/>
        <w:spacing w:after="160" w:line="259" w:lineRule="auto"/>
        <w:rPr>
          <w:rFonts w:ascii="Palatino Linotype" w:eastAsiaTheme="minorHAnsi" w:hAnsi="Palatino Linotype" w:cstheme="minorBidi"/>
          <w:snapToGrid/>
          <w:color w:val="000000"/>
          <w:sz w:val="22"/>
          <w:szCs w:val="22"/>
        </w:rPr>
      </w:pPr>
    </w:p>
    <w:p w:rsidR="00E62B1C" w:rsidRDefault="00E62B1C" w:rsidP="00E62B1C">
      <w:pPr>
        <w:widowControl/>
        <w:spacing w:after="160" w:line="259" w:lineRule="auto"/>
        <w:rPr>
          <w:rFonts w:ascii="Palatino Linotype" w:eastAsiaTheme="minorHAnsi" w:hAnsi="Palatino Linotype" w:cstheme="minorBidi"/>
          <w:snapToGrid/>
          <w:color w:val="000000"/>
          <w:sz w:val="22"/>
          <w:szCs w:val="22"/>
        </w:rPr>
      </w:pPr>
    </w:p>
    <w:p w:rsidR="00351D0B" w:rsidRDefault="00351D0B" w:rsidP="00E62B1C">
      <w:pPr>
        <w:widowControl/>
        <w:spacing w:after="160" w:line="259" w:lineRule="auto"/>
        <w:rPr>
          <w:rFonts w:ascii="Palatino Linotype" w:eastAsiaTheme="minorHAnsi" w:hAnsi="Palatino Linotype" w:cstheme="minorBidi"/>
          <w:snapToGrid/>
          <w:color w:val="000000"/>
          <w:sz w:val="22"/>
          <w:szCs w:val="22"/>
        </w:rPr>
      </w:pPr>
    </w:p>
    <w:p w:rsidR="00351D0B" w:rsidRDefault="00351D0B" w:rsidP="00E62B1C">
      <w:pPr>
        <w:widowControl/>
        <w:spacing w:after="160" w:line="259" w:lineRule="auto"/>
        <w:rPr>
          <w:rFonts w:ascii="Palatino Linotype" w:eastAsiaTheme="minorHAnsi" w:hAnsi="Palatino Linotype" w:cstheme="minorBidi"/>
          <w:snapToGrid/>
          <w:color w:val="000000"/>
          <w:sz w:val="22"/>
          <w:szCs w:val="22"/>
        </w:rPr>
      </w:pPr>
    </w:p>
    <w:p w:rsidR="00351D0B" w:rsidRDefault="00351D0B" w:rsidP="00E62B1C">
      <w:pPr>
        <w:widowControl/>
        <w:spacing w:after="160" w:line="259" w:lineRule="auto"/>
        <w:rPr>
          <w:rFonts w:ascii="Palatino Linotype" w:eastAsiaTheme="minorHAnsi" w:hAnsi="Palatino Linotype" w:cstheme="minorBidi"/>
          <w:snapToGrid/>
          <w:color w:val="000000"/>
          <w:sz w:val="22"/>
          <w:szCs w:val="22"/>
        </w:rPr>
      </w:pPr>
    </w:p>
    <w:p w:rsidR="00351D0B" w:rsidRDefault="00351D0B" w:rsidP="00E62B1C">
      <w:pPr>
        <w:widowControl/>
        <w:spacing w:after="160" w:line="259" w:lineRule="auto"/>
        <w:rPr>
          <w:rFonts w:ascii="Palatino Linotype" w:eastAsiaTheme="minorHAnsi" w:hAnsi="Palatino Linotype" w:cstheme="minorBidi"/>
          <w:snapToGrid/>
          <w:color w:val="000000"/>
          <w:sz w:val="22"/>
          <w:szCs w:val="22"/>
        </w:rPr>
      </w:pPr>
    </w:p>
    <w:p w:rsidR="00351D0B" w:rsidRDefault="00351D0B" w:rsidP="00E62B1C">
      <w:pPr>
        <w:widowControl/>
        <w:spacing w:after="160" w:line="259" w:lineRule="auto"/>
        <w:rPr>
          <w:rFonts w:ascii="Palatino Linotype" w:eastAsiaTheme="minorHAnsi" w:hAnsi="Palatino Linotype" w:cstheme="minorBidi"/>
          <w:snapToGrid/>
          <w:color w:val="000000"/>
          <w:sz w:val="22"/>
          <w:szCs w:val="22"/>
        </w:rPr>
      </w:pPr>
    </w:p>
    <w:p w:rsidR="00351D0B" w:rsidRDefault="00351D0B" w:rsidP="00E62B1C">
      <w:pPr>
        <w:widowControl/>
        <w:spacing w:after="160" w:line="259" w:lineRule="auto"/>
        <w:rPr>
          <w:rFonts w:ascii="Palatino Linotype" w:eastAsiaTheme="minorHAnsi" w:hAnsi="Palatino Linotype" w:cstheme="minorBidi"/>
          <w:snapToGrid/>
          <w:color w:val="000000"/>
          <w:sz w:val="22"/>
          <w:szCs w:val="22"/>
        </w:rPr>
      </w:pPr>
    </w:p>
    <w:p w:rsidR="00351D0B" w:rsidRDefault="00351D0B" w:rsidP="00E62B1C">
      <w:pPr>
        <w:widowControl/>
        <w:spacing w:after="160" w:line="259" w:lineRule="auto"/>
        <w:rPr>
          <w:rFonts w:ascii="Palatino Linotype" w:eastAsiaTheme="minorHAnsi" w:hAnsi="Palatino Linotype" w:cstheme="minorBidi"/>
          <w:snapToGrid/>
          <w:color w:val="000000"/>
          <w:sz w:val="22"/>
          <w:szCs w:val="22"/>
        </w:rPr>
      </w:pPr>
    </w:p>
    <w:p w:rsidR="00351D0B" w:rsidRDefault="00351D0B" w:rsidP="00E62B1C">
      <w:pPr>
        <w:widowControl/>
        <w:spacing w:after="160" w:line="259" w:lineRule="auto"/>
        <w:rPr>
          <w:rFonts w:ascii="Palatino Linotype" w:eastAsiaTheme="minorHAnsi" w:hAnsi="Palatino Linotype" w:cstheme="minorBidi"/>
          <w:snapToGrid/>
          <w:color w:val="000000"/>
          <w:sz w:val="22"/>
          <w:szCs w:val="22"/>
        </w:rPr>
      </w:pPr>
    </w:p>
    <w:p w:rsidR="00351D0B" w:rsidRPr="00E62B1C" w:rsidRDefault="00351D0B" w:rsidP="00E62B1C">
      <w:pPr>
        <w:widowControl/>
        <w:spacing w:after="160" w:line="259" w:lineRule="auto"/>
        <w:rPr>
          <w:rFonts w:ascii="Palatino Linotype" w:eastAsiaTheme="minorHAnsi" w:hAnsi="Palatino Linotype" w:cstheme="minorBidi"/>
          <w:snapToGrid/>
          <w:color w:val="000000"/>
          <w:sz w:val="22"/>
          <w:szCs w:val="22"/>
        </w:rPr>
      </w:pPr>
    </w:p>
    <w:p w:rsidR="00E62B1C" w:rsidRPr="00E62B1C" w:rsidRDefault="00E62B1C" w:rsidP="00E62B1C">
      <w:pPr>
        <w:widowControl/>
        <w:spacing w:after="160" w:line="259" w:lineRule="auto"/>
        <w:rPr>
          <w:rFonts w:ascii="Palatino Linotype" w:eastAsiaTheme="minorHAnsi" w:hAnsi="Palatino Linotype" w:cstheme="minorBidi"/>
          <w:snapToGrid/>
          <w:color w:val="000000"/>
          <w:sz w:val="22"/>
          <w:szCs w:val="22"/>
        </w:rPr>
      </w:pPr>
    </w:p>
    <w:p w:rsidR="00E62B1C" w:rsidRPr="00E62B1C" w:rsidRDefault="00E62B1C" w:rsidP="00E62B1C">
      <w:pPr>
        <w:widowControl/>
        <w:spacing w:after="160" w:line="259" w:lineRule="auto"/>
        <w:ind w:left="-540"/>
        <w:jc w:val="center"/>
        <w:rPr>
          <w:rFonts w:ascii="Palatino Linotype" w:eastAsiaTheme="minorHAnsi" w:hAnsi="Palatino Linotype" w:cstheme="minorBidi"/>
          <w:b/>
          <w:snapToGrid/>
          <w:sz w:val="16"/>
          <w:szCs w:val="16"/>
          <w:u w:val="single"/>
        </w:rPr>
      </w:pPr>
      <w:r w:rsidRPr="00E62B1C">
        <w:rPr>
          <w:rFonts w:ascii="Palatino Linotype" w:eastAsiaTheme="minorHAnsi" w:hAnsi="Palatino Linotype" w:cstheme="minorBidi"/>
          <w:b/>
          <w:snapToGrid/>
          <w:sz w:val="16"/>
          <w:szCs w:val="16"/>
          <w:u w:val="single"/>
        </w:rPr>
        <w:lastRenderedPageBreak/>
        <w:t>BIJLAGE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0"/>
      </w:tblGrid>
      <w:tr w:rsidR="00E62B1C" w:rsidRPr="00E62B1C" w:rsidTr="001320FD">
        <w:tc>
          <w:tcPr>
            <w:tcW w:w="500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roofErr w:type="spellStart"/>
            <w:r w:rsidRPr="00E62B1C">
              <w:rPr>
                <w:rFonts w:ascii="Palatino Linotype" w:eastAsiaTheme="minorHAnsi" w:hAnsi="Palatino Linotype" w:cstheme="minorBidi"/>
                <w:b/>
                <w:snapToGrid/>
                <w:sz w:val="16"/>
                <w:szCs w:val="16"/>
              </w:rPr>
              <w:t>Naam</w:t>
            </w:r>
            <w:proofErr w:type="spellEnd"/>
            <w:r w:rsidRPr="00E62B1C">
              <w:rPr>
                <w:rFonts w:ascii="Palatino Linotype" w:eastAsiaTheme="minorHAnsi" w:hAnsi="Palatino Linotype" w:cstheme="minorBidi"/>
                <w:b/>
                <w:snapToGrid/>
                <w:sz w:val="16"/>
                <w:szCs w:val="16"/>
              </w:rPr>
              <w:t xml:space="preserve">: </w:t>
            </w:r>
            <w:proofErr w:type="spellStart"/>
            <w:r w:rsidRPr="00E62B1C">
              <w:rPr>
                <w:rFonts w:ascii="Palatino Linotype" w:eastAsiaTheme="minorHAnsi" w:hAnsi="Palatino Linotype" w:cstheme="minorBidi"/>
                <w:b/>
                <w:snapToGrid/>
                <w:sz w:val="16"/>
                <w:szCs w:val="16"/>
              </w:rPr>
              <w:t>assurantiebemiddelaar</w:t>
            </w:r>
            <w:proofErr w:type="spellEnd"/>
            <w:r w:rsidRPr="00E62B1C">
              <w:rPr>
                <w:rFonts w:ascii="Palatino Linotype" w:eastAsiaTheme="minorHAnsi" w:hAnsi="Palatino Linotype" w:cstheme="minorBidi"/>
                <w:b/>
                <w:snapToGrid/>
                <w:sz w:val="16"/>
                <w:szCs w:val="16"/>
              </w:rPr>
              <w:t>:</w:t>
            </w:r>
          </w:p>
          <w:p w:rsidR="00E62B1C" w:rsidRPr="00E62B1C" w:rsidRDefault="00E62B1C" w:rsidP="00E62B1C">
            <w:pPr>
              <w:widowControl/>
              <w:spacing w:after="160" w:line="259" w:lineRule="auto"/>
              <w:rPr>
                <w:rFonts w:ascii="Palatino Linotype" w:eastAsiaTheme="minorHAnsi" w:hAnsi="Palatino Linotype" w:cstheme="minorBidi"/>
                <w:b/>
                <w:snapToGrid/>
                <w:sz w:val="16"/>
                <w:szCs w:val="16"/>
                <w:u w:val="single"/>
              </w:rPr>
            </w:pPr>
            <w:proofErr w:type="spellStart"/>
            <w:r w:rsidRPr="00E62B1C">
              <w:rPr>
                <w:rFonts w:ascii="Palatino Linotype" w:eastAsiaTheme="minorHAnsi" w:hAnsi="Palatino Linotype" w:cstheme="minorBidi"/>
                <w:b/>
                <w:snapToGrid/>
                <w:sz w:val="16"/>
                <w:szCs w:val="16"/>
              </w:rPr>
              <w:t>Kwartaal</w:t>
            </w:r>
            <w:proofErr w:type="spellEnd"/>
            <w:r w:rsidRPr="00E62B1C">
              <w:rPr>
                <w:rFonts w:ascii="Palatino Linotype" w:eastAsiaTheme="minorHAnsi" w:hAnsi="Palatino Linotype" w:cstheme="minorBidi"/>
                <w:b/>
                <w:snapToGrid/>
                <w:sz w:val="16"/>
                <w:szCs w:val="16"/>
              </w:rPr>
              <w:t xml:space="preserve">: </w:t>
            </w:r>
          </w:p>
        </w:tc>
      </w:tr>
    </w:tbl>
    <w:p w:rsidR="00E62B1C" w:rsidRPr="00E62B1C" w:rsidRDefault="00E62B1C" w:rsidP="00E62B1C">
      <w:pPr>
        <w:widowControl/>
        <w:spacing w:after="160" w:line="259" w:lineRule="auto"/>
        <w:rPr>
          <w:rFonts w:ascii="Palatino Linotype" w:eastAsiaTheme="minorHAnsi" w:hAnsi="Palatino Linotype" w:cstheme="minorBidi"/>
          <w:snapToGrid/>
          <w:vanish/>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
        <w:gridCol w:w="1212"/>
        <w:gridCol w:w="896"/>
        <w:gridCol w:w="936"/>
        <w:gridCol w:w="977"/>
        <w:gridCol w:w="977"/>
        <w:gridCol w:w="1042"/>
        <w:gridCol w:w="977"/>
        <w:gridCol w:w="997"/>
        <w:gridCol w:w="937"/>
      </w:tblGrid>
      <w:tr w:rsidR="00E62B1C" w:rsidRPr="00E62B1C" w:rsidTr="00AF2CF8">
        <w:tc>
          <w:tcPr>
            <w:tcW w:w="188"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
        </w:tc>
        <w:tc>
          <w:tcPr>
            <w:tcW w:w="652" w:type="pct"/>
            <w:shd w:val="clear" w:color="auto" w:fill="D9D9D9"/>
          </w:tcPr>
          <w:p w:rsidR="00E62B1C" w:rsidRPr="00E62B1C" w:rsidRDefault="00E62B1C" w:rsidP="00E62B1C">
            <w:pPr>
              <w:widowControl/>
              <w:spacing w:after="160" w:line="259" w:lineRule="auto"/>
              <w:jc w:val="center"/>
              <w:rPr>
                <w:rFonts w:ascii="Palatino Linotype" w:eastAsiaTheme="minorHAnsi" w:hAnsi="Palatino Linotype" w:cstheme="minorBidi"/>
                <w:b/>
                <w:snapToGrid/>
                <w:sz w:val="16"/>
                <w:szCs w:val="16"/>
              </w:rPr>
            </w:pPr>
            <w:proofErr w:type="spellStart"/>
            <w:r w:rsidRPr="00E62B1C">
              <w:rPr>
                <w:rFonts w:ascii="Palatino Linotype" w:eastAsiaTheme="minorHAnsi" w:hAnsi="Palatino Linotype" w:cstheme="minorBidi"/>
                <w:b/>
                <w:snapToGrid/>
                <w:sz w:val="16"/>
                <w:szCs w:val="16"/>
              </w:rPr>
              <w:t>Uitstaande</w:t>
            </w:r>
            <w:proofErr w:type="spellEnd"/>
            <w:r w:rsidRPr="00E62B1C">
              <w:rPr>
                <w:rFonts w:ascii="Palatino Linotype" w:eastAsiaTheme="minorHAnsi" w:hAnsi="Palatino Linotype" w:cstheme="minorBidi"/>
                <w:b/>
                <w:snapToGrid/>
                <w:sz w:val="16"/>
                <w:szCs w:val="16"/>
              </w:rPr>
              <w:t xml:space="preserve"> </w:t>
            </w:r>
            <w:proofErr w:type="spellStart"/>
            <w:r w:rsidRPr="00E62B1C">
              <w:rPr>
                <w:rFonts w:ascii="Palatino Linotype" w:eastAsiaTheme="minorHAnsi" w:hAnsi="Palatino Linotype" w:cstheme="minorBidi"/>
                <w:b/>
                <w:snapToGrid/>
                <w:sz w:val="16"/>
                <w:szCs w:val="16"/>
              </w:rPr>
              <w:t>periode</w:t>
            </w:r>
            <w:proofErr w:type="spellEnd"/>
          </w:p>
        </w:tc>
        <w:tc>
          <w:tcPr>
            <w:tcW w:w="4161" w:type="pct"/>
            <w:gridSpan w:val="8"/>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r w:rsidRPr="00E62B1C">
              <w:rPr>
                <w:rFonts w:ascii="Palatino Linotype" w:eastAsiaTheme="minorHAnsi" w:hAnsi="Palatino Linotype" w:cstheme="minorBidi"/>
                <w:b/>
                <w:snapToGrid/>
                <w:sz w:val="16"/>
                <w:szCs w:val="16"/>
                <w:lang w:val="nl-NL"/>
              </w:rPr>
              <w:t xml:space="preserve">Geïnde, nog niet aan in Curaçao en Sint Maarten </w:t>
            </w:r>
            <w:proofErr w:type="spellStart"/>
            <w:r w:rsidRPr="00E62B1C">
              <w:rPr>
                <w:rFonts w:ascii="Palatino Linotype" w:eastAsiaTheme="minorHAnsi" w:hAnsi="Palatino Linotype" w:cstheme="minorBidi"/>
                <w:b/>
                <w:snapToGrid/>
                <w:sz w:val="16"/>
                <w:szCs w:val="16"/>
                <w:lang w:val="nl-NL"/>
              </w:rPr>
              <w:t>vergunninghoudende</w:t>
            </w:r>
            <w:proofErr w:type="spellEnd"/>
            <w:r w:rsidRPr="00E62B1C">
              <w:rPr>
                <w:rFonts w:ascii="Palatino Linotype" w:eastAsiaTheme="minorHAnsi" w:hAnsi="Palatino Linotype" w:cstheme="minorBidi"/>
                <w:b/>
                <w:snapToGrid/>
                <w:sz w:val="16"/>
                <w:szCs w:val="16"/>
                <w:lang w:val="nl-NL"/>
              </w:rPr>
              <w:t xml:space="preserve"> verzekeraars afgedragen premies (in </w:t>
            </w:r>
            <w:proofErr w:type="spellStart"/>
            <w:r w:rsidRPr="00E62B1C">
              <w:rPr>
                <w:rFonts w:ascii="Palatino Linotype" w:eastAsiaTheme="minorHAnsi" w:hAnsi="Palatino Linotype" w:cstheme="minorBidi"/>
                <w:b/>
                <w:snapToGrid/>
                <w:sz w:val="16"/>
                <w:szCs w:val="16"/>
                <w:lang w:val="nl-NL"/>
              </w:rPr>
              <w:t>NAf</w:t>
            </w:r>
            <w:proofErr w:type="spellEnd"/>
            <w:r w:rsidRPr="00E62B1C">
              <w:rPr>
                <w:rFonts w:ascii="Palatino Linotype" w:eastAsiaTheme="minorHAnsi" w:hAnsi="Palatino Linotype" w:cstheme="minorBidi"/>
                <w:b/>
                <w:snapToGrid/>
                <w:sz w:val="16"/>
                <w:szCs w:val="16"/>
                <w:lang w:val="nl-NL"/>
              </w:rPr>
              <w:t>)</w:t>
            </w:r>
          </w:p>
        </w:tc>
      </w:tr>
      <w:tr w:rsidR="00E62B1C" w:rsidRPr="00E62B1C" w:rsidTr="00AF2CF8">
        <w:trPr>
          <w:trHeight w:val="863"/>
        </w:trPr>
        <w:tc>
          <w:tcPr>
            <w:tcW w:w="188"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p>
        </w:tc>
        <w:tc>
          <w:tcPr>
            <w:tcW w:w="652"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roofErr w:type="spellStart"/>
            <w:r w:rsidRPr="00E62B1C">
              <w:rPr>
                <w:rFonts w:ascii="Palatino Linotype" w:eastAsiaTheme="minorHAnsi" w:hAnsi="Palatino Linotype" w:cstheme="minorBidi"/>
                <w:b/>
                <w:snapToGrid/>
                <w:sz w:val="16"/>
                <w:szCs w:val="16"/>
              </w:rPr>
              <w:t>Naam</w:t>
            </w:r>
            <w:proofErr w:type="spellEnd"/>
            <w:r w:rsidRPr="00E62B1C">
              <w:rPr>
                <w:rFonts w:ascii="Palatino Linotype" w:eastAsiaTheme="minorHAnsi" w:hAnsi="Palatino Linotype" w:cstheme="minorBidi"/>
                <w:b/>
                <w:snapToGrid/>
                <w:sz w:val="16"/>
                <w:szCs w:val="16"/>
              </w:rPr>
              <w:t xml:space="preserve"> </w:t>
            </w:r>
            <w:proofErr w:type="spellStart"/>
            <w:r w:rsidRPr="00E62B1C">
              <w:rPr>
                <w:rFonts w:ascii="Palatino Linotype" w:eastAsiaTheme="minorHAnsi" w:hAnsi="Palatino Linotype" w:cstheme="minorBidi"/>
                <w:b/>
                <w:snapToGrid/>
                <w:sz w:val="16"/>
                <w:szCs w:val="16"/>
              </w:rPr>
              <w:t>verzekerings-maatschappij</w:t>
            </w:r>
            <w:proofErr w:type="spellEnd"/>
          </w:p>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482"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1: ………….</w:t>
            </w:r>
          </w:p>
        </w:tc>
        <w:tc>
          <w:tcPr>
            <w:tcW w:w="503"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2: …………..</w:t>
            </w:r>
          </w:p>
        </w:tc>
        <w:tc>
          <w:tcPr>
            <w:tcW w:w="525"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3</w:t>
            </w:r>
            <w:proofErr w:type="gramStart"/>
            <w:r w:rsidRPr="00E62B1C">
              <w:rPr>
                <w:rFonts w:ascii="Palatino Linotype" w:eastAsiaTheme="minorHAnsi" w:hAnsi="Palatino Linotype" w:cstheme="minorBidi"/>
                <w:snapToGrid/>
                <w:sz w:val="16"/>
                <w:szCs w:val="16"/>
              </w:rPr>
              <w:t>:…………</w:t>
            </w:r>
            <w:proofErr w:type="gramEnd"/>
          </w:p>
        </w:tc>
        <w:tc>
          <w:tcPr>
            <w:tcW w:w="525"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4</w:t>
            </w:r>
            <w:proofErr w:type="gramStart"/>
            <w:r w:rsidRPr="00E62B1C">
              <w:rPr>
                <w:rFonts w:ascii="Palatino Linotype" w:eastAsiaTheme="minorHAnsi" w:hAnsi="Palatino Linotype" w:cstheme="minorBidi"/>
                <w:snapToGrid/>
                <w:sz w:val="16"/>
                <w:szCs w:val="16"/>
              </w:rPr>
              <w:t>:…………</w:t>
            </w:r>
            <w:proofErr w:type="gramEnd"/>
          </w:p>
        </w:tc>
        <w:tc>
          <w:tcPr>
            <w:tcW w:w="560"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5: …………</w:t>
            </w:r>
          </w:p>
        </w:tc>
        <w:tc>
          <w:tcPr>
            <w:tcW w:w="525" w:type="pct"/>
            <w:shd w:val="clear" w:color="auto" w:fill="D9D9D9"/>
          </w:tcPr>
          <w:p w:rsidR="00E62B1C" w:rsidRPr="00E62B1C" w:rsidRDefault="00E62B1C" w:rsidP="00E62B1C">
            <w:pPr>
              <w:widowControl/>
              <w:spacing w:after="160" w:line="259" w:lineRule="auto"/>
              <w:ind w:right="185"/>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6</w:t>
            </w:r>
            <w:proofErr w:type="gramStart"/>
            <w:r w:rsidRPr="00E62B1C">
              <w:rPr>
                <w:rFonts w:ascii="Palatino Linotype" w:eastAsiaTheme="minorHAnsi" w:hAnsi="Palatino Linotype" w:cstheme="minorBidi"/>
                <w:snapToGrid/>
                <w:sz w:val="16"/>
                <w:szCs w:val="16"/>
              </w:rPr>
              <w:t>:…………</w:t>
            </w:r>
            <w:proofErr w:type="gramEnd"/>
          </w:p>
        </w:tc>
        <w:tc>
          <w:tcPr>
            <w:tcW w:w="536"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7</w:t>
            </w:r>
            <w:proofErr w:type="gramStart"/>
            <w:r w:rsidRPr="00E62B1C">
              <w:rPr>
                <w:rFonts w:ascii="Palatino Linotype" w:eastAsiaTheme="minorHAnsi" w:hAnsi="Palatino Linotype" w:cstheme="minorBidi"/>
                <w:snapToGrid/>
                <w:sz w:val="16"/>
                <w:szCs w:val="16"/>
              </w:rPr>
              <w:t>:…………</w:t>
            </w:r>
            <w:proofErr w:type="gramEnd"/>
          </w:p>
        </w:tc>
        <w:tc>
          <w:tcPr>
            <w:tcW w:w="504"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8: ………..</w:t>
            </w:r>
          </w:p>
        </w:tc>
      </w:tr>
      <w:tr w:rsidR="00E62B1C" w:rsidRPr="00E62B1C" w:rsidTr="00AF2CF8">
        <w:tc>
          <w:tcPr>
            <w:tcW w:w="18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A</w:t>
            </w:r>
          </w:p>
        </w:tc>
        <w:tc>
          <w:tcPr>
            <w:tcW w:w="65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 xml:space="preserve">Tot en met 90 </w:t>
            </w:r>
            <w:proofErr w:type="spellStart"/>
            <w:r w:rsidRPr="00E62B1C">
              <w:rPr>
                <w:rFonts w:ascii="Palatino Linotype" w:eastAsiaTheme="minorHAnsi" w:hAnsi="Palatino Linotype" w:cstheme="minorBidi"/>
                <w:b/>
                <w:snapToGrid/>
                <w:sz w:val="16"/>
                <w:szCs w:val="16"/>
              </w:rPr>
              <w:t>dagen</w:t>
            </w:r>
            <w:proofErr w:type="spellEnd"/>
          </w:p>
        </w:tc>
        <w:tc>
          <w:tcPr>
            <w:tcW w:w="48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color w:val="00B050"/>
                <w:sz w:val="16"/>
                <w:szCs w:val="16"/>
                <w:highlight w:val="magenta"/>
              </w:rPr>
            </w:pPr>
          </w:p>
        </w:tc>
        <w:tc>
          <w:tcPr>
            <w:tcW w:w="50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2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2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6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2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3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r>
      <w:tr w:rsidR="00E62B1C" w:rsidRPr="00E62B1C" w:rsidTr="00AF2CF8">
        <w:tc>
          <w:tcPr>
            <w:tcW w:w="18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B</w:t>
            </w:r>
          </w:p>
        </w:tc>
        <w:tc>
          <w:tcPr>
            <w:tcW w:w="65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roofErr w:type="spellStart"/>
            <w:r w:rsidRPr="00E62B1C">
              <w:rPr>
                <w:rFonts w:ascii="Palatino Linotype" w:eastAsiaTheme="minorHAnsi" w:hAnsi="Palatino Linotype" w:cstheme="minorBidi"/>
                <w:b/>
                <w:snapToGrid/>
                <w:sz w:val="16"/>
                <w:szCs w:val="16"/>
              </w:rPr>
              <w:t>Tussen</w:t>
            </w:r>
            <w:proofErr w:type="spellEnd"/>
            <w:r w:rsidRPr="00E62B1C">
              <w:rPr>
                <w:rFonts w:ascii="Palatino Linotype" w:eastAsiaTheme="minorHAnsi" w:hAnsi="Palatino Linotype" w:cstheme="minorBidi"/>
                <w:b/>
                <w:snapToGrid/>
                <w:sz w:val="16"/>
                <w:szCs w:val="16"/>
              </w:rPr>
              <w:t xml:space="preserve"> 90 </w:t>
            </w:r>
            <w:proofErr w:type="spellStart"/>
            <w:r w:rsidRPr="00E62B1C">
              <w:rPr>
                <w:rFonts w:ascii="Palatino Linotype" w:eastAsiaTheme="minorHAnsi" w:hAnsi="Palatino Linotype" w:cstheme="minorBidi"/>
                <w:b/>
                <w:snapToGrid/>
                <w:sz w:val="16"/>
                <w:szCs w:val="16"/>
              </w:rPr>
              <w:t>dagen</w:t>
            </w:r>
            <w:proofErr w:type="spellEnd"/>
            <w:r w:rsidRPr="00E62B1C">
              <w:rPr>
                <w:rFonts w:ascii="Palatino Linotype" w:eastAsiaTheme="minorHAnsi" w:hAnsi="Palatino Linotype" w:cstheme="minorBidi"/>
                <w:b/>
                <w:snapToGrid/>
                <w:sz w:val="16"/>
                <w:szCs w:val="16"/>
              </w:rPr>
              <w:t xml:space="preserve"> en 6 </w:t>
            </w:r>
            <w:proofErr w:type="spellStart"/>
            <w:r w:rsidRPr="00E62B1C">
              <w:rPr>
                <w:rFonts w:ascii="Palatino Linotype" w:eastAsiaTheme="minorHAnsi" w:hAnsi="Palatino Linotype" w:cstheme="minorBidi"/>
                <w:b/>
                <w:snapToGrid/>
                <w:sz w:val="16"/>
                <w:szCs w:val="16"/>
              </w:rPr>
              <w:t>maanden</w:t>
            </w:r>
            <w:proofErr w:type="spellEnd"/>
          </w:p>
        </w:tc>
        <w:tc>
          <w:tcPr>
            <w:tcW w:w="48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highlight w:val="magenta"/>
              </w:rPr>
            </w:pPr>
          </w:p>
        </w:tc>
        <w:tc>
          <w:tcPr>
            <w:tcW w:w="503" w:type="pct"/>
            <w:shd w:val="clear" w:color="auto" w:fill="auto"/>
          </w:tcPr>
          <w:p w:rsidR="00E62B1C" w:rsidRPr="00E62B1C" w:rsidRDefault="00E62B1C" w:rsidP="00E62B1C">
            <w:pPr>
              <w:widowControl/>
              <w:spacing w:after="160" w:line="259" w:lineRule="auto"/>
              <w:jc w:val="both"/>
              <w:rPr>
                <w:rFonts w:ascii="Palatino Linotype" w:eastAsiaTheme="minorHAnsi" w:hAnsi="Palatino Linotype" w:cstheme="minorBidi"/>
                <w:snapToGrid/>
                <w:sz w:val="16"/>
                <w:szCs w:val="16"/>
              </w:rPr>
            </w:pPr>
          </w:p>
        </w:tc>
        <w:tc>
          <w:tcPr>
            <w:tcW w:w="525" w:type="pct"/>
            <w:shd w:val="clear" w:color="auto" w:fill="auto"/>
          </w:tcPr>
          <w:p w:rsidR="00E62B1C" w:rsidRPr="00E62B1C" w:rsidRDefault="00E62B1C" w:rsidP="00E62B1C">
            <w:pPr>
              <w:widowControl/>
              <w:spacing w:after="160" w:line="259" w:lineRule="auto"/>
              <w:ind w:left="360"/>
              <w:rPr>
                <w:rFonts w:ascii="Palatino Linotype" w:eastAsiaTheme="minorHAnsi" w:hAnsi="Palatino Linotype" w:cstheme="minorBidi"/>
                <w:snapToGrid/>
                <w:sz w:val="16"/>
                <w:szCs w:val="16"/>
              </w:rPr>
            </w:pPr>
          </w:p>
        </w:tc>
        <w:tc>
          <w:tcPr>
            <w:tcW w:w="52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6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2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3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r>
      <w:tr w:rsidR="00E62B1C" w:rsidRPr="00E62B1C" w:rsidTr="00AF2CF8">
        <w:tc>
          <w:tcPr>
            <w:tcW w:w="18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C</w:t>
            </w:r>
          </w:p>
        </w:tc>
        <w:tc>
          <w:tcPr>
            <w:tcW w:w="65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roofErr w:type="spellStart"/>
            <w:r w:rsidRPr="00E62B1C">
              <w:rPr>
                <w:rFonts w:ascii="Palatino Linotype" w:eastAsiaTheme="minorHAnsi" w:hAnsi="Palatino Linotype" w:cstheme="minorBidi"/>
                <w:b/>
                <w:snapToGrid/>
                <w:sz w:val="16"/>
                <w:szCs w:val="16"/>
              </w:rPr>
              <w:t>Tussen</w:t>
            </w:r>
            <w:proofErr w:type="spellEnd"/>
            <w:r w:rsidRPr="00E62B1C">
              <w:rPr>
                <w:rFonts w:ascii="Palatino Linotype" w:eastAsiaTheme="minorHAnsi" w:hAnsi="Palatino Linotype" w:cstheme="minorBidi"/>
                <w:b/>
                <w:snapToGrid/>
                <w:sz w:val="16"/>
                <w:szCs w:val="16"/>
              </w:rPr>
              <w:t xml:space="preserve"> 6 en 12 </w:t>
            </w:r>
            <w:proofErr w:type="spellStart"/>
            <w:r w:rsidRPr="00E62B1C">
              <w:rPr>
                <w:rFonts w:ascii="Palatino Linotype" w:eastAsiaTheme="minorHAnsi" w:hAnsi="Palatino Linotype" w:cstheme="minorBidi"/>
                <w:b/>
                <w:snapToGrid/>
                <w:sz w:val="16"/>
                <w:szCs w:val="16"/>
              </w:rPr>
              <w:t>maanden</w:t>
            </w:r>
            <w:proofErr w:type="spellEnd"/>
          </w:p>
        </w:tc>
        <w:tc>
          <w:tcPr>
            <w:tcW w:w="48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color w:val="FF0000"/>
                <w:sz w:val="16"/>
                <w:szCs w:val="16"/>
              </w:rPr>
            </w:pPr>
          </w:p>
        </w:tc>
        <w:tc>
          <w:tcPr>
            <w:tcW w:w="50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2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2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6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2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3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r>
      <w:tr w:rsidR="00E62B1C" w:rsidRPr="00E62B1C" w:rsidTr="00AF2CF8">
        <w:tc>
          <w:tcPr>
            <w:tcW w:w="18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D</w:t>
            </w:r>
          </w:p>
        </w:tc>
        <w:tc>
          <w:tcPr>
            <w:tcW w:w="65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 xml:space="preserve">Langer </w:t>
            </w:r>
            <w:proofErr w:type="spellStart"/>
            <w:r w:rsidRPr="00E62B1C">
              <w:rPr>
                <w:rFonts w:ascii="Palatino Linotype" w:eastAsiaTheme="minorHAnsi" w:hAnsi="Palatino Linotype" w:cstheme="minorBidi"/>
                <w:b/>
                <w:snapToGrid/>
                <w:sz w:val="16"/>
                <w:szCs w:val="16"/>
              </w:rPr>
              <w:t>dan</w:t>
            </w:r>
            <w:proofErr w:type="spellEnd"/>
            <w:r w:rsidRPr="00E62B1C">
              <w:rPr>
                <w:rFonts w:ascii="Palatino Linotype" w:eastAsiaTheme="minorHAnsi" w:hAnsi="Palatino Linotype" w:cstheme="minorBidi"/>
                <w:b/>
                <w:snapToGrid/>
                <w:sz w:val="16"/>
                <w:szCs w:val="16"/>
              </w:rPr>
              <w:t xml:space="preserve"> 12 </w:t>
            </w:r>
            <w:proofErr w:type="spellStart"/>
            <w:r w:rsidRPr="00E62B1C">
              <w:rPr>
                <w:rFonts w:ascii="Palatino Linotype" w:eastAsiaTheme="minorHAnsi" w:hAnsi="Palatino Linotype" w:cstheme="minorBidi"/>
                <w:b/>
                <w:snapToGrid/>
                <w:sz w:val="16"/>
                <w:szCs w:val="16"/>
              </w:rPr>
              <w:t>maanden</w:t>
            </w:r>
            <w:proofErr w:type="spellEnd"/>
          </w:p>
        </w:tc>
        <w:tc>
          <w:tcPr>
            <w:tcW w:w="48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color w:val="00B050"/>
                <w:sz w:val="16"/>
                <w:szCs w:val="16"/>
              </w:rPr>
            </w:pPr>
          </w:p>
        </w:tc>
        <w:tc>
          <w:tcPr>
            <w:tcW w:w="50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2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2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6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2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3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r>
      <w:tr w:rsidR="00E62B1C" w:rsidRPr="00E62B1C" w:rsidTr="00AF2CF8">
        <w:tc>
          <w:tcPr>
            <w:tcW w:w="188"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
        </w:tc>
        <w:tc>
          <w:tcPr>
            <w:tcW w:w="652"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roofErr w:type="spellStart"/>
            <w:r w:rsidRPr="00E62B1C">
              <w:rPr>
                <w:rFonts w:ascii="Palatino Linotype" w:eastAsiaTheme="minorHAnsi" w:hAnsi="Palatino Linotype" w:cstheme="minorBidi"/>
                <w:b/>
                <w:snapToGrid/>
                <w:sz w:val="16"/>
                <w:szCs w:val="16"/>
              </w:rPr>
              <w:t>Totaal</w:t>
            </w:r>
            <w:proofErr w:type="spellEnd"/>
            <w:r w:rsidRPr="00E62B1C">
              <w:rPr>
                <w:rFonts w:ascii="Palatino Linotype" w:eastAsiaTheme="minorHAnsi" w:hAnsi="Palatino Linotype" w:cstheme="minorBidi"/>
                <w:b/>
                <w:snapToGrid/>
                <w:sz w:val="16"/>
                <w:szCs w:val="16"/>
              </w:rPr>
              <w:t xml:space="preserve"> in </w:t>
            </w:r>
            <w:proofErr w:type="spellStart"/>
            <w:r w:rsidRPr="00E62B1C">
              <w:rPr>
                <w:rFonts w:ascii="Palatino Linotype" w:eastAsiaTheme="minorHAnsi" w:hAnsi="Palatino Linotype" w:cstheme="minorBidi"/>
                <w:b/>
                <w:snapToGrid/>
                <w:sz w:val="16"/>
                <w:szCs w:val="16"/>
              </w:rPr>
              <w:t>NAf</w:t>
            </w:r>
            <w:proofErr w:type="spellEnd"/>
            <w:r w:rsidRPr="00E62B1C">
              <w:rPr>
                <w:rFonts w:ascii="Palatino Linotype" w:eastAsiaTheme="minorHAnsi" w:hAnsi="Palatino Linotype" w:cstheme="minorBidi"/>
                <w:b/>
                <w:snapToGrid/>
                <w:sz w:val="16"/>
                <w:szCs w:val="16"/>
              </w:rPr>
              <w:t xml:space="preserve"> </w:t>
            </w:r>
          </w:p>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482"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color w:val="FF0000"/>
                <w:sz w:val="16"/>
                <w:szCs w:val="16"/>
              </w:rPr>
            </w:pPr>
          </w:p>
        </w:tc>
        <w:tc>
          <w:tcPr>
            <w:tcW w:w="503"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25"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25"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60"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25"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36"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4"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r>
    </w:tbl>
    <w:p w:rsidR="00E62B1C" w:rsidRPr="00E62B1C" w:rsidRDefault="00E62B1C" w:rsidP="00E62B1C">
      <w:pPr>
        <w:widowControl/>
        <w:spacing w:after="160" w:line="259" w:lineRule="auto"/>
        <w:rPr>
          <w:rFonts w:ascii="Palatino Linotype" w:eastAsiaTheme="minorHAnsi" w:hAnsi="Palatino Linotype" w:cstheme="minorBidi"/>
          <w:snapToGrid/>
          <w:vanish/>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049"/>
        <w:gridCol w:w="993"/>
        <w:gridCol w:w="990"/>
        <w:gridCol w:w="991"/>
        <w:gridCol w:w="993"/>
        <w:gridCol w:w="1023"/>
        <w:gridCol w:w="911"/>
      </w:tblGrid>
      <w:tr w:rsidR="00E62B1C" w:rsidRPr="00E62B1C" w:rsidTr="00AF2CF8">
        <w:tc>
          <w:tcPr>
            <w:tcW w:w="188"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
        </w:tc>
        <w:tc>
          <w:tcPr>
            <w:tcW w:w="1639" w:type="pct"/>
            <w:shd w:val="clear" w:color="auto" w:fill="D9D9D9"/>
          </w:tcPr>
          <w:p w:rsidR="00E62B1C" w:rsidRPr="00E62B1C" w:rsidRDefault="00E62B1C" w:rsidP="00E62B1C">
            <w:pPr>
              <w:widowControl/>
              <w:spacing w:after="160" w:line="259" w:lineRule="auto"/>
              <w:jc w:val="center"/>
              <w:rPr>
                <w:rFonts w:ascii="Palatino Linotype" w:eastAsiaTheme="minorHAnsi" w:hAnsi="Palatino Linotype" w:cstheme="minorBidi"/>
                <w:b/>
                <w:snapToGrid/>
                <w:sz w:val="16"/>
                <w:szCs w:val="16"/>
              </w:rPr>
            </w:pPr>
          </w:p>
        </w:tc>
        <w:tc>
          <w:tcPr>
            <w:tcW w:w="3173" w:type="pct"/>
            <w:gridSpan w:val="6"/>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r w:rsidRPr="00E62B1C">
              <w:rPr>
                <w:rFonts w:ascii="Palatino Linotype" w:eastAsiaTheme="minorHAnsi" w:hAnsi="Palatino Linotype" w:cstheme="minorBidi"/>
                <w:b/>
                <w:snapToGrid/>
                <w:sz w:val="16"/>
                <w:szCs w:val="16"/>
                <w:lang w:val="nl-NL"/>
              </w:rPr>
              <w:t xml:space="preserve">Ontvangen / af te dragen premies in </w:t>
            </w:r>
            <w:proofErr w:type="spellStart"/>
            <w:r w:rsidRPr="00E62B1C">
              <w:rPr>
                <w:rFonts w:ascii="Palatino Linotype" w:eastAsiaTheme="minorHAnsi" w:hAnsi="Palatino Linotype" w:cstheme="minorBidi"/>
                <w:b/>
                <w:snapToGrid/>
                <w:sz w:val="16"/>
                <w:szCs w:val="16"/>
                <w:lang w:val="nl-NL"/>
              </w:rPr>
              <w:t>NAf</w:t>
            </w:r>
            <w:proofErr w:type="spellEnd"/>
          </w:p>
        </w:tc>
      </w:tr>
      <w:tr w:rsidR="00AF2CF8" w:rsidRPr="00E62B1C" w:rsidTr="00AF2CF8">
        <w:tc>
          <w:tcPr>
            <w:tcW w:w="188"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p>
        </w:tc>
        <w:tc>
          <w:tcPr>
            <w:tcW w:w="1639"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roofErr w:type="spellStart"/>
            <w:r w:rsidRPr="00E62B1C">
              <w:rPr>
                <w:rFonts w:ascii="Palatino Linotype" w:eastAsiaTheme="minorHAnsi" w:hAnsi="Palatino Linotype" w:cstheme="minorBidi"/>
                <w:b/>
                <w:snapToGrid/>
                <w:sz w:val="16"/>
                <w:szCs w:val="16"/>
              </w:rPr>
              <w:t>Naam</w:t>
            </w:r>
            <w:proofErr w:type="spellEnd"/>
            <w:r w:rsidRPr="00E62B1C">
              <w:rPr>
                <w:rFonts w:ascii="Palatino Linotype" w:eastAsiaTheme="minorHAnsi" w:hAnsi="Palatino Linotype" w:cstheme="minorBidi"/>
                <w:b/>
                <w:snapToGrid/>
                <w:sz w:val="16"/>
                <w:szCs w:val="16"/>
              </w:rPr>
              <w:t xml:space="preserve"> </w:t>
            </w:r>
            <w:proofErr w:type="spellStart"/>
            <w:r w:rsidRPr="00E62B1C">
              <w:rPr>
                <w:rFonts w:ascii="Palatino Linotype" w:eastAsiaTheme="minorHAnsi" w:hAnsi="Palatino Linotype" w:cstheme="minorBidi"/>
                <w:b/>
                <w:snapToGrid/>
                <w:sz w:val="16"/>
                <w:szCs w:val="16"/>
              </w:rPr>
              <w:t>verzekeringsmaatschappij</w:t>
            </w:r>
            <w:proofErr w:type="spellEnd"/>
          </w:p>
        </w:tc>
        <w:tc>
          <w:tcPr>
            <w:tcW w:w="534"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1:</w:t>
            </w:r>
          </w:p>
        </w:tc>
        <w:tc>
          <w:tcPr>
            <w:tcW w:w="532"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2:</w:t>
            </w:r>
          </w:p>
        </w:tc>
        <w:tc>
          <w:tcPr>
            <w:tcW w:w="533"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3:</w:t>
            </w:r>
          </w:p>
        </w:tc>
        <w:tc>
          <w:tcPr>
            <w:tcW w:w="534"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4:</w:t>
            </w:r>
          </w:p>
        </w:tc>
        <w:tc>
          <w:tcPr>
            <w:tcW w:w="550"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5:</w:t>
            </w:r>
          </w:p>
        </w:tc>
        <w:tc>
          <w:tcPr>
            <w:tcW w:w="490"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6:</w:t>
            </w:r>
          </w:p>
        </w:tc>
      </w:tr>
      <w:tr w:rsidR="00E62B1C" w:rsidRPr="00E62B1C" w:rsidTr="00AF2CF8">
        <w:tc>
          <w:tcPr>
            <w:tcW w:w="18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A</w:t>
            </w:r>
          </w:p>
        </w:tc>
        <w:tc>
          <w:tcPr>
            <w:tcW w:w="1639"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r w:rsidRPr="00E62B1C">
              <w:rPr>
                <w:rFonts w:ascii="Palatino Linotype" w:eastAsiaTheme="minorHAnsi" w:hAnsi="Palatino Linotype" w:cstheme="minorBidi"/>
                <w:b/>
                <w:snapToGrid/>
                <w:sz w:val="16"/>
                <w:szCs w:val="16"/>
                <w:lang w:val="nl-NL"/>
              </w:rPr>
              <w:t xml:space="preserve">Totaal te innen premies conform borderel </w:t>
            </w:r>
          </w:p>
        </w:tc>
        <w:tc>
          <w:tcPr>
            <w:tcW w:w="2133" w:type="pct"/>
            <w:gridSpan w:val="4"/>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5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r>
      <w:tr w:rsidR="00E62B1C" w:rsidRPr="00E62B1C" w:rsidTr="001320FD">
        <w:tc>
          <w:tcPr>
            <w:tcW w:w="5000" w:type="pct"/>
            <w:gridSpan w:val="8"/>
            <w:shd w:val="clear" w:color="auto" w:fill="auto"/>
          </w:tcPr>
          <w:p w:rsidR="00E62B1C" w:rsidRPr="00E62B1C" w:rsidRDefault="00E62B1C" w:rsidP="00E62B1C">
            <w:pPr>
              <w:widowControl/>
              <w:rPr>
                <w:rFonts w:ascii="Calibri" w:eastAsia="SimSun" w:hAnsi="Calibri"/>
                <w:snapToGrid/>
                <w:sz w:val="22"/>
                <w:szCs w:val="22"/>
                <w:lang w:val="nl-NL"/>
              </w:rPr>
            </w:pPr>
          </w:p>
        </w:tc>
      </w:tr>
      <w:tr w:rsidR="00E62B1C" w:rsidRPr="00E62B1C" w:rsidTr="00AF2CF8">
        <w:tc>
          <w:tcPr>
            <w:tcW w:w="18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B</w:t>
            </w:r>
          </w:p>
        </w:tc>
        <w:tc>
          <w:tcPr>
            <w:tcW w:w="1639"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r w:rsidRPr="00E62B1C">
              <w:rPr>
                <w:rFonts w:ascii="Palatino Linotype" w:eastAsiaTheme="minorHAnsi" w:hAnsi="Palatino Linotype" w:cstheme="minorBidi"/>
                <w:b/>
                <w:snapToGrid/>
                <w:sz w:val="16"/>
                <w:szCs w:val="16"/>
                <w:lang w:val="nl-NL"/>
              </w:rPr>
              <w:t>Daadwerkelijk ontvangen premies van polishouders</w:t>
            </w:r>
          </w:p>
        </w:tc>
        <w:tc>
          <w:tcPr>
            <w:tcW w:w="53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3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3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3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5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r>
      <w:tr w:rsidR="00E62B1C" w:rsidRPr="00E62B1C" w:rsidTr="00AF2CF8">
        <w:tc>
          <w:tcPr>
            <w:tcW w:w="18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C</w:t>
            </w:r>
          </w:p>
        </w:tc>
        <w:tc>
          <w:tcPr>
            <w:tcW w:w="1639"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r w:rsidRPr="00E62B1C">
              <w:rPr>
                <w:rFonts w:ascii="Palatino Linotype" w:eastAsiaTheme="minorHAnsi" w:hAnsi="Palatino Linotype" w:cstheme="minorBidi"/>
                <w:b/>
                <w:snapToGrid/>
                <w:sz w:val="16"/>
                <w:szCs w:val="16"/>
                <w:lang w:val="nl-NL"/>
              </w:rPr>
              <w:t>Nog te ontvangen premies van polishouders</w:t>
            </w:r>
          </w:p>
        </w:tc>
        <w:tc>
          <w:tcPr>
            <w:tcW w:w="53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3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3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3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5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r>
      <w:tr w:rsidR="00E62B1C" w:rsidRPr="00E62B1C" w:rsidTr="001320FD">
        <w:tc>
          <w:tcPr>
            <w:tcW w:w="5000" w:type="pct"/>
            <w:gridSpan w:val="8"/>
            <w:shd w:val="clear" w:color="auto" w:fill="auto"/>
          </w:tcPr>
          <w:p w:rsidR="00E62B1C" w:rsidRPr="00E62B1C" w:rsidRDefault="00E62B1C" w:rsidP="00E62B1C">
            <w:pPr>
              <w:widowControl/>
              <w:rPr>
                <w:rFonts w:ascii="Calibri" w:eastAsia="SimSun" w:hAnsi="Calibri"/>
                <w:snapToGrid/>
                <w:sz w:val="22"/>
                <w:szCs w:val="22"/>
                <w:lang w:val="nl-NL"/>
              </w:rPr>
            </w:pPr>
          </w:p>
        </w:tc>
      </w:tr>
      <w:tr w:rsidR="00E62B1C" w:rsidRPr="00E62B1C" w:rsidTr="00AF2CF8">
        <w:tc>
          <w:tcPr>
            <w:tcW w:w="18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D</w:t>
            </w:r>
          </w:p>
        </w:tc>
        <w:tc>
          <w:tcPr>
            <w:tcW w:w="1639"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r w:rsidRPr="00E62B1C">
              <w:rPr>
                <w:rFonts w:ascii="Palatino Linotype" w:eastAsiaTheme="minorHAnsi" w:hAnsi="Palatino Linotype" w:cstheme="minorBidi"/>
                <w:b/>
                <w:snapToGrid/>
                <w:sz w:val="16"/>
                <w:szCs w:val="16"/>
                <w:lang w:val="nl-NL"/>
              </w:rPr>
              <w:t>Daadwerkelijk afgedragen premies aan verzekeringsmaatschappijen</w:t>
            </w:r>
          </w:p>
        </w:tc>
        <w:tc>
          <w:tcPr>
            <w:tcW w:w="53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3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3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3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5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r>
      <w:tr w:rsidR="00E62B1C" w:rsidRPr="00E62B1C" w:rsidTr="00AF2CF8">
        <w:tc>
          <w:tcPr>
            <w:tcW w:w="18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E</w:t>
            </w:r>
          </w:p>
        </w:tc>
        <w:tc>
          <w:tcPr>
            <w:tcW w:w="1639"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r w:rsidRPr="00E62B1C">
              <w:rPr>
                <w:rFonts w:ascii="Palatino Linotype" w:eastAsiaTheme="minorHAnsi" w:hAnsi="Palatino Linotype" w:cstheme="minorBidi"/>
                <w:b/>
                <w:snapToGrid/>
                <w:sz w:val="16"/>
                <w:szCs w:val="16"/>
                <w:lang w:val="nl-NL"/>
              </w:rPr>
              <w:t>Nog af te dragen premies aan verzekeringsmaatschappijen</w:t>
            </w:r>
          </w:p>
        </w:tc>
        <w:tc>
          <w:tcPr>
            <w:tcW w:w="53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3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3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3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5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r>
    </w:tbl>
    <w:p w:rsidR="00E62B1C" w:rsidRPr="00E62B1C" w:rsidRDefault="00E62B1C" w:rsidP="00E62B1C">
      <w:pPr>
        <w:widowControl/>
        <w:spacing w:after="160" w:line="259" w:lineRule="auto"/>
        <w:jc w:val="center"/>
        <w:rPr>
          <w:rFonts w:asciiTheme="minorHAnsi" w:eastAsiaTheme="minorHAnsi" w:hAnsiTheme="minorHAnsi" w:cstheme="minorBidi"/>
          <w:snapToGrid/>
          <w:sz w:val="22"/>
          <w:szCs w:val="22"/>
        </w:rPr>
      </w:pPr>
      <w:r w:rsidRPr="00E62B1C">
        <w:rPr>
          <w:rFonts w:asciiTheme="minorHAnsi" w:eastAsiaTheme="minorHAnsi" w:hAnsiTheme="minorHAnsi" w:cstheme="minorBidi"/>
          <w:snapToGrid/>
          <w:sz w:val="16"/>
          <w:szCs w:val="16"/>
          <w:lang w:val="nl-NL"/>
        </w:rPr>
        <w:br w:type="page"/>
      </w:r>
      <w:r w:rsidRPr="00E62B1C">
        <w:rPr>
          <w:rFonts w:ascii="Palatino Linotype" w:eastAsiaTheme="minorHAnsi" w:hAnsi="Palatino Linotype" w:cstheme="minorBidi"/>
          <w:b/>
          <w:snapToGrid/>
          <w:sz w:val="22"/>
          <w:szCs w:val="22"/>
          <w:u w:val="single"/>
        </w:rPr>
        <w:lastRenderedPageBreak/>
        <w:t>BIJLAGE 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1212"/>
        <w:gridCol w:w="911"/>
        <w:gridCol w:w="968"/>
        <w:gridCol w:w="976"/>
        <w:gridCol w:w="976"/>
        <w:gridCol w:w="968"/>
        <w:gridCol w:w="976"/>
        <w:gridCol w:w="976"/>
        <w:gridCol w:w="988"/>
      </w:tblGrid>
      <w:tr w:rsidR="00E62B1C" w:rsidRPr="00E62B1C" w:rsidTr="001320FD">
        <w:tc>
          <w:tcPr>
            <w:tcW w:w="5000" w:type="pct"/>
            <w:gridSpan w:val="10"/>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br w:type="page"/>
            </w:r>
            <w:proofErr w:type="spellStart"/>
            <w:r w:rsidRPr="00E62B1C">
              <w:rPr>
                <w:rFonts w:ascii="Palatino Linotype" w:eastAsiaTheme="minorHAnsi" w:hAnsi="Palatino Linotype" w:cstheme="minorBidi"/>
                <w:b/>
                <w:snapToGrid/>
                <w:sz w:val="16"/>
                <w:szCs w:val="16"/>
              </w:rPr>
              <w:t>Naam</w:t>
            </w:r>
            <w:proofErr w:type="spellEnd"/>
            <w:r w:rsidRPr="00E62B1C">
              <w:rPr>
                <w:rFonts w:ascii="Palatino Linotype" w:eastAsiaTheme="minorHAnsi" w:hAnsi="Palatino Linotype" w:cstheme="minorBidi"/>
                <w:b/>
                <w:snapToGrid/>
                <w:sz w:val="16"/>
                <w:szCs w:val="16"/>
              </w:rPr>
              <w:t xml:space="preserve"> </w:t>
            </w:r>
            <w:proofErr w:type="spellStart"/>
            <w:r w:rsidRPr="00E62B1C">
              <w:rPr>
                <w:rFonts w:ascii="Palatino Linotype" w:eastAsiaTheme="minorHAnsi" w:hAnsi="Palatino Linotype" w:cstheme="minorBidi"/>
                <w:b/>
                <w:snapToGrid/>
                <w:sz w:val="16"/>
                <w:szCs w:val="16"/>
              </w:rPr>
              <w:t>assurantiebemiddelaar</w:t>
            </w:r>
            <w:proofErr w:type="spellEnd"/>
            <w:r w:rsidRPr="00E62B1C">
              <w:rPr>
                <w:rFonts w:ascii="Palatino Linotype" w:eastAsiaTheme="minorHAnsi" w:hAnsi="Palatino Linotype" w:cstheme="minorBidi"/>
                <w:b/>
                <w:snapToGrid/>
                <w:sz w:val="16"/>
                <w:szCs w:val="16"/>
              </w:rPr>
              <w:t>:</w:t>
            </w:r>
          </w:p>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roofErr w:type="spellStart"/>
            <w:r w:rsidRPr="00E62B1C">
              <w:rPr>
                <w:rFonts w:ascii="Palatino Linotype" w:eastAsiaTheme="minorHAnsi" w:hAnsi="Palatino Linotype" w:cstheme="minorBidi"/>
                <w:b/>
                <w:snapToGrid/>
                <w:sz w:val="16"/>
                <w:szCs w:val="16"/>
              </w:rPr>
              <w:t>Kwartaal</w:t>
            </w:r>
            <w:proofErr w:type="spellEnd"/>
            <w:r w:rsidRPr="00E62B1C">
              <w:rPr>
                <w:rFonts w:ascii="Palatino Linotype" w:eastAsiaTheme="minorHAnsi" w:hAnsi="Palatino Linotype" w:cstheme="minorBidi"/>
                <w:b/>
                <w:snapToGrid/>
                <w:sz w:val="16"/>
                <w:szCs w:val="16"/>
              </w:rPr>
              <w:t>:</w:t>
            </w:r>
          </w:p>
        </w:tc>
      </w:tr>
      <w:tr w:rsidR="00E62B1C" w:rsidRPr="00E62B1C" w:rsidTr="001320FD">
        <w:tc>
          <w:tcPr>
            <w:tcW w:w="123"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
        </w:tc>
        <w:tc>
          <w:tcPr>
            <w:tcW w:w="634" w:type="pct"/>
            <w:shd w:val="clear" w:color="auto" w:fill="D9D9D9"/>
          </w:tcPr>
          <w:p w:rsidR="00E62B1C" w:rsidRPr="00E62B1C" w:rsidRDefault="00E62B1C" w:rsidP="00E62B1C">
            <w:pPr>
              <w:widowControl/>
              <w:spacing w:after="160" w:line="259" w:lineRule="auto"/>
              <w:jc w:val="center"/>
              <w:rPr>
                <w:rFonts w:ascii="Palatino Linotype" w:eastAsiaTheme="minorHAnsi" w:hAnsi="Palatino Linotype" w:cstheme="minorBidi"/>
                <w:b/>
                <w:snapToGrid/>
                <w:sz w:val="16"/>
                <w:szCs w:val="16"/>
              </w:rPr>
            </w:pPr>
            <w:proofErr w:type="spellStart"/>
            <w:r w:rsidRPr="00E62B1C">
              <w:rPr>
                <w:rFonts w:ascii="Palatino Linotype" w:eastAsiaTheme="minorHAnsi" w:hAnsi="Palatino Linotype" w:cstheme="minorBidi"/>
                <w:b/>
                <w:snapToGrid/>
                <w:sz w:val="16"/>
                <w:szCs w:val="16"/>
              </w:rPr>
              <w:t>Uitstaande</w:t>
            </w:r>
            <w:proofErr w:type="spellEnd"/>
            <w:r w:rsidRPr="00E62B1C">
              <w:rPr>
                <w:rFonts w:ascii="Palatino Linotype" w:eastAsiaTheme="minorHAnsi" w:hAnsi="Palatino Linotype" w:cstheme="minorBidi"/>
                <w:b/>
                <w:snapToGrid/>
                <w:sz w:val="16"/>
                <w:szCs w:val="16"/>
              </w:rPr>
              <w:t xml:space="preserve"> </w:t>
            </w:r>
            <w:proofErr w:type="spellStart"/>
            <w:r w:rsidRPr="00E62B1C">
              <w:rPr>
                <w:rFonts w:ascii="Palatino Linotype" w:eastAsiaTheme="minorHAnsi" w:hAnsi="Palatino Linotype" w:cstheme="minorBidi"/>
                <w:b/>
                <w:snapToGrid/>
                <w:sz w:val="16"/>
                <w:szCs w:val="16"/>
              </w:rPr>
              <w:t>periode</w:t>
            </w:r>
            <w:proofErr w:type="spellEnd"/>
          </w:p>
        </w:tc>
        <w:tc>
          <w:tcPr>
            <w:tcW w:w="4242" w:type="pct"/>
            <w:gridSpan w:val="8"/>
            <w:shd w:val="clear" w:color="auto" w:fill="D9D9D9"/>
          </w:tcPr>
          <w:p w:rsidR="00E62B1C" w:rsidRPr="00E62B1C" w:rsidRDefault="00E62B1C" w:rsidP="00E62B1C">
            <w:pPr>
              <w:widowControl/>
              <w:spacing w:after="160" w:line="259" w:lineRule="auto"/>
              <w:jc w:val="center"/>
              <w:rPr>
                <w:rFonts w:ascii="Palatino Linotype" w:eastAsiaTheme="minorHAnsi" w:hAnsi="Palatino Linotype" w:cstheme="minorBidi"/>
                <w:b/>
                <w:snapToGrid/>
                <w:sz w:val="16"/>
                <w:szCs w:val="16"/>
                <w:lang w:val="nl-NL"/>
              </w:rPr>
            </w:pPr>
            <w:r w:rsidRPr="00E62B1C">
              <w:rPr>
                <w:rFonts w:ascii="Palatino Linotype" w:eastAsiaTheme="minorHAnsi" w:hAnsi="Palatino Linotype" w:cstheme="minorBidi"/>
                <w:b/>
                <w:snapToGrid/>
                <w:sz w:val="16"/>
                <w:szCs w:val="16"/>
                <w:lang w:val="nl-NL"/>
              </w:rPr>
              <w:t xml:space="preserve">Geïnde, nog niet aan in het buitenland gevestigde verzekeraars zonder vergunning van de Bank afgedragen premies (in </w:t>
            </w:r>
            <w:proofErr w:type="spellStart"/>
            <w:r w:rsidRPr="00E62B1C">
              <w:rPr>
                <w:rFonts w:ascii="Palatino Linotype" w:eastAsiaTheme="minorHAnsi" w:hAnsi="Palatino Linotype" w:cstheme="minorBidi"/>
                <w:b/>
                <w:snapToGrid/>
                <w:sz w:val="16"/>
                <w:szCs w:val="16"/>
                <w:lang w:val="nl-NL"/>
              </w:rPr>
              <w:t>NAf</w:t>
            </w:r>
            <w:proofErr w:type="spellEnd"/>
            <w:r w:rsidRPr="00E62B1C">
              <w:rPr>
                <w:rFonts w:ascii="Palatino Linotype" w:eastAsiaTheme="minorHAnsi" w:hAnsi="Palatino Linotype" w:cstheme="minorBidi"/>
                <w:b/>
                <w:snapToGrid/>
                <w:sz w:val="16"/>
                <w:szCs w:val="16"/>
                <w:lang w:val="nl-NL"/>
              </w:rPr>
              <w:t xml:space="preserve">) </w:t>
            </w:r>
          </w:p>
        </w:tc>
      </w:tr>
      <w:tr w:rsidR="00E62B1C" w:rsidRPr="00E62B1C" w:rsidTr="001320FD">
        <w:tc>
          <w:tcPr>
            <w:tcW w:w="123"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p>
        </w:tc>
        <w:tc>
          <w:tcPr>
            <w:tcW w:w="634"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roofErr w:type="spellStart"/>
            <w:r w:rsidRPr="00E62B1C">
              <w:rPr>
                <w:rFonts w:ascii="Palatino Linotype" w:eastAsiaTheme="minorHAnsi" w:hAnsi="Palatino Linotype" w:cstheme="minorBidi"/>
                <w:b/>
                <w:snapToGrid/>
                <w:sz w:val="16"/>
                <w:szCs w:val="16"/>
              </w:rPr>
              <w:t>Naam</w:t>
            </w:r>
            <w:proofErr w:type="spellEnd"/>
            <w:r w:rsidRPr="00E62B1C">
              <w:rPr>
                <w:rFonts w:ascii="Palatino Linotype" w:eastAsiaTheme="minorHAnsi" w:hAnsi="Palatino Linotype" w:cstheme="minorBidi"/>
                <w:b/>
                <w:snapToGrid/>
                <w:sz w:val="16"/>
                <w:szCs w:val="16"/>
              </w:rPr>
              <w:t xml:space="preserve"> </w:t>
            </w:r>
            <w:proofErr w:type="spellStart"/>
            <w:r w:rsidRPr="00E62B1C">
              <w:rPr>
                <w:rFonts w:ascii="Palatino Linotype" w:eastAsiaTheme="minorHAnsi" w:hAnsi="Palatino Linotype" w:cstheme="minorBidi"/>
                <w:b/>
                <w:snapToGrid/>
                <w:sz w:val="16"/>
                <w:szCs w:val="16"/>
              </w:rPr>
              <w:t>verzekerings</w:t>
            </w:r>
            <w:proofErr w:type="spellEnd"/>
            <w:r w:rsidRPr="00E62B1C">
              <w:rPr>
                <w:rFonts w:ascii="Palatino Linotype" w:eastAsiaTheme="minorHAnsi" w:hAnsi="Palatino Linotype" w:cstheme="minorBidi"/>
                <w:b/>
                <w:snapToGrid/>
                <w:sz w:val="16"/>
                <w:szCs w:val="16"/>
              </w:rPr>
              <w:t>-</w:t>
            </w:r>
          </w:p>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roofErr w:type="spellStart"/>
            <w:r w:rsidRPr="00E62B1C">
              <w:rPr>
                <w:rFonts w:ascii="Palatino Linotype" w:eastAsiaTheme="minorHAnsi" w:hAnsi="Palatino Linotype" w:cstheme="minorBidi"/>
                <w:b/>
                <w:snapToGrid/>
                <w:sz w:val="16"/>
                <w:szCs w:val="16"/>
              </w:rPr>
              <w:t>maatschappij</w:t>
            </w:r>
            <w:proofErr w:type="spellEnd"/>
          </w:p>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39"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1: ………….</w:t>
            </w:r>
          </w:p>
        </w:tc>
        <w:tc>
          <w:tcPr>
            <w:tcW w:w="570"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2: …………..</w:t>
            </w:r>
          </w:p>
        </w:tc>
        <w:tc>
          <w:tcPr>
            <w:tcW w:w="508"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3</w:t>
            </w:r>
            <w:proofErr w:type="gramStart"/>
            <w:r w:rsidRPr="00E62B1C">
              <w:rPr>
                <w:rFonts w:ascii="Palatino Linotype" w:eastAsiaTheme="minorHAnsi" w:hAnsi="Palatino Linotype" w:cstheme="minorBidi"/>
                <w:snapToGrid/>
                <w:sz w:val="16"/>
                <w:szCs w:val="16"/>
              </w:rPr>
              <w:t>:…………</w:t>
            </w:r>
            <w:proofErr w:type="gramEnd"/>
          </w:p>
        </w:tc>
        <w:tc>
          <w:tcPr>
            <w:tcW w:w="476"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4</w:t>
            </w:r>
            <w:proofErr w:type="gramStart"/>
            <w:r w:rsidRPr="00E62B1C">
              <w:rPr>
                <w:rFonts w:ascii="Palatino Linotype" w:eastAsiaTheme="minorHAnsi" w:hAnsi="Palatino Linotype" w:cstheme="minorBidi"/>
                <w:snapToGrid/>
                <w:sz w:val="16"/>
                <w:szCs w:val="16"/>
              </w:rPr>
              <w:t>:…………</w:t>
            </w:r>
            <w:proofErr w:type="gramEnd"/>
          </w:p>
        </w:tc>
        <w:tc>
          <w:tcPr>
            <w:tcW w:w="570"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5: …………</w:t>
            </w:r>
          </w:p>
        </w:tc>
        <w:tc>
          <w:tcPr>
            <w:tcW w:w="508"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6</w:t>
            </w:r>
            <w:proofErr w:type="gramStart"/>
            <w:r w:rsidRPr="00E62B1C">
              <w:rPr>
                <w:rFonts w:ascii="Palatino Linotype" w:eastAsiaTheme="minorHAnsi" w:hAnsi="Palatino Linotype" w:cstheme="minorBidi"/>
                <w:snapToGrid/>
                <w:sz w:val="16"/>
                <w:szCs w:val="16"/>
              </w:rPr>
              <w:t>:…………</w:t>
            </w:r>
            <w:proofErr w:type="gramEnd"/>
          </w:p>
        </w:tc>
        <w:tc>
          <w:tcPr>
            <w:tcW w:w="492"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7</w:t>
            </w:r>
            <w:proofErr w:type="gramStart"/>
            <w:r w:rsidRPr="00E62B1C">
              <w:rPr>
                <w:rFonts w:ascii="Palatino Linotype" w:eastAsiaTheme="minorHAnsi" w:hAnsi="Palatino Linotype" w:cstheme="minorBidi"/>
                <w:snapToGrid/>
                <w:sz w:val="16"/>
                <w:szCs w:val="16"/>
              </w:rPr>
              <w:t>:…………</w:t>
            </w:r>
            <w:proofErr w:type="gramEnd"/>
          </w:p>
        </w:tc>
        <w:tc>
          <w:tcPr>
            <w:tcW w:w="579"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8: ………..</w:t>
            </w:r>
          </w:p>
        </w:tc>
      </w:tr>
      <w:tr w:rsidR="00E62B1C" w:rsidRPr="00E62B1C" w:rsidTr="001320FD">
        <w:tc>
          <w:tcPr>
            <w:tcW w:w="12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A</w:t>
            </w:r>
          </w:p>
        </w:tc>
        <w:tc>
          <w:tcPr>
            <w:tcW w:w="63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 xml:space="preserve">Tot en met 90 </w:t>
            </w:r>
            <w:proofErr w:type="spellStart"/>
            <w:r w:rsidRPr="00E62B1C">
              <w:rPr>
                <w:rFonts w:ascii="Palatino Linotype" w:eastAsiaTheme="minorHAnsi" w:hAnsi="Palatino Linotype" w:cstheme="minorBidi"/>
                <w:b/>
                <w:snapToGrid/>
                <w:sz w:val="16"/>
                <w:szCs w:val="16"/>
              </w:rPr>
              <w:t>dagen</w:t>
            </w:r>
            <w:proofErr w:type="spellEnd"/>
          </w:p>
        </w:tc>
        <w:tc>
          <w:tcPr>
            <w:tcW w:w="539"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color w:val="00B050"/>
                <w:sz w:val="16"/>
                <w:szCs w:val="16"/>
                <w:highlight w:val="magenta"/>
              </w:rPr>
            </w:pPr>
          </w:p>
        </w:tc>
        <w:tc>
          <w:tcPr>
            <w:tcW w:w="57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47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7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49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79"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r>
      <w:tr w:rsidR="00E62B1C" w:rsidRPr="00E62B1C" w:rsidTr="001320FD">
        <w:tc>
          <w:tcPr>
            <w:tcW w:w="12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B</w:t>
            </w:r>
          </w:p>
        </w:tc>
        <w:tc>
          <w:tcPr>
            <w:tcW w:w="63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roofErr w:type="spellStart"/>
            <w:r w:rsidRPr="00E62B1C">
              <w:rPr>
                <w:rFonts w:ascii="Palatino Linotype" w:eastAsiaTheme="minorHAnsi" w:hAnsi="Palatino Linotype" w:cstheme="minorBidi"/>
                <w:b/>
                <w:snapToGrid/>
                <w:sz w:val="16"/>
                <w:szCs w:val="16"/>
              </w:rPr>
              <w:t>Tussen</w:t>
            </w:r>
            <w:proofErr w:type="spellEnd"/>
            <w:r w:rsidRPr="00E62B1C">
              <w:rPr>
                <w:rFonts w:ascii="Palatino Linotype" w:eastAsiaTheme="minorHAnsi" w:hAnsi="Palatino Linotype" w:cstheme="minorBidi"/>
                <w:b/>
                <w:snapToGrid/>
                <w:sz w:val="16"/>
                <w:szCs w:val="16"/>
              </w:rPr>
              <w:t xml:space="preserve"> 90 </w:t>
            </w:r>
            <w:proofErr w:type="spellStart"/>
            <w:r w:rsidRPr="00E62B1C">
              <w:rPr>
                <w:rFonts w:ascii="Palatino Linotype" w:eastAsiaTheme="minorHAnsi" w:hAnsi="Palatino Linotype" w:cstheme="minorBidi"/>
                <w:b/>
                <w:snapToGrid/>
                <w:sz w:val="16"/>
                <w:szCs w:val="16"/>
              </w:rPr>
              <w:t>dagen</w:t>
            </w:r>
            <w:proofErr w:type="spellEnd"/>
            <w:r w:rsidRPr="00E62B1C">
              <w:rPr>
                <w:rFonts w:ascii="Palatino Linotype" w:eastAsiaTheme="minorHAnsi" w:hAnsi="Palatino Linotype" w:cstheme="minorBidi"/>
                <w:b/>
                <w:snapToGrid/>
                <w:sz w:val="16"/>
                <w:szCs w:val="16"/>
              </w:rPr>
              <w:t xml:space="preserve"> en 6 </w:t>
            </w:r>
            <w:proofErr w:type="spellStart"/>
            <w:r w:rsidRPr="00E62B1C">
              <w:rPr>
                <w:rFonts w:ascii="Palatino Linotype" w:eastAsiaTheme="minorHAnsi" w:hAnsi="Palatino Linotype" w:cstheme="minorBidi"/>
                <w:b/>
                <w:snapToGrid/>
                <w:sz w:val="16"/>
                <w:szCs w:val="16"/>
              </w:rPr>
              <w:t>maanden</w:t>
            </w:r>
            <w:proofErr w:type="spellEnd"/>
          </w:p>
        </w:tc>
        <w:tc>
          <w:tcPr>
            <w:tcW w:w="539"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highlight w:val="magenta"/>
              </w:rPr>
            </w:pPr>
          </w:p>
        </w:tc>
        <w:tc>
          <w:tcPr>
            <w:tcW w:w="570" w:type="pct"/>
            <w:shd w:val="clear" w:color="auto" w:fill="auto"/>
          </w:tcPr>
          <w:p w:rsidR="00E62B1C" w:rsidRPr="00E62B1C" w:rsidRDefault="00E62B1C" w:rsidP="00E62B1C">
            <w:pPr>
              <w:widowControl/>
              <w:spacing w:after="160" w:line="259" w:lineRule="auto"/>
              <w:jc w:val="both"/>
              <w:rPr>
                <w:rFonts w:ascii="Palatino Linotype" w:eastAsiaTheme="minorHAnsi" w:hAnsi="Palatino Linotype" w:cstheme="minorBidi"/>
                <w:snapToGrid/>
                <w:sz w:val="16"/>
                <w:szCs w:val="16"/>
              </w:rPr>
            </w:pPr>
          </w:p>
        </w:tc>
        <w:tc>
          <w:tcPr>
            <w:tcW w:w="508" w:type="pct"/>
            <w:shd w:val="clear" w:color="auto" w:fill="auto"/>
          </w:tcPr>
          <w:p w:rsidR="00E62B1C" w:rsidRPr="00E62B1C" w:rsidRDefault="00E62B1C" w:rsidP="00E62B1C">
            <w:pPr>
              <w:widowControl/>
              <w:spacing w:after="160" w:line="259" w:lineRule="auto"/>
              <w:ind w:left="360"/>
              <w:rPr>
                <w:rFonts w:ascii="Palatino Linotype" w:eastAsiaTheme="minorHAnsi" w:hAnsi="Palatino Linotype" w:cstheme="minorBidi"/>
                <w:snapToGrid/>
                <w:sz w:val="16"/>
                <w:szCs w:val="16"/>
              </w:rPr>
            </w:pPr>
          </w:p>
        </w:tc>
        <w:tc>
          <w:tcPr>
            <w:tcW w:w="47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7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49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79"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r>
      <w:tr w:rsidR="00E62B1C" w:rsidRPr="00E62B1C" w:rsidTr="001320FD">
        <w:tc>
          <w:tcPr>
            <w:tcW w:w="12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C</w:t>
            </w:r>
          </w:p>
        </w:tc>
        <w:tc>
          <w:tcPr>
            <w:tcW w:w="63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roofErr w:type="spellStart"/>
            <w:r w:rsidRPr="00E62B1C">
              <w:rPr>
                <w:rFonts w:ascii="Palatino Linotype" w:eastAsiaTheme="minorHAnsi" w:hAnsi="Palatino Linotype" w:cstheme="minorBidi"/>
                <w:b/>
                <w:snapToGrid/>
                <w:sz w:val="16"/>
                <w:szCs w:val="16"/>
              </w:rPr>
              <w:t>Tussen</w:t>
            </w:r>
            <w:proofErr w:type="spellEnd"/>
            <w:r w:rsidRPr="00E62B1C">
              <w:rPr>
                <w:rFonts w:ascii="Palatino Linotype" w:eastAsiaTheme="minorHAnsi" w:hAnsi="Palatino Linotype" w:cstheme="minorBidi"/>
                <w:b/>
                <w:snapToGrid/>
                <w:sz w:val="16"/>
                <w:szCs w:val="16"/>
              </w:rPr>
              <w:t xml:space="preserve"> 6 en 12 </w:t>
            </w:r>
            <w:proofErr w:type="spellStart"/>
            <w:r w:rsidRPr="00E62B1C">
              <w:rPr>
                <w:rFonts w:ascii="Palatino Linotype" w:eastAsiaTheme="minorHAnsi" w:hAnsi="Palatino Linotype" w:cstheme="minorBidi"/>
                <w:b/>
                <w:snapToGrid/>
                <w:sz w:val="16"/>
                <w:szCs w:val="16"/>
              </w:rPr>
              <w:t>maanden</w:t>
            </w:r>
            <w:proofErr w:type="spellEnd"/>
          </w:p>
        </w:tc>
        <w:tc>
          <w:tcPr>
            <w:tcW w:w="539"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color w:val="FF0000"/>
                <w:sz w:val="16"/>
                <w:szCs w:val="16"/>
              </w:rPr>
            </w:pPr>
          </w:p>
        </w:tc>
        <w:tc>
          <w:tcPr>
            <w:tcW w:w="57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47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7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49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79"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r>
      <w:tr w:rsidR="00E62B1C" w:rsidRPr="00E62B1C" w:rsidTr="001320FD">
        <w:tc>
          <w:tcPr>
            <w:tcW w:w="12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D</w:t>
            </w:r>
          </w:p>
        </w:tc>
        <w:tc>
          <w:tcPr>
            <w:tcW w:w="634"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 xml:space="preserve">Langer </w:t>
            </w:r>
            <w:proofErr w:type="spellStart"/>
            <w:r w:rsidRPr="00E62B1C">
              <w:rPr>
                <w:rFonts w:ascii="Palatino Linotype" w:eastAsiaTheme="minorHAnsi" w:hAnsi="Palatino Linotype" w:cstheme="minorBidi"/>
                <w:b/>
                <w:snapToGrid/>
                <w:sz w:val="16"/>
                <w:szCs w:val="16"/>
              </w:rPr>
              <w:t>dan</w:t>
            </w:r>
            <w:proofErr w:type="spellEnd"/>
            <w:r w:rsidRPr="00E62B1C">
              <w:rPr>
                <w:rFonts w:ascii="Palatino Linotype" w:eastAsiaTheme="minorHAnsi" w:hAnsi="Palatino Linotype" w:cstheme="minorBidi"/>
                <w:b/>
                <w:snapToGrid/>
                <w:sz w:val="16"/>
                <w:szCs w:val="16"/>
              </w:rPr>
              <w:t xml:space="preserve"> 12 </w:t>
            </w:r>
            <w:proofErr w:type="spellStart"/>
            <w:r w:rsidRPr="00E62B1C">
              <w:rPr>
                <w:rFonts w:ascii="Palatino Linotype" w:eastAsiaTheme="minorHAnsi" w:hAnsi="Palatino Linotype" w:cstheme="minorBidi"/>
                <w:b/>
                <w:snapToGrid/>
                <w:sz w:val="16"/>
                <w:szCs w:val="16"/>
              </w:rPr>
              <w:t>maanden</w:t>
            </w:r>
            <w:proofErr w:type="spellEnd"/>
          </w:p>
        </w:tc>
        <w:tc>
          <w:tcPr>
            <w:tcW w:w="539"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color w:val="00B050"/>
                <w:sz w:val="16"/>
                <w:szCs w:val="16"/>
              </w:rPr>
            </w:pPr>
          </w:p>
        </w:tc>
        <w:tc>
          <w:tcPr>
            <w:tcW w:w="57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47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70"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8"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49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79"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r>
      <w:tr w:rsidR="00E62B1C" w:rsidRPr="00E62B1C" w:rsidTr="001320FD">
        <w:tc>
          <w:tcPr>
            <w:tcW w:w="123"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
        </w:tc>
        <w:tc>
          <w:tcPr>
            <w:tcW w:w="634"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roofErr w:type="spellStart"/>
            <w:r w:rsidRPr="00E62B1C">
              <w:rPr>
                <w:rFonts w:ascii="Palatino Linotype" w:eastAsiaTheme="minorHAnsi" w:hAnsi="Palatino Linotype" w:cstheme="minorBidi"/>
                <w:b/>
                <w:snapToGrid/>
                <w:sz w:val="16"/>
                <w:szCs w:val="16"/>
              </w:rPr>
              <w:t>Totaal</w:t>
            </w:r>
            <w:proofErr w:type="spellEnd"/>
            <w:r w:rsidRPr="00E62B1C">
              <w:rPr>
                <w:rFonts w:ascii="Palatino Linotype" w:eastAsiaTheme="minorHAnsi" w:hAnsi="Palatino Linotype" w:cstheme="minorBidi"/>
                <w:b/>
                <w:snapToGrid/>
                <w:sz w:val="16"/>
                <w:szCs w:val="16"/>
              </w:rPr>
              <w:t xml:space="preserve"> in </w:t>
            </w:r>
            <w:proofErr w:type="spellStart"/>
            <w:r w:rsidRPr="00E62B1C">
              <w:rPr>
                <w:rFonts w:ascii="Palatino Linotype" w:eastAsiaTheme="minorHAnsi" w:hAnsi="Palatino Linotype" w:cstheme="minorBidi"/>
                <w:b/>
                <w:snapToGrid/>
                <w:sz w:val="16"/>
                <w:szCs w:val="16"/>
              </w:rPr>
              <w:t>NAf</w:t>
            </w:r>
            <w:proofErr w:type="spellEnd"/>
            <w:r w:rsidRPr="00E62B1C">
              <w:rPr>
                <w:rFonts w:ascii="Palatino Linotype" w:eastAsiaTheme="minorHAnsi" w:hAnsi="Palatino Linotype" w:cstheme="minorBidi"/>
                <w:b/>
                <w:snapToGrid/>
                <w:sz w:val="16"/>
                <w:szCs w:val="16"/>
              </w:rPr>
              <w:t xml:space="preserve"> </w:t>
            </w:r>
          </w:p>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39"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color w:val="FF0000"/>
                <w:sz w:val="16"/>
                <w:szCs w:val="16"/>
              </w:rPr>
            </w:pPr>
          </w:p>
        </w:tc>
        <w:tc>
          <w:tcPr>
            <w:tcW w:w="570"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8"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476"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70"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08"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492"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c>
          <w:tcPr>
            <w:tcW w:w="579"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p>
        </w:tc>
      </w:tr>
    </w:tbl>
    <w:p w:rsidR="00E62B1C" w:rsidRPr="00E62B1C" w:rsidRDefault="00E62B1C" w:rsidP="00E62B1C">
      <w:pPr>
        <w:widowControl/>
        <w:spacing w:after="160" w:line="259" w:lineRule="auto"/>
        <w:rPr>
          <w:rFonts w:ascii="Palatino Linotype" w:eastAsiaTheme="minorHAnsi" w:hAnsi="Palatino Linotype" w:cstheme="minorBidi"/>
          <w:snapToGrid/>
          <w:vanish/>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3423"/>
        <w:gridCol w:w="938"/>
        <w:gridCol w:w="850"/>
        <w:gridCol w:w="67"/>
        <w:gridCol w:w="939"/>
        <w:gridCol w:w="942"/>
        <w:gridCol w:w="896"/>
        <w:gridCol w:w="896"/>
      </w:tblGrid>
      <w:tr w:rsidR="00E62B1C" w:rsidRPr="00E62B1C" w:rsidTr="001320FD">
        <w:tc>
          <w:tcPr>
            <w:tcW w:w="95"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
        </w:tc>
        <w:tc>
          <w:tcPr>
            <w:tcW w:w="1852" w:type="pct"/>
            <w:shd w:val="clear" w:color="auto" w:fill="D9D9D9"/>
          </w:tcPr>
          <w:p w:rsidR="00E62B1C" w:rsidRPr="00E62B1C" w:rsidRDefault="00E62B1C" w:rsidP="00E62B1C">
            <w:pPr>
              <w:widowControl/>
              <w:spacing w:after="160" w:line="259" w:lineRule="auto"/>
              <w:jc w:val="center"/>
              <w:rPr>
                <w:rFonts w:ascii="Palatino Linotype" w:eastAsiaTheme="minorHAnsi" w:hAnsi="Palatino Linotype" w:cstheme="minorBidi"/>
                <w:b/>
                <w:snapToGrid/>
                <w:sz w:val="16"/>
                <w:szCs w:val="16"/>
              </w:rPr>
            </w:pPr>
          </w:p>
        </w:tc>
        <w:tc>
          <w:tcPr>
            <w:tcW w:w="3052" w:type="pct"/>
            <w:gridSpan w:val="7"/>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r w:rsidRPr="00E62B1C">
              <w:rPr>
                <w:rFonts w:ascii="Palatino Linotype" w:eastAsiaTheme="minorHAnsi" w:hAnsi="Palatino Linotype" w:cstheme="minorBidi"/>
                <w:b/>
                <w:snapToGrid/>
                <w:sz w:val="16"/>
                <w:szCs w:val="16"/>
                <w:lang w:val="nl-NL"/>
              </w:rPr>
              <w:t xml:space="preserve">Ontvangen / af te dragen premies in </w:t>
            </w:r>
            <w:proofErr w:type="spellStart"/>
            <w:r w:rsidRPr="00E62B1C">
              <w:rPr>
                <w:rFonts w:ascii="Palatino Linotype" w:eastAsiaTheme="minorHAnsi" w:hAnsi="Palatino Linotype" w:cstheme="minorBidi"/>
                <w:b/>
                <w:snapToGrid/>
                <w:sz w:val="16"/>
                <w:szCs w:val="16"/>
                <w:lang w:val="nl-NL"/>
              </w:rPr>
              <w:t>NAf</w:t>
            </w:r>
            <w:proofErr w:type="spellEnd"/>
          </w:p>
        </w:tc>
      </w:tr>
      <w:tr w:rsidR="00E62B1C" w:rsidRPr="00E62B1C" w:rsidTr="001320FD">
        <w:tc>
          <w:tcPr>
            <w:tcW w:w="95"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p>
        </w:tc>
        <w:tc>
          <w:tcPr>
            <w:tcW w:w="1852"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proofErr w:type="spellStart"/>
            <w:r w:rsidRPr="00E62B1C">
              <w:rPr>
                <w:rFonts w:ascii="Palatino Linotype" w:eastAsiaTheme="minorHAnsi" w:hAnsi="Palatino Linotype" w:cstheme="minorBidi"/>
                <w:b/>
                <w:snapToGrid/>
                <w:sz w:val="16"/>
                <w:szCs w:val="16"/>
              </w:rPr>
              <w:t>Naam</w:t>
            </w:r>
            <w:proofErr w:type="spellEnd"/>
            <w:r w:rsidRPr="00E62B1C">
              <w:rPr>
                <w:rFonts w:ascii="Palatino Linotype" w:eastAsiaTheme="minorHAnsi" w:hAnsi="Palatino Linotype" w:cstheme="minorBidi"/>
                <w:b/>
                <w:snapToGrid/>
                <w:sz w:val="16"/>
                <w:szCs w:val="16"/>
              </w:rPr>
              <w:t xml:space="preserve"> </w:t>
            </w:r>
            <w:proofErr w:type="spellStart"/>
            <w:r w:rsidRPr="00E62B1C">
              <w:rPr>
                <w:rFonts w:ascii="Palatino Linotype" w:eastAsiaTheme="minorHAnsi" w:hAnsi="Palatino Linotype" w:cstheme="minorBidi"/>
                <w:b/>
                <w:snapToGrid/>
                <w:sz w:val="16"/>
                <w:szCs w:val="16"/>
              </w:rPr>
              <w:t>verzekeringsmaatschappij</w:t>
            </w:r>
            <w:proofErr w:type="spellEnd"/>
          </w:p>
        </w:tc>
        <w:tc>
          <w:tcPr>
            <w:tcW w:w="516"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1:</w:t>
            </w:r>
          </w:p>
        </w:tc>
        <w:tc>
          <w:tcPr>
            <w:tcW w:w="469"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2:</w:t>
            </w:r>
          </w:p>
        </w:tc>
        <w:tc>
          <w:tcPr>
            <w:tcW w:w="564" w:type="pct"/>
            <w:gridSpan w:val="2"/>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3:</w:t>
            </w:r>
          </w:p>
        </w:tc>
        <w:tc>
          <w:tcPr>
            <w:tcW w:w="517"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4:</w:t>
            </w:r>
          </w:p>
        </w:tc>
        <w:tc>
          <w:tcPr>
            <w:tcW w:w="493"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5:</w:t>
            </w:r>
          </w:p>
        </w:tc>
        <w:tc>
          <w:tcPr>
            <w:tcW w:w="493" w:type="pct"/>
            <w:shd w:val="clear" w:color="auto" w:fill="D9D9D9"/>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rPr>
            </w:pPr>
            <w:r w:rsidRPr="00E62B1C">
              <w:rPr>
                <w:rFonts w:ascii="Palatino Linotype" w:eastAsiaTheme="minorHAnsi" w:hAnsi="Palatino Linotype" w:cstheme="minorBidi"/>
                <w:snapToGrid/>
                <w:sz w:val="16"/>
                <w:szCs w:val="16"/>
              </w:rPr>
              <w:t>6:</w:t>
            </w:r>
          </w:p>
        </w:tc>
      </w:tr>
      <w:tr w:rsidR="00E62B1C" w:rsidRPr="00E62B1C" w:rsidTr="001320FD">
        <w:tc>
          <w:tcPr>
            <w:tcW w:w="9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A</w:t>
            </w:r>
          </w:p>
        </w:tc>
        <w:tc>
          <w:tcPr>
            <w:tcW w:w="185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r w:rsidRPr="00E62B1C">
              <w:rPr>
                <w:rFonts w:ascii="Palatino Linotype" w:eastAsiaTheme="minorHAnsi" w:hAnsi="Palatino Linotype" w:cstheme="minorBidi"/>
                <w:b/>
                <w:snapToGrid/>
                <w:sz w:val="16"/>
                <w:szCs w:val="16"/>
                <w:lang w:val="nl-NL"/>
              </w:rPr>
              <w:t xml:space="preserve">Totaal te innen premies conform borderel </w:t>
            </w:r>
          </w:p>
        </w:tc>
        <w:tc>
          <w:tcPr>
            <w:tcW w:w="2067" w:type="pct"/>
            <w:gridSpan w:val="5"/>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r>
      <w:tr w:rsidR="00E62B1C" w:rsidRPr="00E62B1C" w:rsidTr="001320FD">
        <w:tc>
          <w:tcPr>
            <w:tcW w:w="5000" w:type="pct"/>
            <w:gridSpan w:val="9"/>
            <w:shd w:val="clear" w:color="auto" w:fill="auto"/>
          </w:tcPr>
          <w:p w:rsidR="00E62B1C" w:rsidRPr="00E62B1C" w:rsidRDefault="00E62B1C" w:rsidP="00E62B1C">
            <w:pPr>
              <w:widowControl/>
              <w:rPr>
                <w:rFonts w:ascii="Calibri" w:eastAsia="SimSun" w:hAnsi="Calibri"/>
                <w:snapToGrid/>
                <w:sz w:val="22"/>
                <w:szCs w:val="22"/>
                <w:lang w:val="nl-NL"/>
              </w:rPr>
            </w:pPr>
          </w:p>
        </w:tc>
      </w:tr>
      <w:tr w:rsidR="00E62B1C" w:rsidRPr="00E62B1C" w:rsidTr="001320FD">
        <w:tc>
          <w:tcPr>
            <w:tcW w:w="9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B</w:t>
            </w:r>
          </w:p>
        </w:tc>
        <w:tc>
          <w:tcPr>
            <w:tcW w:w="185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r w:rsidRPr="00E62B1C">
              <w:rPr>
                <w:rFonts w:ascii="Palatino Linotype" w:eastAsiaTheme="minorHAnsi" w:hAnsi="Palatino Linotype" w:cstheme="minorBidi"/>
                <w:b/>
                <w:snapToGrid/>
                <w:sz w:val="16"/>
                <w:szCs w:val="16"/>
                <w:lang w:val="nl-NL"/>
              </w:rPr>
              <w:t>Daadwerkelijk ontvangen premies van polishouders</w:t>
            </w:r>
          </w:p>
        </w:tc>
        <w:tc>
          <w:tcPr>
            <w:tcW w:w="51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17" w:type="pct"/>
            <w:gridSpan w:val="2"/>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1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17"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r>
      <w:tr w:rsidR="00E62B1C" w:rsidRPr="00E62B1C" w:rsidTr="001320FD">
        <w:tc>
          <w:tcPr>
            <w:tcW w:w="9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C</w:t>
            </w:r>
          </w:p>
        </w:tc>
        <w:tc>
          <w:tcPr>
            <w:tcW w:w="185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r w:rsidRPr="00E62B1C">
              <w:rPr>
                <w:rFonts w:ascii="Palatino Linotype" w:eastAsiaTheme="minorHAnsi" w:hAnsi="Palatino Linotype" w:cstheme="minorBidi"/>
                <w:b/>
                <w:snapToGrid/>
                <w:sz w:val="16"/>
                <w:szCs w:val="16"/>
                <w:lang w:val="nl-NL"/>
              </w:rPr>
              <w:t>Nog te ontvangen premies van polishouders</w:t>
            </w:r>
          </w:p>
        </w:tc>
        <w:tc>
          <w:tcPr>
            <w:tcW w:w="51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17" w:type="pct"/>
            <w:gridSpan w:val="2"/>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1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17"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r>
      <w:tr w:rsidR="00E62B1C" w:rsidRPr="00E62B1C" w:rsidTr="001320FD">
        <w:tc>
          <w:tcPr>
            <w:tcW w:w="5000" w:type="pct"/>
            <w:gridSpan w:val="9"/>
            <w:shd w:val="clear" w:color="auto" w:fill="auto"/>
          </w:tcPr>
          <w:p w:rsidR="00E62B1C" w:rsidRPr="00E62B1C" w:rsidRDefault="00E62B1C" w:rsidP="00E62B1C">
            <w:pPr>
              <w:widowControl/>
              <w:rPr>
                <w:rFonts w:ascii="Calibri" w:eastAsia="SimSun" w:hAnsi="Calibri"/>
                <w:snapToGrid/>
                <w:sz w:val="22"/>
                <w:szCs w:val="22"/>
                <w:lang w:val="nl-NL"/>
              </w:rPr>
            </w:pPr>
          </w:p>
        </w:tc>
      </w:tr>
      <w:tr w:rsidR="00E62B1C" w:rsidRPr="00E62B1C" w:rsidTr="001320FD">
        <w:tc>
          <w:tcPr>
            <w:tcW w:w="9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D</w:t>
            </w:r>
          </w:p>
        </w:tc>
        <w:tc>
          <w:tcPr>
            <w:tcW w:w="185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r w:rsidRPr="00E62B1C">
              <w:rPr>
                <w:rFonts w:ascii="Palatino Linotype" w:eastAsiaTheme="minorHAnsi" w:hAnsi="Palatino Linotype" w:cstheme="minorBidi"/>
                <w:b/>
                <w:snapToGrid/>
                <w:sz w:val="16"/>
                <w:szCs w:val="16"/>
                <w:lang w:val="nl-NL"/>
              </w:rPr>
              <w:t>Daadwerkelijk afgedragen premies aan verzekeringsmaatschappijen</w:t>
            </w:r>
          </w:p>
        </w:tc>
        <w:tc>
          <w:tcPr>
            <w:tcW w:w="51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17" w:type="pct"/>
            <w:gridSpan w:val="2"/>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1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17"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r>
      <w:tr w:rsidR="00E62B1C" w:rsidRPr="00E62B1C" w:rsidTr="001320FD">
        <w:tc>
          <w:tcPr>
            <w:tcW w:w="95"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rPr>
            </w:pPr>
            <w:r w:rsidRPr="00E62B1C">
              <w:rPr>
                <w:rFonts w:ascii="Palatino Linotype" w:eastAsiaTheme="minorHAnsi" w:hAnsi="Palatino Linotype" w:cstheme="minorBidi"/>
                <w:b/>
                <w:snapToGrid/>
                <w:sz w:val="16"/>
                <w:szCs w:val="16"/>
              </w:rPr>
              <w:t>E</w:t>
            </w:r>
          </w:p>
        </w:tc>
        <w:tc>
          <w:tcPr>
            <w:tcW w:w="1852"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b/>
                <w:snapToGrid/>
                <w:sz w:val="16"/>
                <w:szCs w:val="16"/>
                <w:lang w:val="nl-NL"/>
              </w:rPr>
            </w:pPr>
            <w:r w:rsidRPr="00E62B1C">
              <w:rPr>
                <w:rFonts w:ascii="Palatino Linotype" w:eastAsiaTheme="minorHAnsi" w:hAnsi="Palatino Linotype" w:cstheme="minorBidi"/>
                <w:b/>
                <w:snapToGrid/>
                <w:sz w:val="16"/>
                <w:szCs w:val="16"/>
                <w:lang w:val="nl-NL"/>
              </w:rPr>
              <w:t>Nog af te dragen premies aan verzekeringsmaatschappijen</w:t>
            </w:r>
          </w:p>
        </w:tc>
        <w:tc>
          <w:tcPr>
            <w:tcW w:w="51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17" w:type="pct"/>
            <w:gridSpan w:val="2"/>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16"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517"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c>
          <w:tcPr>
            <w:tcW w:w="493" w:type="pct"/>
            <w:shd w:val="clear" w:color="auto" w:fill="auto"/>
          </w:tcPr>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p w:rsidR="00E62B1C" w:rsidRPr="00E62B1C" w:rsidRDefault="00E62B1C" w:rsidP="00E62B1C">
            <w:pPr>
              <w:widowControl/>
              <w:spacing w:after="160" w:line="259" w:lineRule="auto"/>
              <w:rPr>
                <w:rFonts w:ascii="Palatino Linotype" w:eastAsiaTheme="minorHAnsi" w:hAnsi="Palatino Linotype" w:cstheme="minorBidi"/>
                <w:snapToGrid/>
                <w:sz w:val="16"/>
                <w:szCs w:val="16"/>
                <w:lang w:val="nl-NL"/>
              </w:rPr>
            </w:pPr>
          </w:p>
        </w:tc>
      </w:tr>
    </w:tbl>
    <w:p w:rsidR="00E62B1C" w:rsidRPr="00E62B1C" w:rsidRDefault="00E62B1C" w:rsidP="00E62B1C">
      <w:pPr>
        <w:widowControl/>
        <w:spacing w:after="160" w:line="259" w:lineRule="auto"/>
        <w:jc w:val="both"/>
        <w:rPr>
          <w:rFonts w:ascii="Palatino Linotype" w:eastAsiaTheme="minorHAnsi" w:hAnsi="Palatino Linotype" w:cstheme="minorBidi"/>
          <w:snapToGrid/>
          <w:sz w:val="16"/>
          <w:szCs w:val="16"/>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11"/>
          <w:headerReference w:type="default" r:id="rId12"/>
          <w:endnotePr>
            <w:numFmt w:val="decimal"/>
          </w:endnotePr>
          <w:pgSz w:w="11906" w:h="16838"/>
          <w:pgMar w:top="1560" w:right="1298" w:bottom="958" w:left="1298" w:header="1440" w:footer="958" w:gutter="0"/>
          <w:pgNumType w:start="1"/>
          <w:cols w:space="720"/>
          <w:noEndnote/>
          <w:titlePg/>
        </w:sectPr>
      </w:pPr>
    </w:p>
    <w:p w:rsidR="007F37E8" w:rsidRDefault="007F37E8">
      <w:pPr>
        <w:tabs>
          <w:tab w:val="left" w:pos="-720"/>
        </w:tabs>
        <w:suppressAutoHyphens/>
        <w:jc w:val="both"/>
        <w:rPr>
          <w:rFonts w:ascii="Palatino Linotype" w:hAnsi="Palatino Linotype"/>
          <w:bCs/>
          <w:spacing w:val="-3"/>
          <w:sz w:val="22"/>
          <w:szCs w:val="22"/>
          <w:lang w:val="nl-NL"/>
        </w:rPr>
      </w:pPr>
    </w:p>
    <w:sectPr w:rsidR="007F37E8">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1C" w:rsidRDefault="00E62B1C">
      <w:pPr>
        <w:spacing w:line="20" w:lineRule="exact"/>
      </w:pPr>
    </w:p>
  </w:endnote>
  <w:endnote w:type="continuationSeparator" w:id="0">
    <w:p w:rsidR="00E62B1C" w:rsidRDefault="00E62B1C">
      <w:r>
        <w:t xml:space="preserve"> </w:t>
      </w:r>
    </w:p>
  </w:endnote>
  <w:endnote w:type="continuationNotice" w:id="1">
    <w:p w:rsidR="00E62B1C" w:rsidRDefault="00E62B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T3B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1C" w:rsidRDefault="00E62B1C">
      <w:r>
        <w:separator/>
      </w:r>
    </w:p>
  </w:footnote>
  <w:footnote w:type="continuationSeparator" w:id="0">
    <w:p w:rsidR="00E62B1C" w:rsidRDefault="00E62B1C">
      <w:r>
        <w:continuationSeparator/>
      </w:r>
    </w:p>
  </w:footnote>
  <w:footnote w:id="1">
    <w:p w:rsidR="00E62B1C" w:rsidRPr="000B6FF2" w:rsidRDefault="00E62B1C" w:rsidP="00E62B1C">
      <w:pPr>
        <w:pStyle w:val="FootnoteText"/>
        <w:rPr>
          <w:rFonts w:ascii="Palatino Linotype" w:hAnsi="Palatino Linotype"/>
          <w:sz w:val="18"/>
          <w:szCs w:val="18"/>
        </w:rPr>
      </w:pPr>
      <w:r w:rsidRPr="000B6FF2">
        <w:rPr>
          <w:rStyle w:val="FootnoteReference"/>
          <w:rFonts w:ascii="Palatino Linotype" w:hAnsi="Palatino Linotype"/>
          <w:sz w:val="18"/>
          <w:szCs w:val="18"/>
        </w:rPr>
        <w:footnoteRef/>
      </w:r>
      <w:r w:rsidRPr="000B6FF2">
        <w:rPr>
          <w:rFonts w:ascii="Palatino Linotype" w:hAnsi="Palatino Linotype"/>
          <w:sz w:val="18"/>
          <w:szCs w:val="18"/>
        </w:rPr>
        <w:t xml:space="preserve"> A.B. 2010, no. 86.</w:t>
      </w:r>
    </w:p>
  </w:footnote>
  <w:footnote w:id="2">
    <w:p w:rsidR="00E62B1C" w:rsidRPr="000B6FF2" w:rsidRDefault="00E62B1C" w:rsidP="00E62B1C">
      <w:pPr>
        <w:pStyle w:val="FootnoteText"/>
        <w:rPr>
          <w:rFonts w:ascii="Palatino Linotype" w:hAnsi="Palatino Linotype"/>
          <w:sz w:val="18"/>
          <w:szCs w:val="18"/>
        </w:rPr>
      </w:pPr>
      <w:r w:rsidRPr="000B6FF2">
        <w:rPr>
          <w:rStyle w:val="FootnoteReference"/>
          <w:rFonts w:ascii="Palatino Linotype" w:hAnsi="Palatino Linotype"/>
          <w:sz w:val="18"/>
          <w:szCs w:val="18"/>
        </w:rPr>
        <w:footnoteRef/>
      </w:r>
      <w:r w:rsidRPr="000B6FF2">
        <w:rPr>
          <w:rFonts w:ascii="Palatino Linotype" w:hAnsi="Palatino Linotype"/>
          <w:sz w:val="18"/>
          <w:szCs w:val="18"/>
        </w:rPr>
        <w:t xml:space="preserve"> A.B. 2010, no. 87, </w:t>
      </w:r>
      <w:proofErr w:type="spellStart"/>
      <w:r w:rsidRPr="000B6FF2">
        <w:rPr>
          <w:rFonts w:ascii="Palatino Linotype" w:hAnsi="Palatino Linotype"/>
          <w:sz w:val="18"/>
          <w:szCs w:val="18"/>
        </w:rPr>
        <w:t>bijlage</w:t>
      </w:r>
      <w:proofErr w:type="spellEnd"/>
      <w:r w:rsidRPr="000B6FF2">
        <w:rPr>
          <w:rFonts w:ascii="Palatino Linotype" w:hAnsi="Palatino Linotype"/>
          <w:sz w:val="18"/>
          <w:szCs w:val="18"/>
        </w:rPr>
        <w:t xml:space="preserve"> </w:t>
      </w:r>
      <w:proofErr w:type="spellStart"/>
      <w:r w:rsidRPr="000B6FF2">
        <w:rPr>
          <w:rFonts w:ascii="Palatino Linotype" w:hAnsi="Palatino Linotype"/>
          <w:sz w:val="18"/>
          <w:szCs w:val="18"/>
        </w:rPr>
        <w:t>i</w:t>
      </w:r>
      <w:proofErr w:type="spellEnd"/>
      <w:r w:rsidRPr="000B6FF2">
        <w:rPr>
          <w:rFonts w:ascii="Palatino Linotype" w:hAnsi="Palatino Linotype"/>
          <w:sz w:val="18"/>
          <w:szCs w:val="18"/>
        </w:rPr>
        <w:t>.</w:t>
      </w:r>
    </w:p>
  </w:footnote>
  <w:footnote w:id="3">
    <w:p w:rsidR="00E62B1C" w:rsidRPr="000B6FF2" w:rsidRDefault="00E62B1C" w:rsidP="00E62B1C">
      <w:pPr>
        <w:pStyle w:val="FootnoteText"/>
        <w:rPr>
          <w:rFonts w:ascii="Palatino Linotype" w:hAnsi="Palatino Linotype"/>
          <w:sz w:val="18"/>
          <w:szCs w:val="18"/>
          <w:lang w:val="nl-NL"/>
        </w:rPr>
      </w:pPr>
      <w:r w:rsidRPr="000B6FF2">
        <w:rPr>
          <w:rStyle w:val="FootnoteReference"/>
          <w:rFonts w:ascii="Palatino Linotype" w:hAnsi="Palatino Linotype"/>
          <w:sz w:val="18"/>
          <w:szCs w:val="18"/>
        </w:rPr>
        <w:footnoteRef/>
      </w:r>
      <w:r w:rsidRPr="000B6FF2">
        <w:rPr>
          <w:rFonts w:ascii="Palatino Linotype" w:hAnsi="Palatino Linotype"/>
          <w:sz w:val="18"/>
          <w:szCs w:val="18"/>
          <w:lang w:val="nl-NL"/>
        </w:rPr>
        <w:t xml:space="preserve"> P.B. 2019, no. 38 GT.</w:t>
      </w:r>
    </w:p>
  </w:footnote>
  <w:footnote w:id="4">
    <w:p w:rsidR="00E62B1C" w:rsidRPr="000B6FF2" w:rsidRDefault="00E62B1C" w:rsidP="00E62B1C">
      <w:pPr>
        <w:pStyle w:val="FootnoteText"/>
        <w:rPr>
          <w:rFonts w:ascii="Palatino Linotype" w:hAnsi="Palatino Linotype"/>
          <w:sz w:val="18"/>
          <w:szCs w:val="18"/>
          <w:lang w:val="nl-NL"/>
        </w:rPr>
      </w:pPr>
      <w:r w:rsidRPr="000B6FF2">
        <w:rPr>
          <w:rStyle w:val="FootnoteReference"/>
          <w:rFonts w:ascii="Palatino Linotype" w:hAnsi="Palatino Linotype"/>
          <w:sz w:val="18"/>
          <w:szCs w:val="18"/>
        </w:rPr>
        <w:footnoteRef/>
      </w:r>
      <w:r w:rsidRPr="000B6FF2">
        <w:rPr>
          <w:rFonts w:ascii="Palatino Linotype" w:hAnsi="Palatino Linotype"/>
          <w:sz w:val="18"/>
          <w:szCs w:val="18"/>
          <w:lang w:val="nl-NL"/>
        </w:rPr>
        <w:t xml:space="preserve"> P.B. 1990, no. 77, zoals laatstelijk gewijzigd bij P.B 2016, no. 79.</w:t>
      </w:r>
    </w:p>
  </w:footnote>
  <w:footnote w:id="5">
    <w:p w:rsidR="00E62B1C" w:rsidRPr="00BB0982" w:rsidRDefault="00E62B1C" w:rsidP="00E62B1C">
      <w:pPr>
        <w:pStyle w:val="FootnoteText"/>
        <w:rPr>
          <w:rFonts w:ascii="Palatino Linotype" w:hAnsi="Palatino Linotype"/>
          <w:sz w:val="18"/>
          <w:szCs w:val="18"/>
          <w:lang w:val="nl-NL"/>
        </w:rPr>
      </w:pPr>
      <w:r w:rsidRPr="00BB0982">
        <w:rPr>
          <w:rStyle w:val="FootnoteReference"/>
          <w:sz w:val="18"/>
          <w:szCs w:val="18"/>
        </w:rPr>
        <w:footnoteRef/>
      </w:r>
      <w:r w:rsidRPr="00BB0982">
        <w:rPr>
          <w:sz w:val="18"/>
          <w:szCs w:val="18"/>
          <w:lang w:val="nl-NL"/>
        </w:rPr>
        <w:t xml:space="preserve"> </w:t>
      </w:r>
      <w:r w:rsidRPr="00BB0982">
        <w:rPr>
          <w:rFonts w:ascii="Palatino Linotype" w:hAnsi="Palatino Linotype"/>
          <w:sz w:val="18"/>
          <w:szCs w:val="18"/>
          <w:lang w:val="nl-NL"/>
        </w:rPr>
        <w:t>P.B. 2019, no. 38 (GT).</w:t>
      </w:r>
    </w:p>
  </w:footnote>
  <w:footnote w:id="6">
    <w:p w:rsidR="00E62B1C" w:rsidRPr="00BB0982" w:rsidRDefault="00E62B1C" w:rsidP="00E62B1C">
      <w:pPr>
        <w:pStyle w:val="FootnoteText"/>
        <w:rPr>
          <w:rFonts w:ascii="Palatino Linotype" w:hAnsi="Palatino Linotype"/>
          <w:sz w:val="18"/>
          <w:szCs w:val="18"/>
          <w:lang w:val="nl-NL"/>
        </w:rPr>
      </w:pPr>
      <w:r w:rsidRPr="00BB0982">
        <w:rPr>
          <w:rStyle w:val="FootnoteReference"/>
          <w:sz w:val="18"/>
          <w:szCs w:val="18"/>
        </w:rPr>
        <w:footnoteRef/>
      </w:r>
      <w:r w:rsidRPr="00BB0982">
        <w:rPr>
          <w:sz w:val="18"/>
          <w:szCs w:val="18"/>
          <w:lang w:val="nl-NL"/>
        </w:rPr>
        <w:t xml:space="preserve"> </w:t>
      </w:r>
      <w:r w:rsidRPr="00BB0982">
        <w:rPr>
          <w:rFonts w:ascii="Palatino Linotype" w:hAnsi="Palatino Linotype"/>
          <w:sz w:val="18"/>
          <w:szCs w:val="18"/>
          <w:lang w:val="nl-NL"/>
        </w:rPr>
        <w:t>Artikel 1, eerste lid, onderdeel a, van de Landsverordening toezicht assurantiebemiddelingsbedrijf.</w:t>
      </w:r>
    </w:p>
  </w:footnote>
  <w:footnote w:id="7">
    <w:p w:rsidR="00E62B1C" w:rsidRPr="00BB0982" w:rsidRDefault="00E62B1C" w:rsidP="00E62B1C">
      <w:pPr>
        <w:pStyle w:val="FootnoteText"/>
        <w:rPr>
          <w:rFonts w:ascii="Palatino Linotype" w:hAnsi="Palatino Linotype"/>
          <w:sz w:val="18"/>
          <w:szCs w:val="18"/>
          <w:lang w:val="nl-NL"/>
        </w:rPr>
      </w:pPr>
      <w:r w:rsidRPr="00BB0982">
        <w:rPr>
          <w:rStyle w:val="FootnoteReference"/>
          <w:rFonts w:ascii="Palatino Linotype" w:hAnsi="Palatino Linotype"/>
          <w:sz w:val="18"/>
          <w:szCs w:val="18"/>
        </w:rPr>
        <w:footnoteRef/>
      </w:r>
      <w:r w:rsidRPr="00BB0982">
        <w:rPr>
          <w:rFonts w:ascii="Palatino Linotype" w:hAnsi="Palatino Linotype"/>
          <w:sz w:val="18"/>
          <w:szCs w:val="18"/>
          <w:lang w:val="nl-NL"/>
        </w:rPr>
        <w:t xml:space="preserve"> P.B. 1990, no. 77, zoals laatstelijk gewijzigd bij P.B. 2016, no. 79.</w:t>
      </w:r>
    </w:p>
  </w:footnote>
  <w:footnote w:id="8">
    <w:p w:rsidR="00E62B1C" w:rsidRPr="00BB0982" w:rsidRDefault="00E62B1C" w:rsidP="00E62B1C">
      <w:pPr>
        <w:pStyle w:val="FootnoteText"/>
        <w:rPr>
          <w:rFonts w:ascii="Palatino Linotype" w:hAnsi="Palatino Linotype"/>
          <w:sz w:val="18"/>
          <w:szCs w:val="18"/>
          <w:lang w:val="nl-NL"/>
        </w:rPr>
      </w:pPr>
      <w:r w:rsidRPr="00BB0982">
        <w:rPr>
          <w:rStyle w:val="FootnoteReference"/>
          <w:sz w:val="18"/>
          <w:szCs w:val="18"/>
        </w:rPr>
        <w:footnoteRef/>
      </w:r>
      <w:r w:rsidRPr="00BB0982">
        <w:rPr>
          <w:sz w:val="18"/>
          <w:szCs w:val="18"/>
          <w:lang w:val="nl-NL"/>
        </w:rPr>
        <w:t xml:space="preserve"> </w:t>
      </w:r>
      <w:r w:rsidRPr="00BB0982">
        <w:rPr>
          <w:rFonts w:ascii="Palatino Linotype" w:hAnsi="Palatino Linotype"/>
          <w:sz w:val="18"/>
          <w:szCs w:val="18"/>
          <w:lang w:val="nl-NL"/>
        </w:rPr>
        <w:t>Vanaf 10-10-10 dient overal in de tekst van de landsverordeningen waar melding wordt gemaakt van de ‘Nederlandse Antillen’ conform het bepaalde in AB 2010, no. 102 gelezen te worden het land Curaçao.</w:t>
      </w:r>
    </w:p>
  </w:footnote>
  <w:footnote w:id="9">
    <w:p w:rsidR="00E62B1C" w:rsidRPr="00BB0982" w:rsidRDefault="00E62B1C" w:rsidP="00E62B1C">
      <w:pPr>
        <w:pStyle w:val="FootnoteText"/>
        <w:rPr>
          <w:rFonts w:ascii="Palatino Linotype" w:hAnsi="Palatino Linotype"/>
          <w:sz w:val="18"/>
          <w:szCs w:val="18"/>
          <w:lang w:val="nl-NL"/>
        </w:rPr>
      </w:pPr>
      <w:r w:rsidRPr="00BB0982">
        <w:rPr>
          <w:rStyle w:val="FootnoteReference"/>
          <w:rFonts w:ascii="Palatino Linotype" w:hAnsi="Palatino Linotype"/>
          <w:sz w:val="18"/>
          <w:szCs w:val="18"/>
        </w:rPr>
        <w:footnoteRef/>
      </w:r>
      <w:r w:rsidRPr="00BB0982">
        <w:rPr>
          <w:rFonts w:ascii="Palatino Linotype" w:hAnsi="Palatino Linotype"/>
          <w:sz w:val="18"/>
          <w:szCs w:val="18"/>
          <w:lang w:val="nl-NL"/>
        </w:rPr>
        <w:t xml:space="preserve"> Controle, Beoordeling of Samenstellingsverklaring.</w:t>
      </w:r>
    </w:p>
  </w:footnote>
  <w:footnote w:id="10">
    <w:p w:rsidR="00E62B1C" w:rsidRPr="00BB0982" w:rsidRDefault="00E62B1C" w:rsidP="00E62B1C">
      <w:pPr>
        <w:pStyle w:val="FootnoteText"/>
        <w:rPr>
          <w:rFonts w:ascii="Palatino Linotype" w:hAnsi="Palatino Linotype"/>
          <w:sz w:val="18"/>
          <w:szCs w:val="18"/>
          <w:lang w:val="nl-NL"/>
        </w:rPr>
      </w:pPr>
      <w:r w:rsidRPr="00BB0982">
        <w:rPr>
          <w:rStyle w:val="FootnoteReference"/>
          <w:rFonts w:ascii="Palatino Linotype" w:hAnsi="Palatino Linotype"/>
          <w:sz w:val="18"/>
          <w:szCs w:val="18"/>
        </w:rPr>
        <w:footnoteRef/>
      </w:r>
      <w:r w:rsidRPr="00BB0982">
        <w:rPr>
          <w:rFonts w:ascii="Palatino Linotype" w:hAnsi="Palatino Linotype"/>
          <w:sz w:val="18"/>
          <w:szCs w:val="18"/>
          <w:lang w:val="nl-NL"/>
        </w:rPr>
        <w:t xml:space="preserve"> De Bank heeft de bevoegdheid om indien in de praktijk blijkt dat er onregelmatigheden zijn geconstateerd </w:t>
      </w:r>
      <w:proofErr w:type="gramStart"/>
      <w:r w:rsidRPr="00BB0982">
        <w:rPr>
          <w:rFonts w:ascii="Palatino Linotype" w:hAnsi="Palatino Linotype"/>
          <w:sz w:val="18"/>
          <w:szCs w:val="18"/>
          <w:lang w:val="nl-NL"/>
        </w:rPr>
        <w:t xml:space="preserve">bij   </w:t>
      </w:r>
      <w:proofErr w:type="gramEnd"/>
    </w:p>
    <w:p w:rsidR="00E62B1C" w:rsidRPr="00BB0982" w:rsidRDefault="00E62B1C" w:rsidP="00E62B1C">
      <w:pPr>
        <w:pStyle w:val="FootnoteText"/>
        <w:rPr>
          <w:rFonts w:ascii="Palatino Linotype" w:hAnsi="Palatino Linotype"/>
          <w:sz w:val="18"/>
          <w:szCs w:val="18"/>
          <w:lang w:val="nl-NL"/>
        </w:rPr>
      </w:pPr>
      <w:r w:rsidRPr="00BB0982">
        <w:rPr>
          <w:rFonts w:ascii="Palatino Linotype" w:hAnsi="Palatino Linotype"/>
          <w:sz w:val="18"/>
          <w:szCs w:val="18"/>
          <w:lang w:val="nl-NL"/>
        </w:rPr>
        <w:t xml:space="preserve">  een instelling, meer zekerheid te eisen door middel van een beoordelings- of controleverklaring.</w:t>
      </w:r>
    </w:p>
  </w:footnote>
  <w:footnote w:id="11">
    <w:p w:rsidR="00E62B1C" w:rsidRPr="00BB0982" w:rsidRDefault="00E62B1C" w:rsidP="00E62B1C">
      <w:pPr>
        <w:pStyle w:val="FootnoteText"/>
        <w:rPr>
          <w:rFonts w:ascii="Palatino Linotype" w:hAnsi="Palatino Linotype"/>
          <w:sz w:val="18"/>
          <w:szCs w:val="18"/>
          <w:lang w:val="nl-NL"/>
        </w:rPr>
      </w:pPr>
      <w:r w:rsidRPr="00BB0982">
        <w:rPr>
          <w:rStyle w:val="FootnoteReference"/>
          <w:rFonts w:ascii="Palatino Linotype" w:hAnsi="Palatino Linotype"/>
          <w:sz w:val="18"/>
          <w:szCs w:val="18"/>
        </w:rPr>
        <w:footnoteRef/>
      </w:r>
      <w:r w:rsidRPr="00BB0982">
        <w:rPr>
          <w:rFonts w:ascii="Palatino Linotype" w:hAnsi="Palatino Linotype"/>
          <w:sz w:val="18"/>
          <w:szCs w:val="18"/>
          <w:lang w:val="nl-NL"/>
        </w:rPr>
        <w:t xml:space="preserve"> In </w:t>
      </w:r>
      <w:r w:rsidRPr="00BB0982">
        <w:rPr>
          <w:rFonts w:ascii="Palatino Linotype" w:hAnsi="Palatino Linotype"/>
          <w:color w:val="000000"/>
          <w:sz w:val="18"/>
          <w:szCs w:val="18"/>
          <w:lang w:val="nl-NL"/>
        </w:rPr>
        <w:t>het buitenland</w:t>
      </w:r>
      <w:r w:rsidRPr="00BB0982">
        <w:rPr>
          <w:rFonts w:ascii="Palatino Linotype" w:hAnsi="Palatino Linotype"/>
          <w:sz w:val="18"/>
          <w:szCs w:val="18"/>
          <w:lang w:val="nl-NL"/>
        </w:rPr>
        <w:t xml:space="preserve"> gevestigde verzekeraars die niet over een vergunning tot uitoefening van het verzekeringsbedrijf in het  Curaçao </w:t>
      </w:r>
      <w:proofErr w:type="gramStart"/>
      <w:r w:rsidRPr="00BB0982">
        <w:rPr>
          <w:rFonts w:ascii="Palatino Linotype" w:hAnsi="Palatino Linotype"/>
          <w:sz w:val="18"/>
          <w:szCs w:val="18"/>
          <w:lang w:val="nl-NL"/>
        </w:rPr>
        <w:t xml:space="preserve">of  </w:t>
      </w:r>
      <w:proofErr w:type="gramEnd"/>
      <w:r w:rsidRPr="00BB0982">
        <w:rPr>
          <w:rFonts w:ascii="Palatino Linotype" w:hAnsi="Palatino Linotype"/>
          <w:sz w:val="18"/>
          <w:szCs w:val="18"/>
          <w:lang w:val="nl-NL"/>
        </w:rPr>
        <w:t>Sint Maarten beschikken.</w:t>
      </w:r>
    </w:p>
    <w:p w:rsidR="00E62B1C" w:rsidRPr="008B44FF" w:rsidRDefault="00E62B1C" w:rsidP="00E62B1C">
      <w:pPr>
        <w:pStyle w:val="FootnoteText"/>
        <w:rPr>
          <w:rFonts w:ascii="Palatino Linotype" w:hAnsi="Palatino Linotype"/>
          <w:sz w:val="16"/>
          <w:szCs w:val="16"/>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102257"/>
      <w:docPartObj>
        <w:docPartGallery w:val="Page Numbers (Top of Page)"/>
        <w:docPartUnique/>
      </w:docPartObj>
    </w:sdtPr>
    <w:sdtEndPr>
      <w:rPr>
        <w:noProof/>
      </w:rPr>
    </w:sdtEndPr>
    <w:sdtContent>
      <w:p w:rsidR="00351D0B" w:rsidRDefault="0010226D" w:rsidP="0010226D">
        <w:pPr>
          <w:pStyle w:val="Header"/>
          <w:tabs>
            <w:tab w:val="left" w:pos="240"/>
            <w:tab w:val="center" w:pos="4655"/>
          </w:tabs>
        </w:pPr>
        <w:r w:rsidRPr="0010226D">
          <w:rPr>
            <w:b/>
            <w:sz w:val="36"/>
            <w:szCs w:val="36"/>
          </w:rPr>
          <w:t>74</w:t>
        </w:r>
        <w:r>
          <w:tab/>
        </w:r>
        <w:r>
          <w:tab/>
        </w:r>
        <w:r w:rsidR="00351D0B">
          <w:fldChar w:fldCharType="begin"/>
        </w:r>
        <w:r w:rsidR="00351D0B">
          <w:instrText xml:space="preserve"> PAGE   \* MERGEFORMAT </w:instrText>
        </w:r>
        <w:r w:rsidR="00351D0B">
          <w:fldChar w:fldCharType="separate"/>
        </w:r>
        <w:r w:rsidR="00975B5C">
          <w:rPr>
            <w:noProof/>
          </w:rPr>
          <w:t>- 2 -</w:t>
        </w:r>
        <w:r w:rsidR="00351D0B">
          <w:rPr>
            <w:noProof/>
          </w:rPr>
          <w:fldChar w:fldCharType="end"/>
        </w:r>
      </w:p>
    </w:sdtContent>
  </w:sdt>
  <w:p w:rsidR="00001D59" w:rsidRPr="00001D59" w:rsidRDefault="00001D59">
    <w:pPr>
      <w:pStyle w:val="Header"/>
      <w:rPr>
        <w:b/>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59" w:rsidRPr="00491517" w:rsidRDefault="00491517" w:rsidP="00491517">
    <w:pPr>
      <w:pStyle w:val="Header"/>
      <w:jc w:val="both"/>
      <w:rPr>
        <w:b/>
        <w:sz w:val="36"/>
        <w:szCs w:val="36"/>
      </w:rPr>
    </w:pPr>
    <w:r w:rsidRPr="00491517">
      <w:rPr>
        <w:b/>
        <w:sz w:val="36"/>
        <w:szCs w:val="36"/>
      </w:rPr>
      <w:t>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1C" w:rsidRDefault="00E62B1C" w:rsidP="00F37500">
    <w:pPr>
      <w:tabs>
        <w:tab w:val="left" w:pos="-720"/>
      </w:tabs>
      <w:suppressAutoHyphens/>
      <w:jc w:val="right"/>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2B1C" w:rsidRDefault="00E62B1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75B5C">
                            <w:rPr>
                              <w:rFonts w:ascii="Times New Roman" w:hAnsi="Times New Roman"/>
                              <w:noProof/>
                              <w:spacing w:val="-3"/>
                            </w:rPr>
                            <w:t>14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E62B1C" w:rsidRDefault="00E62B1C">
                          <w:pPr>
                            <w:tabs>
                              <w:tab w:val="center" w:pos="4657"/>
                              <w:tab w:val="right" w:pos="9314"/>
                            </w:tabs>
                            <w:rPr>
                              <w:rFonts w:ascii="Times New Roman" w:hAnsi="Times New Roman"/>
                              <w:spacing w:val="-3"/>
                            </w:rPr>
                          </w:pPr>
                        </w:p>
                        <w:p w:rsidR="00E62B1C" w:rsidRDefault="00E62B1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E62B1C" w:rsidRDefault="00E62B1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75B5C">
                      <w:rPr>
                        <w:rFonts w:ascii="Times New Roman" w:hAnsi="Times New Roman"/>
                        <w:noProof/>
                        <w:spacing w:val="-3"/>
                      </w:rPr>
                      <w:t>14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E62B1C" w:rsidRDefault="00E62B1C">
                    <w:pPr>
                      <w:tabs>
                        <w:tab w:val="center" w:pos="4657"/>
                        <w:tab w:val="right" w:pos="9314"/>
                      </w:tabs>
                      <w:rPr>
                        <w:rFonts w:ascii="Times New Roman" w:hAnsi="Times New Roman"/>
                        <w:spacing w:val="-3"/>
                      </w:rPr>
                    </w:pPr>
                  </w:p>
                  <w:p w:rsidR="00E62B1C" w:rsidRDefault="00E62B1C">
                    <w:pPr>
                      <w:tabs>
                        <w:tab w:val="center" w:pos="4657"/>
                        <w:tab w:val="right" w:pos="9314"/>
                      </w:tabs>
                      <w:rPr>
                        <w:rFonts w:ascii="Times New Roman" w:hAnsi="Times New Roman"/>
                        <w:spacing w:val="-3"/>
                      </w:rPr>
                    </w:pPr>
                  </w:p>
                </w:txbxContent>
              </v:textbox>
              <w10:wrap anchorx="page"/>
            </v:rect>
          </w:pict>
        </mc:Fallback>
      </mc:AlternateContent>
    </w:r>
    <w:r w:rsidR="00F37500">
      <w:rPr>
        <w:rFonts w:ascii="Times New Roman" w:hAnsi="Times New Roman"/>
        <w:b/>
        <w:spacing w:val="-4"/>
        <w:sz w:val="36"/>
      </w:rPr>
      <w:t>74</w:t>
    </w:r>
  </w:p>
  <w:p w:rsidR="00E62B1C" w:rsidRDefault="00E62B1C">
    <w:pPr>
      <w:tabs>
        <w:tab w:val="left" w:pos="-720"/>
      </w:tabs>
      <w:suppressAutoHyphens/>
      <w:jc w:val="both"/>
      <w:rPr>
        <w:rFonts w:ascii="Times New Roman" w:hAnsi="Times New Roman"/>
        <w:spacing w:val="-3"/>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1C" w:rsidRDefault="00E62B1C" w:rsidP="00351D0B">
    <w:pPr>
      <w:tabs>
        <w:tab w:val="right" w:pos="9313"/>
      </w:tabs>
      <w:suppressAutoHyphens/>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margin">
                <wp:align>right</wp:align>
              </wp:positionH>
              <wp:positionV relativeFrom="paragraph">
                <wp:posOffset>0</wp:posOffset>
              </wp:positionV>
              <wp:extent cx="5914390" cy="152400"/>
              <wp:effectExtent l="0" t="0" r="1016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2B1C" w:rsidRDefault="00E62B1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75B5C">
                            <w:rPr>
                              <w:rFonts w:ascii="Times New Roman" w:hAnsi="Times New Roman"/>
                              <w:noProof/>
                              <w:spacing w:val="-3"/>
                            </w:rPr>
                            <w:t>15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414.5pt;margin-top:0;width:465.7pt;height:1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AUg2jbAAAABAEAAA8A&#10;AABkcnMvZG93bnJldi54bWxMj8FOwzAQRO9I/IO1SNyo01JVNGRToUaR4AaFCzc33iZR43Viu0n4&#10;ewwXuKw0mtHM22w3m06M5HxrGWG5SEAQV1a3XCN8vJd3DyB8UKxVZ5kQvsjDLr++ylSq7cRvNB5C&#10;LWIJ+1QhNCH0qZS+asgov7A9cfRO1hkVonS11E5Nsdx0cpUkG2lUy3GhUT3tG6rOh4tBKNxGl37/&#10;XJTbz6kIL6/DOMgB8fZmfnoEEWgOf2H4wY/okEemo72w9qJDiI+E3xu97f1yDeKIsFonIPNM/ofP&#10;vwEAAP//AwBQSwECLQAUAAYACAAAACEAtoM4kv4AAADhAQAAEwAAAAAAAAAAAAAAAAAAAAAAW0Nv&#10;bnRlbnRfVHlwZXNdLnhtbFBLAQItABQABgAIAAAAIQA4/SH/1gAAAJQBAAALAAAAAAAAAAAAAAAA&#10;AC8BAABfcmVscy8ucmVsc1BLAQItABQABgAIAAAAIQDWTpV24gIAAGUGAAAOAAAAAAAAAAAAAAAA&#10;AC4CAABkcnMvZTJvRG9jLnhtbFBLAQItABQABgAIAAAAIQBgFINo2wAAAAQBAAAPAAAAAAAAAAAA&#10;AAAAADwFAABkcnMvZG93bnJldi54bWxQSwUGAAAAAAQABADzAAAARAYAAAAA&#10;" o:allowincell="f" filled="f" stroked="f" strokeweight="0">
              <v:textbox inset="0,0,0,0">
                <w:txbxContent>
                  <w:p w:rsidR="00E62B1C" w:rsidRDefault="00E62B1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75B5C">
                      <w:rPr>
                        <w:rFonts w:ascii="Times New Roman" w:hAnsi="Times New Roman"/>
                        <w:noProof/>
                        <w:spacing w:val="-3"/>
                      </w:rPr>
                      <w:t>15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margin"/>
            </v:rect>
          </w:pict>
        </mc:Fallback>
      </mc:AlternateContent>
    </w:r>
    <w:r w:rsidR="00351D0B">
      <w:rPr>
        <w:rFonts w:ascii="Times New Roman" w:hAnsi="Times New Roman"/>
        <w:b/>
        <w:spacing w:val="-4"/>
        <w:sz w:val="36"/>
      </w:rPr>
      <w:t>74</w:t>
    </w:r>
    <w:r>
      <w:rPr>
        <w:rFonts w:ascii="Times New Roman" w:hAnsi="Times New Roman"/>
        <w:b/>
        <w:spacing w:val="-4"/>
        <w:sz w:val="36"/>
      </w:rPr>
      <w:tab/>
    </w:r>
  </w:p>
  <w:p w:rsidR="00E62B1C" w:rsidRDefault="00E62B1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05B50"/>
    <w:multiLevelType w:val="hybridMultilevel"/>
    <w:tmpl w:val="09626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53676"/>
    <w:multiLevelType w:val="hybridMultilevel"/>
    <w:tmpl w:val="BD283C84"/>
    <w:lvl w:ilvl="0" w:tplc="E1901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C61B8"/>
    <w:multiLevelType w:val="hybridMultilevel"/>
    <w:tmpl w:val="58F043C8"/>
    <w:lvl w:ilvl="0" w:tplc="B234FB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71BC6"/>
    <w:multiLevelType w:val="hybridMultilevel"/>
    <w:tmpl w:val="CCBC01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536DC"/>
    <w:multiLevelType w:val="hybridMultilevel"/>
    <w:tmpl w:val="CF8A9B8E"/>
    <w:lvl w:ilvl="0" w:tplc="2368A52A">
      <w:start w:val="1"/>
      <w:numFmt w:val="bullet"/>
      <w:lvlText w:val=""/>
      <w:lvlJc w:val="left"/>
      <w:pPr>
        <w:ind w:left="3060" w:hanging="360"/>
      </w:pPr>
      <w:rPr>
        <w:rFonts w:ascii="Symbol" w:hAnsi="Symbol" w:hint="default"/>
      </w:rPr>
    </w:lvl>
    <w:lvl w:ilvl="1" w:tplc="04BAB370">
      <w:start w:val="1"/>
      <w:numFmt w:val="bullet"/>
      <w:lvlText w:val=""/>
      <w:lvlJc w:val="left"/>
      <w:pPr>
        <w:ind w:left="1170" w:hanging="360"/>
      </w:pPr>
      <w:rPr>
        <w:rFonts w:ascii="Symbol" w:hAnsi="Symbol"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01D59"/>
    <w:rsid w:val="0001282E"/>
    <w:rsid w:val="00022D76"/>
    <w:rsid w:val="00023DB3"/>
    <w:rsid w:val="000254C1"/>
    <w:rsid w:val="00064039"/>
    <w:rsid w:val="000829F9"/>
    <w:rsid w:val="000A0DBD"/>
    <w:rsid w:val="000B6FF2"/>
    <w:rsid w:val="000E016B"/>
    <w:rsid w:val="0010226D"/>
    <w:rsid w:val="001320FD"/>
    <w:rsid w:val="0014186C"/>
    <w:rsid w:val="00173FBA"/>
    <w:rsid w:val="00175BF1"/>
    <w:rsid w:val="001A7D22"/>
    <w:rsid w:val="001C27B0"/>
    <w:rsid w:val="001C384D"/>
    <w:rsid w:val="00213227"/>
    <w:rsid w:val="00282C3F"/>
    <w:rsid w:val="002B1D1F"/>
    <w:rsid w:val="002B27B9"/>
    <w:rsid w:val="002F0CFE"/>
    <w:rsid w:val="00331A7B"/>
    <w:rsid w:val="00334EF0"/>
    <w:rsid w:val="00351D0B"/>
    <w:rsid w:val="00351EB3"/>
    <w:rsid w:val="00390EC1"/>
    <w:rsid w:val="003B694F"/>
    <w:rsid w:val="003C30EB"/>
    <w:rsid w:val="003D1497"/>
    <w:rsid w:val="003D25AC"/>
    <w:rsid w:val="003E6FF3"/>
    <w:rsid w:val="00491517"/>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31996"/>
    <w:rsid w:val="008447EE"/>
    <w:rsid w:val="00853D6F"/>
    <w:rsid w:val="00862E7C"/>
    <w:rsid w:val="00864BBA"/>
    <w:rsid w:val="00870E7E"/>
    <w:rsid w:val="008A1329"/>
    <w:rsid w:val="008B0FBF"/>
    <w:rsid w:val="008C60C3"/>
    <w:rsid w:val="008D67E9"/>
    <w:rsid w:val="008F676F"/>
    <w:rsid w:val="00910EBB"/>
    <w:rsid w:val="00957572"/>
    <w:rsid w:val="00975B5C"/>
    <w:rsid w:val="009E45FD"/>
    <w:rsid w:val="00A0173D"/>
    <w:rsid w:val="00AA53B3"/>
    <w:rsid w:val="00AC5F65"/>
    <w:rsid w:val="00AF2CF8"/>
    <w:rsid w:val="00B14BB9"/>
    <w:rsid w:val="00B41F4D"/>
    <w:rsid w:val="00B42035"/>
    <w:rsid w:val="00B73573"/>
    <w:rsid w:val="00B747D5"/>
    <w:rsid w:val="00B84E49"/>
    <w:rsid w:val="00B920FE"/>
    <w:rsid w:val="00BB0982"/>
    <w:rsid w:val="00BE36FD"/>
    <w:rsid w:val="00BF3896"/>
    <w:rsid w:val="00BF3E97"/>
    <w:rsid w:val="00C00533"/>
    <w:rsid w:val="00CC6CA3"/>
    <w:rsid w:val="00CE18CE"/>
    <w:rsid w:val="00CE5C4F"/>
    <w:rsid w:val="00D03575"/>
    <w:rsid w:val="00D03A15"/>
    <w:rsid w:val="00D15BC4"/>
    <w:rsid w:val="00D50DA5"/>
    <w:rsid w:val="00D67282"/>
    <w:rsid w:val="00D95F17"/>
    <w:rsid w:val="00DC4B4C"/>
    <w:rsid w:val="00E42D6B"/>
    <w:rsid w:val="00E62B1C"/>
    <w:rsid w:val="00ED69A7"/>
    <w:rsid w:val="00EE4FD2"/>
    <w:rsid w:val="00F2491D"/>
    <w:rsid w:val="00F37500"/>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2B1C"/>
  </w:style>
  <w:style w:type="paragraph" w:styleId="NoSpacing">
    <w:name w:val="No Spacing"/>
    <w:link w:val="NoSpacingChar"/>
    <w:uiPriority w:val="1"/>
    <w:qFormat/>
    <w:rsid w:val="00E62B1C"/>
    <w:rPr>
      <w:rFonts w:ascii="Calibri" w:eastAsia="SimSun" w:hAnsi="Calibri"/>
      <w:sz w:val="22"/>
      <w:szCs w:val="22"/>
    </w:rPr>
  </w:style>
  <w:style w:type="character" w:customStyle="1" w:styleId="NoSpacingChar">
    <w:name w:val="No Spacing Char"/>
    <w:link w:val="NoSpacing"/>
    <w:uiPriority w:val="1"/>
    <w:rsid w:val="00E62B1C"/>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31682717">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6497892">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4199C-E71A-44F2-9589-88D0E37E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5</TotalTime>
  <Pages>17</Pages>
  <Words>2018</Words>
  <Characters>13554</Characters>
  <Application>Microsoft Office Word</Application>
  <DocSecurity>0</DocSecurity>
  <Lines>1129</Lines>
  <Paragraphs>389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2020-07-10T01:25:00Z</dcterms:created>
  <dcterms:modified xsi:type="dcterms:W3CDTF">2020-07-10T01:25:00Z</dcterms:modified>
</cp:coreProperties>
</file>