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0F0422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97"/>
            </w:textInput>
          </w:ffData>
        </w:fldChar>
      </w:r>
      <w:bookmarkStart w:id="0" w:name="Text2"/>
      <w:r w:rsidR="000F0422" w:rsidRPr="000F0422">
        <w:rPr>
          <w:b/>
          <w:sz w:val="36"/>
          <w:szCs w:val="36"/>
          <w:lang w:val="nl-NL"/>
        </w:rPr>
        <w:instrText xml:space="preserve"> FORMTEXT </w:instrText>
      </w:r>
      <w:r w:rsidR="000F0422">
        <w:rPr>
          <w:b/>
          <w:sz w:val="36"/>
          <w:szCs w:val="36"/>
        </w:rPr>
      </w:r>
      <w:r w:rsidR="000F0422">
        <w:rPr>
          <w:b/>
          <w:sz w:val="36"/>
          <w:szCs w:val="36"/>
        </w:rPr>
        <w:fldChar w:fldCharType="separate"/>
      </w:r>
      <w:r w:rsidR="000F0422" w:rsidRPr="000F0422">
        <w:rPr>
          <w:b/>
          <w:noProof/>
          <w:sz w:val="36"/>
          <w:szCs w:val="36"/>
          <w:lang w:val="nl-NL"/>
        </w:rPr>
        <w:t>97</w:t>
      </w:r>
      <w:r w:rsidR="000F0422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303D7" w:rsidRPr="00022D76" w:rsidRDefault="003303D7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3303D7" w:rsidRDefault="003303D7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lang w:val="nl-NL"/>
        </w:rPr>
      </w:pPr>
    </w:p>
    <w:p w:rsidR="00022D76" w:rsidRDefault="006E39EF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lang w:val="nl-NL"/>
        </w:rPr>
      </w:pPr>
      <w:r w:rsidRPr="006E39EF">
        <w:rPr>
          <w:rFonts w:ascii="Palatino Linotype" w:hAnsi="Palatino Linotype" w:cs="Arial"/>
          <w:b/>
          <w:sz w:val="22"/>
          <w:lang w:val="nl-NL"/>
        </w:rPr>
        <w:t>LANDSBESLUIT</w:t>
      </w:r>
      <w:r>
        <w:rPr>
          <w:rFonts w:ascii="Palatino Linotype" w:hAnsi="Palatino Linotype" w:cs="Arial"/>
          <w:b/>
          <w:sz w:val="22"/>
          <w:lang w:val="nl-NL"/>
        </w:rPr>
        <w:t xml:space="preserve"> </w:t>
      </w:r>
      <w:r w:rsidRPr="006E39EF">
        <w:rPr>
          <w:rFonts w:ascii="Palatino Linotype" w:hAnsi="Palatino Linotype" w:cs="Arial"/>
          <w:b/>
          <w:sz w:val="22"/>
          <w:lang w:val="nl-NL"/>
        </w:rPr>
        <w:t xml:space="preserve">van de </w:t>
      </w:r>
      <w:r w:rsidR="000F0422" w:rsidRPr="000F0422">
        <w:rPr>
          <w:rFonts w:ascii="Palatino Linotype" w:hAnsi="Palatino Linotype" w:cs="Arial"/>
          <w:b/>
          <w:bCs/>
          <w:sz w:val="22"/>
          <w:lang w:val="es-419"/>
        </w:rPr>
        <w:t>8</w:t>
      </w:r>
      <w:r w:rsidR="000F0422" w:rsidRPr="000F0422">
        <w:rPr>
          <w:rFonts w:ascii="Palatino Linotype" w:hAnsi="Palatino Linotype" w:cs="Arial"/>
          <w:b/>
          <w:bCs/>
          <w:sz w:val="22"/>
          <w:vertAlign w:val="superscript"/>
          <w:lang w:val="es-419"/>
        </w:rPr>
        <w:t>ste</w:t>
      </w:r>
      <w:r w:rsidR="000F0422" w:rsidRPr="000F0422">
        <w:rPr>
          <w:rFonts w:ascii="Palatino Linotype" w:hAnsi="Palatino Linotype" w:cs="Arial"/>
          <w:b/>
          <w:bCs/>
          <w:sz w:val="22"/>
          <w:lang w:val="es-419"/>
        </w:rPr>
        <w:t xml:space="preserve"> </w:t>
      </w:r>
      <w:proofErr w:type="spellStart"/>
      <w:r w:rsidR="000F0422" w:rsidRPr="000F0422">
        <w:rPr>
          <w:rFonts w:ascii="Palatino Linotype" w:hAnsi="Palatino Linotype" w:cs="Arial"/>
          <w:b/>
          <w:bCs/>
          <w:sz w:val="22"/>
          <w:lang w:val="es-419"/>
        </w:rPr>
        <w:t>september</w:t>
      </w:r>
      <w:proofErr w:type="spellEnd"/>
      <w:r w:rsidR="000F0422" w:rsidRPr="000F0422">
        <w:rPr>
          <w:rFonts w:ascii="Palatino Linotype" w:hAnsi="Palatino Linotype" w:cs="Arial"/>
          <w:b/>
          <w:bCs/>
          <w:sz w:val="22"/>
          <w:lang w:val="es-419"/>
        </w:rPr>
        <w:t xml:space="preserve"> 2020 </w:t>
      </w:r>
      <w:r w:rsidR="000F0422" w:rsidRPr="000F0422">
        <w:rPr>
          <w:rFonts w:ascii="Palatino Linotype" w:hAnsi="Palatino Linotype" w:cs="Arial"/>
          <w:b/>
          <w:sz w:val="22"/>
          <w:lang w:val="es-419"/>
        </w:rPr>
        <w:t>no. 20/1243</w:t>
      </w:r>
    </w:p>
    <w:p w:rsidR="006E39EF" w:rsidRPr="006E39EF" w:rsidRDefault="006E39EF" w:rsidP="006E39EF">
      <w:pPr>
        <w:pStyle w:val="Title"/>
        <w:rPr>
          <w:rFonts w:ascii="Palatino Linotype" w:hAnsi="Palatino Linotype"/>
          <w:b w:val="0"/>
          <w:sz w:val="24"/>
          <w:lang w:val="nl-NL"/>
        </w:rPr>
      </w:pPr>
      <w:r w:rsidRPr="006E39EF">
        <w:rPr>
          <w:rFonts w:ascii="Palatino Linotype" w:hAnsi="Palatino Linotype"/>
          <w:b w:val="0"/>
          <w:sz w:val="24"/>
          <w:lang w:val="nl-NL"/>
        </w:rPr>
        <w:t>____________</w:t>
      </w:r>
    </w:p>
    <w:p w:rsidR="006E39EF" w:rsidRDefault="006E39EF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6E39EF" w:rsidRPr="006E39EF" w:rsidRDefault="006E39EF" w:rsidP="006E39EF">
      <w:pPr>
        <w:pStyle w:val="Title"/>
        <w:rPr>
          <w:rFonts w:ascii="Palatino Linotype" w:hAnsi="Palatino Linotype"/>
          <w:b w:val="0"/>
          <w:sz w:val="22"/>
          <w:lang w:val="nl-NL"/>
        </w:rPr>
      </w:pPr>
      <w:r w:rsidRPr="006E39EF">
        <w:rPr>
          <w:rFonts w:ascii="Palatino Linotype" w:hAnsi="Palatino Linotype"/>
          <w:b w:val="0"/>
          <w:sz w:val="22"/>
          <w:lang w:val="nl-NL"/>
        </w:rPr>
        <w:t>De Gouverneur van Curaçao,</w:t>
      </w:r>
    </w:p>
    <w:p w:rsidR="006E39EF" w:rsidRPr="006E39EF" w:rsidRDefault="006E39EF" w:rsidP="006E39EF">
      <w:pPr>
        <w:rPr>
          <w:rFonts w:ascii="Palatino Linotype" w:hAnsi="Palatino Linotype"/>
          <w:sz w:val="22"/>
          <w:szCs w:val="22"/>
          <w:lang w:val="nl-NL"/>
        </w:rPr>
      </w:pPr>
    </w:p>
    <w:p w:rsidR="006E39EF" w:rsidRDefault="00CD0687" w:rsidP="000F0422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CD0687">
        <w:rPr>
          <w:rFonts w:ascii="Palatino Linotype" w:hAnsi="Palatino Linotype"/>
          <w:sz w:val="22"/>
          <w:szCs w:val="22"/>
          <w:lang w:val="nl-NL"/>
        </w:rPr>
        <w:t xml:space="preserve">Op voordracht van </w:t>
      </w:r>
      <w:r w:rsidR="00AD5821">
        <w:rPr>
          <w:rFonts w:ascii="Palatino Linotype" w:hAnsi="Palatino Linotype"/>
          <w:sz w:val="22"/>
          <w:szCs w:val="22"/>
          <w:lang w:val="nl-NL"/>
        </w:rPr>
        <w:t xml:space="preserve">de </w:t>
      </w:r>
      <w:bookmarkStart w:id="1" w:name="_GoBack"/>
      <w:bookmarkEnd w:id="1"/>
      <w:r w:rsidR="000F0422" w:rsidRPr="000F0422">
        <w:rPr>
          <w:rFonts w:ascii="Palatino Linotype" w:hAnsi="Palatino Linotype"/>
          <w:sz w:val="22"/>
          <w:szCs w:val="22"/>
          <w:lang w:val="nl-NL"/>
        </w:rPr>
        <w:t>Minister-President;</w:t>
      </w:r>
    </w:p>
    <w:p w:rsidR="000F0422" w:rsidRPr="00BA476C" w:rsidRDefault="000F0422" w:rsidP="000F0422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6E39EF" w:rsidRDefault="006E39EF" w:rsidP="006E39EF">
      <w:pPr>
        <w:tabs>
          <w:tab w:val="left" w:pos="567"/>
        </w:tabs>
        <w:rPr>
          <w:rFonts w:ascii="Palatino Linotype" w:hAnsi="Palatino Linotype"/>
          <w:sz w:val="22"/>
          <w:szCs w:val="22"/>
          <w:lang w:val="nl-NL"/>
        </w:rPr>
      </w:pPr>
      <w:r w:rsidRPr="00BA476C">
        <w:rPr>
          <w:rFonts w:ascii="Palatino Linotype" w:hAnsi="Palatino Linotype"/>
          <w:sz w:val="22"/>
          <w:szCs w:val="22"/>
          <w:lang w:val="nl-NL"/>
        </w:rPr>
        <w:tab/>
        <w:t>Overwegende:</w:t>
      </w:r>
    </w:p>
    <w:p w:rsidR="006E39EF" w:rsidRPr="00BA476C" w:rsidRDefault="006E39EF" w:rsidP="006E39EF">
      <w:pPr>
        <w:tabs>
          <w:tab w:val="left" w:pos="567"/>
        </w:tabs>
        <w:rPr>
          <w:rFonts w:ascii="Palatino Linotype" w:hAnsi="Palatino Linotype"/>
          <w:sz w:val="22"/>
          <w:szCs w:val="22"/>
          <w:lang w:val="nl-NL"/>
        </w:rPr>
      </w:pPr>
    </w:p>
    <w:p w:rsidR="000F0422" w:rsidRDefault="000F0422" w:rsidP="000F0422">
      <w:pPr>
        <w:tabs>
          <w:tab w:val="left" w:pos="0"/>
        </w:tabs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>dat de huidige zittingsduur van de Staten van Curaçao op 11 mei 2021 eindigt;</w:t>
      </w:r>
    </w:p>
    <w:p w:rsidR="000F0422" w:rsidRPr="000F0422" w:rsidRDefault="000F0422" w:rsidP="000F0422">
      <w:pPr>
        <w:tabs>
          <w:tab w:val="left" w:pos="0"/>
        </w:tabs>
        <w:rPr>
          <w:rFonts w:ascii="Palatino Linotype" w:hAnsi="Palatino Linotype"/>
          <w:sz w:val="22"/>
          <w:szCs w:val="22"/>
          <w:lang w:val="nl-NL"/>
        </w:rPr>
      </w:pPr>
    </w:p>
    <w:p w:rsidR="000F0422" w:rsidRDefault="000F0422" w:rsidP="000F0422">
      <w:pPr>
        <w:tabs>
          <w:tab w:val="left" w:pos="0"/>
        </w:tabs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>dat op 11 mei 2021 een nieuwe Staten zitting dient te hebben</w:t>
      </w:r>
      <w:r>
        <w:rPr>
          <w:rFonts w:ascii="Palatino Linotype" w:hAnsi="Palatino Linotype"/>
          <w:sz w:val="22"/>
          <w:szCs w:val="22"/>
          <w:lang w:val="nl-NL"/>
        </w:rPr>
        <w:t>;</w:t>
      </w:r>
    </w:p>
    <w:p w:rsidR="00D0511F" w:rsidRDefault="006E39EF" w:rsidP="000F0422">
      <w:pPr>
        <w:tabs>
          <w:tab w:val="left" w:pos="0"/>
        </w:tabs>
        <w:ind w:left="360"/>
        <w:rPr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</w:p>
    <w:p w:rsidR="000F0422" w:rsidRPr="000F0422" w:rsidRDefault="00D0511F" w:rsidP="000F0422">
      <w:pPr>
        <w:tabs>
          <w:tab w:val="left" w:pos="0"/>
        </w:tabs>
        <w:ind w:left="-270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 w:rsidR="000F0422" w:rsidRPr="000F0422">
        <w:rPr>
          <w:rFonts w:ascii="Palatino Linotype" w:hAnsi="Palatino Linotype"/>
          <w:sz w:val="22"/>
          <w:szCs w:val="22"/>
          <w:lang w:val="nl-NL"/>
        </w:rPr>
        <w:t>Gelet op:</w:t>
      </w:r>
    </w:p>
    <w:p w:rsidR="000F0422" w:rsidRPr="000F0422" w:rsidRDefault="000F0422" w:rsidP="000F0422">
      <w:pPr>
        <w:tabs>
          <w:tab w:val="left" w:pos="0"/>
        </w:tabs>
        <w:rPr>
          <w:rFonts w:ascii="Palatino Linotype" w:hAnsi="Palatino Linotype"/>
          <w:sz w:val="22"/>
          <w:szCs w:val="22"/>
          <w:lang w:val="nl-NL"/>
        </w:rPr>
      </w:pPr>
    </w:p>
    <w:p w:rsidR="000F0422" w:rsidRDefault="000F0422" w:rsidP="000F0422">
      <w:pPr>
        <w:tabs>
          <w:tab w:val="left" w:pos="0"/>
        </w:tabs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>artikel 53 van de Staatsregeling van Curaçao (A.B. 2010, no. 86);</w:t>
      </w:r>
    </w:p>
    <w:p w:rsidR="000F0422" w:rsidRPr="000F0422" w:rsidRDefault="000F0422" w:rsidP="000F0422">
      <w:pPr>
        <w:tabs>
          <w:tab w:val="left" w:pos="0"/>
        </w:tabs>
        <w:rPr>
          <w:rFonts w:ascii="Palatino Linotype" w:hAnsi="Palatino Linotype"/>
          <w:sz w:val="22"/>
          <w:szCs w:val="22"/>
          <w:lang w:val="nl-NL"/>
        </w:rPr>
      </w:pPr>
    </w:p>
    <w:p w:rsidR="000F0422" w:rsidRPr="000F0422" w:rsidRDefault="000F0422" w:rsidP="000F0422">
      <w:pPr>
        <w:tabs>
          <w:tab w:val="left" w:pos="0"/>
        </w:tabs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>artikel 14, eerste lid en artikel 37, eerste lid, van het Kiesreglement Curaçao (A.B. 2010, no. 87);</w:t>
      </w:r>
    </w:p>
    <w:p w:rsidR="00A7605E" w:rsidRDefault="00A7605E" w:rsidP="000F0422">
      <w:pPr>
        <w:tabs>
          <w:tab w:val="left" w:pos="0"/>
        </w:tabs>
        <w:rPr>
          <w:rFonts w:ascii="Palatino Linotype" w:hAnsi="Palatino Linotype"/>
          <w:sz w:val="22"/>
          <w:szCs w:val="22"/>
          <w:lang w:val="nl-NL"/>
        </w:rPr>
      </w:pPr>
    </w:p>
    <w:p w:rsidR="003303D7" w:rsidRDefault="003303D7" w:rsidP="006E39EF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6E39EF" w:rsidRPr="0034612F" w:rsidRDefault="006E39EF" w:rsidP="006E39EF">
      <w:pPr>
        <w:jc w:val="center"/>
        <w:rPr>
          <w:rFonts w:ascii="Palatino Linotype" w:hAnsi="Palatino Linotype"/>
          <w:sz w:val="22"/>
          <w:szCs w:val="22"/>
          <w:lang w:val="es-ES"/>
        </w:rPr>
      </w:pPr>
      <w:r w:rsidRPr="0034612F">
        <w:rPr>
          <w:rFonts w:ascii="Palatino Linotype" w:hAnsi="Palatino Linotype"/>
          <w:sz w:val="22"/>
          <w:szCs w:val="22"/>
          <w:lang w:val="es-ES"/>
        </w:rPr>
        <w:t xml:space="preserve">H e </w:t>
      </w:r>
      <w:proofErr w:type="spellStart"/>
      <w:r w:rsidRPr="0034612F">
        <w:rPr>
          <w:rFonts w:ascii="Palatino Linotype" w:hAnsi="Palatino Linotype"/>
          <w:sz w:val="22"/>
          <w:szCs w:val="22"/>
          <w:lang w:val="es-ES"/>
        </w:rPr>
        <w:t>e</w:t>
      </w:r>
      <w:proofErr w:type="spellEnd"/>
      <w:r w:rsidRPr="0034612F">
        <w:rPr>
          <w:rFonts w:ascii="Palatino Linotype" w:hAnsi="Palatino Linotype"/>
          <w:sz w:val="22"/>
          <w:szCs w:val="22"/>
          <w:lang w:val="es-ES"/>
        </w:rPr>
        <w:t xml:space="preserve"> f t   g o e d g e v o n d e n:</w:t>
      </w:r>
    </w:p>
    <w:p w:rsidR="006E39EF" w:rsidRDefault="006E39EF" w:rsidP="006E39EF">
      <w:pPr>
        <w:jc w:val="center"/>
        <w:rPr>
          <w:rFonts w:ascii="Palatino Linotype" w:hAnsi="Palatino Linotype"/>
          <w:sz w:val="22"/>
          <w:szCs w:val="22"/>
          <w:lang w:val="es-ES"/>
        </w:rPr>
      </w:pPr>
    </w:p>
    <w:p w:rsidR="000F0422" w:rsidRDefault="000F0422" w:rsidP="006E39EF">
      <w:pPr>
        <w:jc w:val="center"/>
        <w:rPr>
          <w:rFonts w:ascii="Palatino Linotype" w:hAnsi="Palatino Linotype"/>
          <w:sz w:val="22"/>
          <w:szCs w:val="22"/>
          <w:lang w:val="es-ES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center"/>
        <w:rPr>
          <w:rFonts w:ascii="Palatino Linotype" w:hAnsi="Palatino Linotype"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t>Artikel 1</w:t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1"/>
          <w:szCs w:val="21"/>
          <w:lang w:val="nl-NL"/>
        </w:rPr>
      </w:pPr>
    </w:p>
    <w:p w:rsidR="000F0422" w:rsidRPr="000F0422" w:rsidRDefault="000F0422" w:rsidP="000F0422">
      <w:pPr>
        <w:jc w:val="both"/>
        <w:rPr>
          <w:rFonts w:ascii="Palatino Linotype" w:hAnsi="Palatino Linotype"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t>De dag van de stemming voor de verkiezing van de Staten vindt plaats op 19 maart 2021.</w:t>
      </w:r>
    </w:p>
    <w:p w:rsidR="000F0422" w:rsidRPr="000F0422" w:rsidRDefault="000F0422" w:rsidP="000F0422">
      <w:pPr>
        <w:jc w:val="both"/>
        <w:rPr>
          <w:rFonts w:ascii="Palatino Linotype" w:hAnsi="Palatino Linotype"/>
          <w:sz w:val="21"/>
          <w:szCs w:val="21"/>
          <w:lang w:val="nl-NL"/>
        </w:rPr>
      </w:pPr>
    </w:p>
    <w:p w:rsidR="000F0422" w:rsidRPr="000F0422" w:rsidRDefault="000F0422" w:rsidP="000F0422">
      <w:pPr>
        <w:jc w:val="center"/>
        <w:rPr>
          <w:rFonts w:ascii="Palatino Linotype" w:hAnsi="Palatino Linotype"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t>Artikel 2</w:t>
      </w:r>
    </w:p>
    <w:p w:rsidR="000F0422" w:rsidRPr="000F0422" w:rsidRDefault="000F0422" w:rsidP="000F0422">
      <w:pPr>
        <w:jc w:val="both"/>
        <w:rPr>
          <w:rFonts w:ascii="Palatino Linotype" w:hAnsi="Palatino Linotype"/>
          <w:sz w:val="21"/>
          <w:szCs w:val="21"/>
          <w:lang w:val="nl-NL"/>
        </w:rPr>
      </w:pPr>
    </w:p>
    <w:p w:rsidR="000F0422" w:rsidRPr="000F0422" w:rsidRDefault="000F0422" w:rsidP="000F0422">
      <w:pPr>
        <w:jc w:val="both"/>
        <w:rPr>
          <w:rFonts w:ascii="Palatino Linotype" w:hAnsi="Palatino Linotype"/>
          <w:i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t>De dag van de kandidaatstelling voor de verkiezing van de leden van de Staten wordt bepaald op 21 januari 2021.</w:t>
      </w:r>
    </w:p>
    <w:p w:rsidR="000F0422" w:rsidRPr="000F0422" w:rsidRDefault="000F0422" w:rsidP="000F0422">
      <w:pPr>
        <w:jc w:val="both"/>
        <w:rPr>
          <w:rFonts w:ascii="Palatino Linotype" w:hAnsi="Palatino Linotype"/>
          <w:sz w:val="21"/>
          <w:szCs w:val="21"/>
          <w:lang w:val="nl-NL"/>
        </w:rPr>
      </w:pPr>
    </w:p>
    <w:p w:rsidR="000F0422" w:rsidRPr="000F0422" w:rsidRDefault="000F0422" w:rsidP="000F0422">
      <w:pPr>
        <w:jc w:val="center"/>
        <w:rPr>
          <w:rFonts w:ascii="Palatino Linotype" w:hAnsi="Palatino Linotype"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t>Artikel 3</w:t>
      </w:r>
    </w:p>
    <w:p w:rsidR="000F0422" w:rsidRPr="000F0422" w:rsidRDefault="000F0422" w:rsidP="000F0422">
      <w:pPr>
        <w:jc w:val="both"/>
        <w:rPr>
          <w:rFonts w:ascii="Palatino Linotype" w:hAnsi="Palatino Linotype"/>
          <w:sz w:val="21"/>
          <w:szCs w:val="21"/>
          <w:lang w:val="nl-NL"/>
        </w:rPr>
      </w:pPr>
    </w:p>
    <w:p w:rsidR="000F0422" w:rsidRPr="000F0422" w:rsidRDefault="000F0422" w:rsidP="000F0422">
      <w:pPr>
        <w:jc w:val="both"/>
        <w:rPr>
          <w:rFonts w:ascii="Palatino Linotype" w:hAnsi="Palatino Linotype"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t xml:space="preserve">De eerste samenkomst van de nieuwgekozen Staten vindt plaats op 11 mei 2021 om 10:00 uur des </w:t>
      </w:r>
      <w:proofErr w:type="spellStart"/>
      <w:r w:rsidRPr="000F0422">
        <w:rPr>
          <w:rFonts w:ascii="Palatino Linotype" w:hAnsi="Palatino Linotype"/>
          <w:sz w:val="21"/>
          <w:szCs w:val="21"/>
          <w:lang w:val="nl-NL"/>
        </w:rPr>
        <w:t>ochtends</w:t>
      </w:r>
      <w:proofErr w:type="spellEnd"/>
      <w:r w:rsidRPr="000F0422">
        <w:rPr>
          <w:rFonts w:ascii="Palatino Linotype" w:hAnsi="Palatino Linotype"/>
          <w:sz w:val="21"/>
          <w:szCs w:val="21"/>
          <w:lang w:val="nl-NL"/>
        </w:rPr>
        <w:t>.</w:t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1"/>
          <w:szCs w:val="21"/>
          <w:lang w:val="nl-NL"/>
        </w:rPr>
      </w:pPr>
    </w:p>
    <w:p w:rsidR="000F0422" w:rsidRDefault="000F0422">
      <w:pPr>
        <w:widowControl/>
        <w:rPr>
          <w:rFonts w:ascii="Palatino Linotype" w:hAnsi="Palatino Linotype"/>
          <w:sz w:val="21"/>
          <w:szCs w:val="21"/>
          <w:lang w:val="nl-NL"/>
        </w:rPr>
      </w:pPr>
      <w:r>
        <w:rPr>
          <w:rFonts w:ascii="Palatino Linotype" w:hAnsi="Palatino Linotype"/>
          <w:sz w:val="21"/>
          <w:szCs w:val="21"/>
          <w:lang w:val="nl-NL"/>
        </w:rPr>
        <w:br w:type="page"/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center"/>
        <w:rPr>
          <w:rFonts w:ascii="Palatino Linotype" w:hAnsi="Palatino Linotype"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lastRenderedPageBreak/>
        <w:t>Artikel 4</w:t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1"/>
          <w:szCs w:val="21"/>
          <w:lang w:val="nl-NL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t>Dit landsbesluit treedt in werking in werking met ingang van de datum van dagtekening.</w:t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1"/>
          <w:szCs w:val="21"/>
          <w:lang w:val="nl-NL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center"/>
        <w:rPr>
          <w:rFonts w:ascii="Palatino Linotype" w:hAnsi="Palatino Linotype"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t>Artikel 5</w:t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1"/>
          <w:szCs w:val="21"/>
          <w:lang w:val="nl-NL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1"/>
          <w:szCs w:val="21"/>
          <w:lang w:val="nl-NL"/>
        </w:rPr>
      </w:pPr>
      <w:r w:rsidRPr="000F0422">
        <w:rPr>
          <w:rFonts w:ascii="Palatino Linotype" w:hAnsi="Palatino Linotype"/>
          <w:sz w:val="21"/>
          <w:szCs w:val="21"/>
          <w:lang w:val="nl-NL"/>
        </w:rPr>
        <w:t>Dit landsbesluit wordt in het Publicatieblad bekendgemaakt.</w:t>
      </w:r>
    </w:p>
    <w:p w:rsidR="006E39EF" w:rsidRDefault="006E39EF" w:rsidP="00522C1A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  <w:r w:rsidRPr="00603EE3">
        <w:rPr>
          <w:rFonts w:ascii="Palatino Linotype" w:hAnsi="Palatino Linotype"/>
          <w:sz w:val="22"/>
          <w:szCs w:val="22"/>
          <w:lang w:val="nl-NL"/>
        </w:rPr>
        <w:tab/>
      </w:r>
    </w:p>
    <w:p w:rsidR="003303D7" w:rsidRDefault="003303D7" w:rsidP="00522C1A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F0422" w:rsidRPr="000F0422" w:rsidRDefault="000F0422" w:rsidP="000F0422">
      <w:pPr>
        <w:ind w:left="5103"/>
        <w:jc w:val="both"/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>Gegeven te Willemstad, 8 september 2020</w:t>
      </w:r>
    </w:p>
    <w:p w:rsidR="000F0422" w:rsidRPr="000F0422" w:rsidRDefault="000F0422" w:rsidP="000F0422">
      <w:pPr>
        <w:ind w:left="5103"/>
        <w:jc w:val="both"/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 xml:space="preserve">         </w:t>
      </w:r>
      <w:r>
        <w:rPr>
          <w:rFonts w:ascii="Palatino Linotype" w:hAnsi="Palatino Linotype"/>
          <w:sz w:val="22"/>
          <w:szCs w:val="22"/>
          <w:lang w:val="nl-NL"/>
        </w:rPr>
        <w:t xml:space="preserve">          </w:t>
      </w:r>
      <w:r w:rsidRPr="000F0422">
        <w:rPr>
          <w:rFonts w:ascii="Palatino Linotype" w:hAnsi="Palatino Linotype"/>
          <w:sz w:val="22"/>
          <w:szCs w:val="22"/>
          <w:lang w:val="nl-NL"/>
        </w:rPr>
        <w:t>L.A. GEORGE-WOUT</w:t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>De Minister-President,</w:t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>E. P. RHUGGENAATH</w:t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ab/>
      </w:r>
      <w:r w:rsidRPr="000F0422">
        <w:rPr>
          <w:rFonts w:ascii="Palatino Linotype" w:hAnsi="Palatino Linotype"/>
          <w:sz w:val="22"/>
          <w:szCs w:val="22"/>
          <w:lang w:val="nl-NL"/>
        </w:rPr>
        <w:tab/>
      </w:r>
      <w:r w:rsidRPr="000F0422">
        <w:rPr>
          <w:rFonts w:ascii="Palatino Linotype" w:hAnsi="Palatino Linotype"/>
          <w:sz w:val="22"/>
          <w:szCs w:val="22"/>
          <w:lang w:val="nl-NL"/>
        </w:rPr>
        <w:tab/>
      </w:r>
      <w:r w:rsidRPr="000F0422">
        <w:rPr>
          <w:rFonts w:ascii="Palatino Linotype" w:hAnsi="Palatino Linotype"/>
          <w:sz w:val="22"/>
          <w:szCs w:val="22"/>
          <w:lang w:val="nl-NL"/>
        </w:rPr>
        <w:tab/>
      </w:r>
      <w:r w:rsidRPr="000F0422">
        <w:rPr>
          <w:rFonts w:ascii="Palatino Linotype" w:hAnsi="Palatino Linotype"/>
          <w:sz w:val="22"/>
          <w:szCs w:val="22"/>
          <w:lang w:val="nl-NL"/>
        </w:rPr>
        <w:tab/>
      </w:r>
      <w:r w:rsidRPr="000F0422">
        <w:rPr>
          <w:rFonts w:ascii="Palatino Linotype" w:hAnsi="Palatino Linotype"/>
          <w:sz w:val="22"/>
          <w:szCs w:val="22"/>
          <w:lang w:val="nl-NL"/>
        </w:rPr>
        <w:tab/>
      </w:r>
      <w:r w:rsidRPr="000F0422">
        <w:rPr>
          <w:rFonts w:ascii="Palatino Linotype" w:hAnsi="Palatino Linotype"/>
          <w:sz w:val="22"/>
          <w:szCs w:val="22"/>
          <w:lang w:val="nl-NL"/>
        </w:rPr>
        <w:tab/>
      </w: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F0422" w:rsidRPr="000F0422" w:rsidRDefault="000F0422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F0422" w:rsidRPr="000F0422" w:rsidRDefault="000F0422" w:rsidP="000F0422">
      <w:pPr>
        <w:ind w:left="5103"/>
        <w:jc w:val="both"/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>Uitgegeven de, 10</w:t>
      </w:r>
      <w:r w:rsidRPr="000F0422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 w:rsidRPr="000F0422">
        <w:rPr>
          <w:rFonts w:ascii="Palatino Linotype" w:hAnsi="Palatino Linotype"/>
          <w:sz w:val="22"/>
          <w:szCs w:val="22"/>
          <w:lang w:val="nl-NL"/>
        </w:rPr>
        <w:t xml:space="preserve"> september 2020</w:t>
      </w:r>
    </w:p>
    <w:p w:rsidR="000F0422" w:rsidRPr="000F0422" w:rsidRDefault="000F0422" w:rsidP="000F0422">
      <w:pPr>
        <w:ind w:left="5103"/>
        <w:jc w:val="both"/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>De Minister van Algemene Zaken,</w:t>
      </w:r>
    </w:p>
    <w:p w:rsidR="000F0422" w:rsidRPr="000F0422" w:rsidRDefault="000F0422" w:rsidP="000F0422">
      <w:pPr>
        <w:ind w:left="5103"/>
        <w:jc w:val="both"/>
        <w:rPr>
          <w:rFonts w:ascii="Palatino Linotype" w:hAnsi="Palatino Linotype"/>
          <w:sz w:val="22"/>
          <w:szCs w:val="22"/>
          <w:lang w:val="nl-NL"/>
        </w:rPr>
      </w:pPr>
      <w:r w:rsidRPr="000F0422">
        <w:rPr>
          <w:rFonts w:ascii="Palatino Linotype" w:hAnsi="Palatino Linotype"/>
          <w:sz w:val="22"/>
          <w:szCs w:val="22"/>
          <w:lang w:val="nl-NL"/>
        </w:rPr>
        <w:t xml:space="preserve">           E. P. RHUGGENAATH</w:t>
      </w:r>
    </w:p>
    <w:p w:rsidR="003D25AC" w:rsidRPr="000A0DBD" w:rsidRDefault="003D25AC" w:rsidP="000F0422">
      <w:pPr>
        <w:tabs>
          <w:tab w:val="left" w:pos="284"/>
        </w:tabs>
        <w:ind w:left="284" w:hanging="284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E4" w:rsidRDefault="003312E4">
      <w:pPr>
        <w:spacing w:line="20" w:lineRule="exact"/>
      </w:pPr>
    </w:p>
  </w:endnote>
  <w:endnote w:type="continuationSeparator" w:id="0">
    <w:p w:rsidR="003312E4" w:rsidRDefault="003312E4">
      <w:r>
        <w:t xml:space="preserve"> </w:t>
      </w:r>
    </w:p>
  </w:endnote>
  <w:endnote w:type="continuationNotice" w:id="1">
    <w:p w:rsidR="003312E4" w:rsidRDefault="003312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E4" w:rsidRDefault="003312E4">
      <w:r>
        <w:separator/>
      </w:r>
    </w:p>
  </w:footnote>
  <w:footnote w:type="continuationSeparator" w:id="0">
    <w:p w:rsidR="003312E4" w:rsidRDefault="0033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AD5821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AD5821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F0422">
      <w:rPr>
        <w:rFonts w:ascii="Times New Roman" w:hAnsi="Times New Roman"/>
        <w:b/>
        <w:spacing w:val="-4"/>
        <w:sz w:val="36"/>
      </w:rPr>
      <w:t>9</w:t>
    </w:r>
    <w:r w:rsidR="003303D7">
      <w:rPr>
        <w:rFonts w:ascii="Times New Roman" w:hAnsi="Times New Roman"/>
        <w:b/>
        <w:spacing w:val="-4"/>
        <w:sz w:val="36"/>
      </w:rPr>
      <w:t>7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F042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F042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0F0422">
      <w:rPr>
        <w:rFonts w:ascii="Times New Roman" w:hAnsi="Times New Roman"/>
        <w:b/>
        <w:spacing w:val="-4"/>
        <w:sz w:val="36"/>
      </w:rPr>
      <w:tab/>
      <w:t>9</w:t>
    </w:r>
    <w:r w:rsidR="003303D7">
      <w:rPr>
        <w:rFonts w:ascii="Times New Roman" w:hAnsi="Times New Roman"/>
        <w:b/>
        <w:spacing w:val="-4"/>
        <w:sz w:val="36"/>
      </w:rPr>
      <w:t>7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D86"/>
    <w:multiLevelType w:val="hybridMultilevel"/>
    <w:tmpl w:val="34DA0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2E01"/>
    <w:multiLevelType w:val="hybridMultilevel"/>
    <w:tmpl w:val="2F40398C"/>
    <w:lvl w:ilvl="0" w:tplc="378EBD20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1E1E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CBC"/>
    <w:multiLevelType w:val="hybridMultilevel"/>
    <w:tmpl w:val="0900841C"/>
    <w:lvl w:ilvl="0" w:tplc="A0348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21A12"/>
    <w:multiLevelType w:val="hybridMultilevel"/>
    <w:tmpl w:val="A1A4A7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F6183"/>
    <w:multiLevelType w:val="hybridMultilevel"/>
    <w:tmpl w:val="A190A162"/>
    <w:lvl w:ilvl="0" w:tplc="51F22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63233"/>
    <w:multiLevelType w:val="hybridMultilevel"/>
    <w:tmpl w:val="96B8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2A5B"/>
    <w:multiLevelType w:val="hybridMultilevel"/>
    <w:tmpl w:val="9314E2D0"/>
    <w:lvl w:ilvl="0" w:tplc="0B3C5FA6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1A67"/>
    <w:multiLevelType w:val="hybridMultilevel"/>
    <w:tmpl w:val="788042D4"/>
    <w:lvl w:ilvl="0" w:tplc="DD48B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F1EDE"/>
    <w:multiLevelType w:val="multilevel"/>
    <w:tmpl w:val="31BF1E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71078"/>
    <w:multiLevelType w:val="hybridMultilevel"/>
    <w:tmpl w:val="A10241B0"/>
    <w:lvl w:ilvl="0" w:tplc="FABEE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430D8"/>
    <w:multiLevelType w:val="multilevel"/>
    <w:tmpl w:val="376430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033FE"/>
    <w:multiLevelType w:val="hybridMultilevel"/>
    <w:tmpl w:val="B3901E98"/>
    <w:lvl w:ilvl="0" w:tplc="3F889C2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F5829"/>
    <w:multiLevelType w:val="multilevel"/>
    <w:tmpl w:val="409F58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E46A8"/>
    <w:multiLevelType w:val="hybridMultilevel"/>
    <w:tmpl w:val="CF98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117A1"/>
    <w:multiLevelType w:val="hybridMultilevel"/>
    <w:tmpl w:val="88E42D08"/>
    <w:lvl w:ilvl="0" w:tplc="319C9CF2">
      <w:start w:val="1"/>
      <w:numFmt w:val="lowerLetter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8D641EE"/>
    <w:multiLevelType w:val="hybridMultilevel"/>
    <w:tmpl w:val="FF3C5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87997"/>
    <w:multiLevelType w:val="multilevel"/>
    <w:tmpl w:val="58F8799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914A1"/>
    <w:multiLevelType w:val="hybridMultilevel"/>
    <w:tmpl w:val="2D94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40215"/>
    <w:multiLevelType w:val="hybridMultilevel"/>
    <w:tmpl w:val="1194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0EF9"/>
    <w:multiLevelType w:val="multilevel"/>
    <w:tmpl w:val="646E0EF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048F8"/>
    <w:multiLevelType w:val="hybridMultilevel"/>
    <w:tmpl w:val="93DCD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78A3"/>
    <w:multiLevelType w:val="multilevel"/>
    <w:tmpl w:val="6EFF78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8AA"/>
    <w:multiLevelType w:val="hybridMultilevel"/>
    <w:tmpl w:val="D66C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A2DAC"/>
    <w:multiLevelType w:val="hybridMultilevel"/>
    <w:tmpl w:val="31866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8065E"/>
    <w:multiLevelType w:val="hybridMultilevel"/>
    <w:tmpl w:val="E09AFE58"/>
    <w:lvl w:ilvl="0" w:tplc="CA20C2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6C16"/>
    <w:multiLevelType w:val="hybridMultilevel"/>
    <w:tmpl w:val="C38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23"/>
  </w:num>
  <w:num w:numId="5">
    <w:abstractNumId w:val="3"/>
  </w:num>
  <w:num w:numId="6">
    <w:abstractNumId w:val="11"/>
  </w:num>
  <w:num w:numId="7">
    <w:abstractNumId w:val="18"/>
  </w:num>
  <w:num w:numId="8">
    <w:abstractNumId w:val="5"/>
  </w:num>
  <w:num w:numId="9">
    <w:abstractNumId w:val="17"/>
  </w:num>
  <w:num w:numId="10">
    <w:abstractNumId w:val="20"/>
  </w:num>
  <w:num w:numId="11">
    <w:abstractNumId w:val="2"/>
  </w:num>
  <w:num w:numId="12">
    <w:abstractNumId w:val="14"/>
  </w:num>
  <w:num w:numId="13">
    <w:abstractNumId w:val="1"/>
  </w:num>
  <w:num w:numId="14">
    <w:abstractNumId w:val="6"/>
  </w:num>
  <w:num w:numId="15">
    <w:abstractNumId w:val="25"/>
  </w:num>
  <w:num w:numId="16">
    <w:abstractNumId w:val="7"/>
  </w:num>
  <w:num w:numId="17">
    <w:abstractNumId w:val="4"/>
  </w:num>
  <w:num w:numId="18">
    <w:abstractNumId w:val="9"/>
  </w:num>
  <w:num w:numId="19">
    <w:abstractNumId w:val="0"/>
  </w:num>
  <w:num w:numId="20">
    <w:abstractNumId w:val="8"/>
  </w:num>
  <w:num w:numId="21">
    <w:abstractNumId w:val="21"/>
  </w:num>
  <w:num w:numId="22">
    <w:abstractNumId w:val="10"/>
  </w:num>
  <w:num w:numId="23">
    <w:abstractNumId w:val="12"/>
  </w:num>
  <w:num w:numId="24">
    <w:abstractNumId w:val="19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1524B"/>
    <w:rsid w:val="00022D76"/>
    <w:rsid w:val="00023DB3"/>
    <w:rsid w:val="000254C1"/>
    <w:rsid w:val="00064039"/>
    <w:rsid w:val="000711DD"/>
    <w:rsid w:val="000829F9"/>
    <w:rsid w:val="000A0DBD"/>
    <w:rsid w:val="000F0422"/>
    <w:rsid w:val="000F34E0"/>
    <w:rsid w:val="0014186C"/>
    <w:rsid w:val="001607B4"/>
    <w:rsid w:val="00173FBA"/>
    <w:rsid w:val="001A7D22"/>
    <w:rsid w:val="001C27B0"/>
    <w:rsid w:val="001C384D"/>
    <w:rsid w:val="00213227"/>
    <w:rsid w:val="00282C3F"/>
    <w:rsid w:val="002B27B9"/>
    <w:rsid w:val="002F0CFE"/>
    <w:rsid w:val="003303D7"/>
    <w:rsid w:val="003312E4"/>
    <w:rsid w:val="00331A7B"/>
    <w:rsid w:val="00334EF0"/>
    <w:rsid w:val="0034612F"/>
    <w:rsid w:val="00350379"/>
    <w:rsid w:val="003572A0"/>
    <w:rsid w:val="00390EC1"/>
    <w:rsid w:val="003B694F"/>
    <w:rsid w:val="003C30EB"/>
    <w:rsid w:val="003D1497"/>
    <w:rsid w:val="003D25AC"/>
    <w:rsid w:val="003E6FF3"/>
    <w:rsid w:val="0042717F"/>
    <w:rsid w:val="00493EC9"/>
    <w:rsid w:val="004D56D6"/>
    <w:rsid w:val="004E29EE"/>
    <w:rsid w:val="004E2C9C"/>
    <w:rsid w:val="004E799B"/>
    <w:rsid w:val="00522C1A"/>
    <w:rsid w:val="00593143"/>
    <w:rsid w:val="005B7EA9"/>
    <w:rsid w:val="005D0989"/>
    <w:rsid w:val="005D39A3"/>
    <w:rsid w:val="00603EE3"/>
    <w:rsid w:val="006147F1"/>
    <w:rsid w:val="006169E6"/>
    <w:rsid w:val="006725E6"/>
    <w:rsid w:val="00676D10"/>
    <w:rsid w:val="006C19FE"/>
    <w:rsid w:val="006E39EF"/>
    <w:rsid w:val="007207E9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331F9"/>
    <w:rsid w:val="00957572"/>
    <w:rsid w:val="00985CC3"/>
    <w:rsid w:val="009E45FD"/>
    <w:rsid w:val="00A0173D"/>
    <w:rsid w:val="00A7605E"/>
    <w:rsid w:val="00AA53B3"/>
    <w:rsid w:val="00AC5F65"/>
    <w:rsid w:val="00AD5821"/>
    <w:rsid w:val="00B14BB9"/>
    <w:rsid w:val="00B41F4D"/>
    <w:rsid w:val="00B42035"/>
    <w:rsid w:val="00B73573"/>
    <w:rsid w:val="00B747D5"/>
    <w:rsid w:val="00B75B2B"/>
    <w:rsid w:val="00B84E49"/>
    <w:rsid w:val="00B920FE"/>
    <w:rsid w:val="00BE36FD"/>
    <w:rsid w:val="00BF3896"/>
    <w:rsid w:val="00BF3E97"/>
    <w:rsid w:val="00C00533"/>
    <w:rsid w:val="00CC616F"/>
    <w:rsid w:val="00CC6CA3"/>
    <w:rsid w:val="00CD0687"/>
    <w:rsid w:val="00CE18CE"/>
    <w:rsid w:val="00CE5C4F"/>
    <w:rsid w:val="00D03575"/>
    <w:rsid w:val="00D03A15"/>
    <w:rsid w:val="00D0511F"/>
    <w:rsid w:val="00D50DA5"/>
    <w:rsid w:val="00D67282"/>
    <w:rsid w:val="00D95F17"/>
    <w:rsid w:val="00DC4B4C"/>
    <w:rsid w:val="00E42D6B"/>
    <w:rsid w:val="00ED69A7"/>
    <w:rsid w:val="00EE4FD2"/>
    <w:rsid w:val="00F517F6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qFormat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E39EF"/>
    <w:pPr>
      <w:widowControl/>
      <w:jc w:val="center"/>
    </w:pPr>
    <w:rPr>
      <w:rFonts w:ascii="Arial" w:hAnsi="Arial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6E39EF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6E39EF"/>
    <w:pPr>
      <w:widowControl/>
      <w:ind w:left="720"/>
      <w:contextualSpacing/>
    </w:pPr>
    <w:rPr>
      <w:rFonts w:ascii="Times New Roman" w:hAnsi="Times New Roman"/>
      <w:snapToGrid/>
      <w:sz w:val="20"/>
    </w:rPr>
  </w:style>
  <w:style w:type="paragraph" w:styleId="BalloonText">
    <w:name w:val="Balloon Text"/>
    <w:basedOn w:val="Normal"/>
    <w:link w:val="BalloonTextChar"/>
    <w:rsid w:val="00CC6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16F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rsid w:val="00427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C5B2-9B2D-4D07-B512-4DEB947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</TotalTime>
  <Pages>2</Pages>
  <Words>209</Words>
  <Characters>1099</Characters>
  <Application>Microsoft Office Word</Application>
  <DocSecurity>0</DocSecurity>
  <Lines>78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Djurick Comenentia</cp:lastModifiedBy>
  <cp:revision>3</cp:revision>
  <cp:lastPrinted>2020-06-16T02:31:00Z</cp:lastPrinted>
  <dcterms:created xsi:type="dcterms:W3CDTF">2020-09-10T19:14:00Z</dcterms:created>
  <dcterms:modified xsi:type="dcterms:W3CDTF">2020-09-10T19:16:00Z</dcterms:modified>
</cp:coreProperties>
</file>