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715AF4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715AF4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715AF4">
        <w:rPr>
          <w:b/>
          <w:sz w:val="36"/>
          <w:szCs w:val="36"/>
          <w:lang w:val="nl-NL"/>
        </w:rPr>
        <w:t>A° 20</w:t>
      </w:r>
      <w:r w:rsidR="0043209F" w:rsidRPr="00715AF4">
        <w:rPr>
          <w:b/>
          <w:sz w:val="36"/>
          <w:szCs w:val="36"/>
          <w:lang w:val="nl-NL"/>
        </w:rPr>
        <w:t>2</w:t>
      </w:r>
      <w:r w:rsidR="005362D7" w:rsidRPr="00715AF4">
        <w:rPr>
          <w:b/>
          <w:sz w:val="36"/>
          <w:szCs w:val="36"/>
          <w:lang w:val="nl-NL"/>
        </w:rPr>
        <w:t>2</w:t>
      </w:r>
      <w:r w:rsidR="003D25AC" w:rsidRPr="00715AF4">
        <w:rPr>
          <w:sz w:val="36"/>
          <w:szCs w:val="36"/>
          <w:lang w:val="nl-NL"/>
        </w:rPr>
        <w:tab/>
      </w:r>
      <w:r w:rsidR="003D25AC" w:rsidRPr="00715AF4">
        <w:rPr>
          <w:b/>
          <w:sz w:val="36"/>
          <w:szCs w:val="36"/>
          <w:lang w:val="nl-NL"/>
        </w:rPr>
        <w:t xml:space="preserve">N° </w:t>
      </w:r>
      <w:r w:rsidR="009E3DE2">
        <w:rPr>
          <w:b/>
          <w:sz w:val="36"/>
          <w:szCs w:val="36"/>
          <w:lang w:val="nl-NL"/>
        </w:rPr>
        <w:fldChar w:fldCharType="begin">
          <w:ffData>
            <w:name w:val="Text2"/>
            <w:enabled/>
            <w:calcOnExit w:val="0"/>
            <w:textInput>
              <w:default w:val="18"/>
            </w:textInput>
          </w:ffData>
        </w:fldChar>
      </w:r>
      <w:bookmarkStart w:id="0" w:name="Text2"/>
      <w:r w:rsidR="009E3DE2">
        <w:rPr>
          <w:b/>
          <w:sz w:val="36"/>
          <w:szCs w:val="36"/>
          <w:lang w:val="nl-NL"/>
        </w:rPr>
        <w:instrText xml:space="preserve"> FORMTEXT </w:instrText>
      </w:r>
      <w:r w:rsidR="009E3DE2">
        <w:rPr>
          <w:b/>
          <w:sz w:val="36"/>
          <w:szCs w:val="36"/>
          <w:lang w:val="nl-NL"/>
        </w:rPr>
      </w:r>
      <w:r w:rsidR="009E3DE2">
        <w:rPr>
          <w:b/>
          <w:sz w:val="36"/>
          <w:szCs w:val="36"/>
          <w:lang w:val="nl-NL"/>
        </w:rPr>
        <w:fldChar w:fldCharType="separate"/>
      </w:r>
      <w:r w:rsidR="009E3DE2">
        <w:rPr>
          <w:b/>
          <w:noProof/>
          <w:sz w:val="36"/>
          <w:szCs w:val="36"/>
          <w:lang w:val="nl-NL"/>
        </w:rPr>
        <w:t>18</w:t>
      </w:r>
      <w:r w:rsidR="009E3DE2">
        <w:rPr>
          <w:b/>
          <w:sz w:val="36"/>
          <w:szCs w:val="36"/>
          <w:lang w:val="nl-NL"/>
        </w:rPr>
        <w:fldChar w:fldCharType="end"/>
      </w:r>
      <w:bookmarkEnd w:id="0"/>
    </w:p>
    <w:p w:rsidR="003D25AC" w:rsidRPr="00715AF4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F8643F" w:rsidRPr="00715AF4" w:rsidRDefault="00F8643F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Pr="00715AF4" w:rsidRDefault="003D25AC" w:rsidP="005D39A3">
      <w:pPr>
        <w:pStyle w:val="Heading1"/>
        <w:rPr>
          <w:b w:val="0"/>
          <w:sz w:val="44"/>
          <w:lang w:val="nl-NL"/>
        </w:rPr>
      </w:pPr>
      <w:r w:rsidRPr="00715AF4">
        <w:rPr>
          <w:b w:val="0"/>
          <w:sz w:val="44"/>
          <w:lang w:val="nl-NL"/>
        </w:rPr>
        <w:t>PUBLICATIEBLAD</w:t>
      </w:r>
    </w:p>
    <w:p w:rsidR="00C3621F" w:rsidRPr="00715AF4" w:rsidRDefault="00C3621F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362FE2" w:rsidRPr="00715AF4" w:rsidRDefault="00836035" w:rsidP="00362FE2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MINISTERIËLE REGELING MET ALGEMENE WERKING van </w:t>
      </w:r>
      <w:r w:rsidR="00501F7D" w:rsidRPr="00501F7D">
        <w:rPr>
          <w:rFonts w:ascii="Palatino Linotype" w:eastAsia="Palatino Linotype" w:hAnsi="Palatino Linotype" w:cs="Palatino Linotype"/>
          <w:b/>
          <w:sz w:val="22"/>
          <w:szCs w:val="22"/>
          <w:lang w:val="nl-NL"/>
        </w:rPr>
        <w:t xml:space="preserve">de </w:t>
      </w:r>
      <w:r w:rsidR="00382E63">
        <w:rPr>
          <w:rFonts w:ascii="Palatino Linotype" w:eastAsia="Palatino Linotype" w:hAnsi="Palatino Linotype" w:cs="Palatino Linotype"/>
          <w:b/>
          <w:sz w:val="22"/>
          <w:szCs w:val="22"/>
          <w:lang w:val="nl-NL"/>
        </w:rPr>
        <w:t>1</w:t>
      </w:r>
      <w:r w:rsidR="009E3DE2">
        <w:rPr>
          <w:rFonts w:ascii="Palatino Linotype" w:eastAsia="Palatino Linotype" w:hAnsi="Palatino Linotype" w:cs="Palatino Linotype"/>
          <w:b/>
          <w:sz w:val="22"/>
          <w:szCs w:val="22"/>
          <w:lang w:val="nl-NL"/>
        </w:rPr>
        <w:t>8</w:t>
      </w:r>
      <w:r w:rsidR="006B2C2A" w:rsidRPr="006B2C2A">
        <w:rPr>
          <w:rFonts w:ascii="Palatino Linotype" w:eastAsia="Palatino Linotype" w:hAnsi="Palatino Linotype" w:cs="Palatino Linotype"/>
          <w:b/>
          <w:sz w:val="22"/>
          <w:szCs w:val="22"/>
          <w:vertAlign w:val="superscript"/>
          <w:lang w:val="nl-NL"/>
        </w:rPr>
        <w:t>de</w:t>
      </w:r>
      <w:r w:rsidR="006B2C2A">
        <w:rPr>
          <w:rFonts w:ascii="Palatino Linotype" w:eastAsia="Palatino Linotype" w:hAnsi="Palatino Linotype" w:cs="Palatino Linotype"/>
          <w:b/>
          <w:sz w:val="22"/>
          <w:szCs w:val="22"/>
          <w:lang w:val="nl-NL"/>
        </w:rPr>
        <w:t xml:space="preserve"> februari</w:t>
      </w:r>
      <w:r w:rsidR="00501F7D" w:rsidRPr="00501F7D">
        <w:rPr>
          <w:rFonts w:ascii="Palatino Linotype" w:eastAsia="Palatino Linotype" w:hAnsi="Palatino Linotype" w:cs="Palatino Linotype"/>
          <w:b/>
          <w:sz w:val="22"/>
          <w:szCs w:val="22"/>
          <w:lang w:val="nl-NL"/>
        </w:rPr>
        <w:t xml:space="preserve"> 2022</w:t>
      </w:r>
      <w:r w:rsidR="00501F7D">
        <w:rPr>
          <w:rFonts w:ascii="Palatino Linotype" w:eastAsia="Palatino Linotype" w:hAnsi="Palatino Linotype" w:cs="Palatino Linotype"/>
          <w:b/>
          <w:sz w:val="22"/>
          <w:szCs w:val="22"/>
          <w:lang w:val="nl-NL"/>
        </w:rPr>
        <w:t xml:space="preserve"> </w:t>
      </w:r>
      <w:r w:rsidR="002F3E04" w:rsidRPr="00715AF4">
        <w:rPr>
          <w:rFonts w:ascii="Palatino Linotype" w:hAnsi="Palatino Linotype"/>
          <w:b/>
          <w:snapToGrid/>
          <w:sz w:val="22"/>
          <w:szCs w:val="22"/>
          <w:lang w:val="nl-NL"/>
        </w:rPr>
        <w:t>tot wijziging van de Tijdelijke regeling maatregelen uitzonderingstoestand COVID-19 pandemie</w:t>
      </w:r>
      <w:r w:rsidR="002F3E04" w:rsidRPr="00715AF4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 xml:space="preserve"> </w:t>
      </w:r>
      <w:r w:rsidR="00367794" w:rsidRPr="00715AF4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footnoteReference w:id="1"/>
      </w:r>
    </w:p>
    <w:p w:rsidR="00362FE2" w:rsidRPr="00715AF4" w:rsidRDefault="00362FE2" w:rsidP="00362FE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____________</w:t>
      </w:r>
    </w:p>
    <w:p w:rsidR="00362FE2" w:rsidRPr="00715AF4" w:rsidRDefault="00362FE2" w:rsidP="00362FE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36035" w:rsidRPr="00715AF4" w:rsidRDefault="00836035" w:rsidP="00836035">
      <w:pPr>
        <w:widowControl/>
        <w:tabs>
          <w:tab w:val="left" w:pos="567"/>
        </w:tabs>
        <w:spacing w:line="276" w:lineRule="auto"/>
        <w:ind w:left="567" w:hanging="567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De Minister van Algemene Zaken,</w:t>
      </w:r>
    </w:p>
    <w:p w:rsidR="00836035" w:rsidRPr="00715AF4" w:rsidRDefault="00836035" w:rsidP="005F5948">
      <w:pPr>
        <w:pStyle w:val="NoSpacing"/>
        <w:rPr>
          <w:snapToGrid/>
          <w:lang w:val="nl-NL"/>
        </w:rPr>
      </w:pPr>
    </w:p>
    <w:p w:rsidR="00362FE2" w:rsidRPr="00715AF4" w:rsidRDefault="00836035" w:rsidP="00362FE2">
      <w:pPr>
        <w:widowControl/>
        <w:tabs>
          <w:tab w:val="left" w:pos="567"/>
        </w:tabs>
        <w:spacing w:line="276" w:lineRule="auto"/>
        <w:ind w:left="567" w:hanging="567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="00362FE2" w:rsidRPr="00715AF4">
        <w:rPr>
          <w:rFonts w:ascii="Palatino Linotype" w:hAnsi="Palatino Linotype"/>
          <w:snapToGrid/>
          <w:sz w:val="22"/>
          <w:szCs w:val="22"/>
          <w:lang w:val="nl-NL"/>
        </w:rPr>
        <w:t>Overwegende:</w:t>
      </w:r>
    </w:p>
    <w:p w:rsidR="00362FE2" w:rsidRPr="00715AF4" w:rsidRDefault="00362FE2" w:rsidP="005F5948">
      <w:pPr>
        <w:pStyle w:val="NoSpacing"/>
        <w:rPr>
          <w:snapToGrid/>
          <w:lang w:val="nl-NL"/>
        </w:rPr>
      </w:pPr>
    </w:p>
    <w:p w:rsidR="009E3DE2" w:rsidRPr="009E3DE2" w:rsidRDefault="009E3DE2" w:rsidP="009E3DE2">
      <w:pPr>
        <w:pStyle w:val="NoSpacing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9E3DE2">
        <w:rPr>
          <w:rFonts w:ascii="Palatino Linotype" w:hAnsi="Palatino Linotype"/>
          <w:snapToGrid/>
          <w:sz w:val="22"/>
          <w:szCs w:val="22"/>
          <w:lang w:val="nl-NL"/>
        </w:rPr>
        <w:t xml:space="preserve">dat met de laatste wijziging van de Tijdelijke regeling maatregelen uitzonderingstoestand COVID-19 pandemie, hierna: de Regeling, diverse maatregelen, waaronder maatregelen met betrekking tot het </w:t>
      </w:r>
      <w:proofErr w:type="spellStart"/>
      <w:r w:rsidRPr="009E3DE2">
        <w:rPr>
          <w:rFonts w:ascii="Palatino Linotype" w:hAnsi="Palatino Linotype"/>
          <w:snapToGrid/>
          <w:sz w:val="22"/>
          <w:szCs w:val="22"/>
          <w:lang w:val="nl-NL"/>
        </w:rPr>
        <w:t>inreisbeleid</w:t>
      </w:r>
      <w:proofErr w:type="spellEnd"/>
      <w:r w:rsidRPr="009E3DE2">
        <w:rPr>
          <w:rFonts w:ascii="Palatino Linotype" w:hAnsi="Palatino Linotype"/>
          <w:snapToGrid/>
          <w:sz w:val="22"/>
          <w:szCs w:val="22"/>
          <w:lang w:val="nl-NL"/>
        </w:rPr>
        <w:t xml:space="preserve">, zijn versoepeld; </w:t>
      </w:r>
    </w:p>
    <w:p w:rsidR="009E3DE2" w:rsidRPr="009E3DE2" w:rsidRDefault="009E3DE2" w:rsidP="009E3DE2">
      <w:pPr>
        <w:pStyle w:val="NoSpacing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9E3DE2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</w:p>
    <w:p w:rsidR="009E3DE2" w:rsidRPr="009E3DE2" w:rsidRDefault="009E3DE2" w:rsidP="009E3DE2">
      <w:pPr>
        <w:pStyle w:val="NoSpacing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9E3DE2">
        <w:rPr>
          <w:rFonts w:ascii="Palatino Linotype" w:hAnsi="Palatino Linotype"/>
          <w:snapToGrid/>
          <w:sz w:val="22"/>
          <w:szCs w:val="22"/>
          <w:lang w:val="nl-NL"/>
        </w:rPr>
        <w:t xml:space="preserve">dat het aangepaste </w:t>
      </w:r>
      <w:proofErr w:type="spellStart"/>
      <w:r w:rsidRPr="009E3DE2">
        <w:rPr>
          <w:rFonts w:ascii="Palatino Linotype" w:hAnsi="Palatino Linotype"/>
          <w:snapToGrid/>
          <w:sz w:val="22"/>
          <w:szCs w:val="22"/>
          <w:lang w:val="nl-NL"/>
        </w:rPr>
        <w:t>inreisbeleid</w:t>
      </w:r>
      <w:proofErr w:type="spellEnd"/>
      <w:r w:rsidRPr="009E3DE2">
        <w:rPr>
          <w:rFonts w:ascii="Palatino Linotype" w:hAnsi="Palatino Linotype"/>
          <w:snapToGrid/>
          <w:sz w:val="22"/>
          <w:szCs w:val="22"/>
          <w:lang w:val="nl-NL"/>
        </w:rPr>
        <w:t xml:space="preserve"> per 21 februari 2022 ingaat;</w:t>
      </w:r>
    </w:p>
    <w:p w:rsidR="009E3DE2" w:rsidRPr="009E3DE2" w:rsidRDefault="009E3DE2" w:rsidP="009E3DE2">
      <w:pPr>
        <w:pStyle w:val="NoSpacing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E3DE2" w:rsidRPr="009E3DE2" w:rsidRDefault="009E3DE2" w:rsidP="009E3DE2">
      <w:pPr>
        <w:pStyle w:val="NoSpacing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9E3DE2">
        <w:rPr>
          <w:rFonts w:ascii="Palatino Linotype" w:hAnsi="Palatino Linotype"/>
          <w:snapToGrid/>
          <w:sz w:val="22"/>
          <w:szCs w:val="22"/>
          <w:lang w:val="nl-NL"/>
        </w:rPr>
        <w:t>dat het wenselijk is de Regeling nader te wijzigen, teneinde de bepalingen omtrent personen die langdurig positief zijn en naar Curaçao moeten reizen, per 21 februari 2022 aan te passen;</w:t>
      </w:r>
    </w:p>
    <w:p w:rsidR="009E3DE2" w:rsidRPr="009E3DE2" w:rsidRDefault="009E3DE2" w:rsidP="009E3DE2">
      <w:pPr>
        <w:pStyle w:val="NoSpacing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E3DE2" w:rsidRPr="009E3DE2" w:rsidRDefault="009E3DE2" w:rsidP="009E3DE2">
      <w:pPr>
        <w:pStyle w:val="NoSpacing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9E3DE2">
        <w:rPr>
          <w:rFonts w:ascii="Palatino Linotype" w:hAnsi="Palatino Linotype"/>
          <w:snapToGrid/>
          <w:sz w:val="22"/>
          <w:szCs w:val="22"/>
          <w:lang w:val="nl-NL"/>
        </w:rPr>
        <w:t>dat ter uitvoering van het vorenstaande  de Regeling moet worden gewijzigd;</w:t>
      </w:r>
    </w:p>
    <w:p w:rsidR="005F5948" w:rsidRPr="00715AF4" w:rsidRDefault="005F5948" w:rsidP="005F5948">
      <w:pPr>
        <w:pStyle w:val="NoSpacing"/>
        <w:rPr>
          <w:rFonts w:eastAsia="Palatino Linotype"/>
          <w:lang w:val="nl-NL"/>
        </w:rPr>
      </w:pPr>
    </w:p>
    <w:p w:rsidR="00367794" w:rsidRPr="00715AF4" w:rsidRDefault="00367794" w:rsidP="0036779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</w:pPr>
      <w:r w:rsidRPr="00715AF4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>Gelet op:</w:t>
      </w:r>
    </w:p>
    <w:p w:rsidR="004B038B" w:rsidRPr="00715AF4" w:rsidRDefault="004B038B" w:rsidP="00382E63">
      <w:pPr>
        <w:widowControl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</w:pPr>
      <w:r w:rsidRPr="00715AF4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 xml:space="preserve">artikel 26, derde lid, van de Lei Estado di Emergensia; </w:t>
      </w:r>
    </w:p>
    <w:p w:rsidR="00016983" w:rsidRDefault="004B038B" w:rsidP="00382E6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>het Landsbesluit afkondiging uitzonderingstoestand COVID-19 pandemie</w:t>
      </w:r>
      <w:r w:rsidRPr="00715AF4">
        <w:rPr>
          <w:rFonts w:ascii="Palatino Linotype" w:eastAsia="Palatino Linotype" w:hAnsi="Palatino Linotype" w:cs="Palatino Linotype"/>
          <w:color w:val="000000"/>
          <w:sz w:val="22"/>
          <w:szCs w:val="22"/>
          <w:vertAlign w:val="superscript"/>
          <w:lang w:val="nl-NL"/>
        </w:rPr>
        <w:footnoteReference w:id="2"/>
      </w:r>
      <w:r w:rsidR="00836035" w:rsidRPr="00715AF4">
        <w:rPr>
          <w:rFonts w:ascii="Palatino Linotype" w:eastAsia="Palatino Linotype" w:hAnsi="Palatino Linotype" w:cs="Palatino Linotype"/>
          <w:color w:val="000000"/>
          <w:sz w:val="22"/>
          <w:szCs w:val="22"/>
          <w:lang w:val="nl-NL"/>
        </w:rPr>
        <w:t>;</w:t>
      </w:r>
    </w:p>
    <w:p w:rsidR="00715AF4" w:rsidRPr="00715AF4" w:rsidRDefault="00715AF4" w:rsidP="00C3621F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362FE2" w:rsidRPr="00715AF4" w:rsidRDefault="00362FE2" w:rsidP="00C3621F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Heeft besloten:</w:t>
      </w:r>
    </w:p>
    <w:p w:rsidR="00B55BD0" w:rsidRPr="00715AF4" w:rsidRDefault="00B55BD0" w:rsidP="00B55BD0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Artikel I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De Tijdelijke regeling maatregelen uitzonderingstoestand COVID-19 pandemie wordt als volgt gewijzigd: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Artikelen 15, zesde lid, onderdeel b, 16, vijfde lid, onderdeel b, en 16a, vijfde lid, onderdeel b, komen te luiden: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9E3DE2" w:rsidRPr="009E3DE2" w:rsidRDefault="009E3DE2" w:rsidP="009E3DE2">
      <w:pPr>
        <w:ind w:left="360" w:hanging="360"/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b. </w:t>
      </w:r>
      <w:bookmarkStart w:id="1" w:name="_GoBack"/>
      <w:bookmarkEnd w:id="1"/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een positieve COVID-19 PCR-testuitslag, waarbij de laatste COVID-19 besmetting is gedetecteerd op grond van een test die niet eerder dan drie (3) maanden vóór vertrek en minimaal tien (10) dagen vóór het positieve PCR-reistestuitslag bedoeld onder a, is ondergaan; en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Artikel II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i/>
          <w:sz w:val="22"/>
          <w:szCs w:val="22"/>
          <w:lang w:val="nl-NL"/>
        </w:rPr>
      </w:pP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Artikel I treedt in werking met ingang van 21 februari 2022.</w:t>
      </w:r>
    </w:p>
    <w:p w:rsidR="0077429C" w:rsidRPr="00715AF4" w:rsidRDefault="0077429C" w:rsidP="00501F7D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362FE2" w:rsidRPr="00715AF4" w:rsidRDefault="00362FE2" w:rsidP="00362FE2">
      <w:pPr>
        <w:widowControl/>
        <w:spacing w:line="276" w:lineRule="auto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362FE2" w:rsidRPr="00715AF4" w:rsidRDefault="0077429C" w:rsidP="005362D7">
      <w:pPr>
        <w:widowControl/>
        <w:spacing w:line="276" w:lineRule="auto"/>
        <w:ind w:left="5103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Gegeven te Willemstad,</w:t>
      </w:r>
      <w:r w:rsidRPr="00715AF4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 </w:t>
      </w:r>
      <w:r w:rsidR="00382E63">
        <w:rPr>
          <w:rFonts w:ascii="Palatino Linotype" w:eastAsia="Palatino Linotype" w:hAnsi="Palatino Linotype" w:cs="Palatino Linotype"/>
          <w:sz w:val="22"/>
          <w:szCs w:val="22"/>
          <w:lang w:val="nl-NL"/>
        </w:rPr>
        <w:t>1</w:t>
      </w:r>
      <w:r w:rsid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8</w:t>
      </w:r>
      <w:r w:rsidR="006B2C2A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 februari</w:t>
      </w:r>
      <w:r w:rsidR="005362D7" w:rsidRPr="00715AF4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 2022</w:t>
      </w:r>
    </w:p>
    <w:p w:rsidR="00362FE2" w:rsidRPr="00715AF4" w:rsidRDefault="00362FE2" w:rsidP="00362FE2">
      <w:pPr>
        <w:widowControl/>
        <w:spacing w:line="276" w:lineRule="auto"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De Minister van Algemene Zaken,</w:t>
      </w:r>
    </w:p>
    <w:p w:rsidR="00E84163" w:rsidRPr="00715AF4" w:rsidRDefault="004171C7" w:rsidP="00D2740B">
      <w:pPr>
        <w:widowControl/>
        <w:spacing w:line="276" w:lineRule="auto"/>
        <w:ind w:left="5103" w:right="238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G.S. PISAS</w:t>
      </w:r>
    </w:p>
    <w:p w:rsidR="00016983" w:rsidRPr="00715AF4" w:rsidRDefault="00016983" w:rsidP="00362FE2">
      <w:pPr>
        <w:widowControl/>
        <w:spacing w:line="276" w:lineRule="auto"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362FE2" w:rsidRPr="00715AF4" w:rsidRDefault="00362FE2" w:rsidP="005362D7">
      <w:pPr>
        <w:widowControl/>
        <w:spacing w:line="276" w:lineRule="auto"/>
        <w:ind w:left="5103"/>
        <w:rPr>
          <w:rFonts w:ascii="Palatino Linotype" w:eastAsia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Uitgegeven</w:t>
      </w:r>
      <w:r w:rsidR="0077429C" w:rsidRPr="00715AF4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="005362D7" w:rsidRPr="00715AF4">
        <w:rPr>
          <w:rFonts w:ascii="Palatino Linotype" w:hAnsi="Palatino Linotype"/>
          <w:snapToGrid/>
          <w:sz w:val="22"/>
          <w:szCs w:val="22"/>
          <w:lang w:val="nl-NL"/>
        </w:rPr>
        <w:t xml:space="preserve">de </w:t>
      </w:r>
      <w:r w:rsidR="00382E63">
        <w:rPr>
          <w:rFonts w:ascii="Palatino Linotype" w:hAnsi="Palatino Linotype"/>
          <w:snapToGrid/>
          <w:sz w:val="22"/>
          <w:szCs w:val="22"/>
          <w:lang w:val="nl-NL"/>
        </w:rPr>
        <w:t>1</w:t>
      </w:r>
      <w:r w:rsidR="009E3DE2">
        <w:rPr>
          <w:rFonts w:ascii="Palatino Linotype" w:hAnsi="Palatino Linotype"/>
          <w:snapToGrid/>
          <w:sz w:val="22"/>
          <w:szCs w:val="22"/>
          <w:lang w:val="nl-NL"/>
        </w:rPr>
        <w:t>8</w:t>
      </w:r>
      <w:r w:rsidR="006B2C2A" w:rsidRPr="006B2C2A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de</w:t>
      </w:r>
      <w:r w:rsidR="006B2C2A">
        <w:rPr>
          <w:rFonts w:ascii="Palatino Linotype" w:hAnsi="Palatino Linotype"/>
          <w:snapToGrid/>
          <w:sz w:val="22"/>
          <w:szCs w:val="22"/>
          <w:lang w:val="nl-NL"/>
        </w:rPr>
        <w:t xml:space="preserve"> februari</w:t>
      </w:r>
      <w:r w:rsidR="005362D7" w:rsidRPr="00715AF4">
        <w:rPr>
          <w:rFonts w:ascii="Palatino Linotype" w:hAnsi="Palatino Linotype"/>
          <w:snapToGrid/>
          <w:sz w:val="22"/>
          <w:szCs w:val="22"/>
          <w:lang w:val="nl-NL"/>
        </w:rPr>
        <w:t xml:space="preserve"> 2022</w:t>
      </w:r>
    </w:p>
    <w:p w:rsidR="00362FE2" w:rsidRPr="00715AF4" w:rsidRDefault="00362FE2" w:rsidP="00362FE2">
      <w:pPr>
        <w:widowControl/>
        <w:spacing w:line="276" w:lineRule="auto"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 xml:space="preserve">De Minister van Algemene Zaken, </w:t>
      </w:r>
    </w:p>
    <w:p w:rsidR="00742746" w:rsidRPr="00D2740B" w:rsidRDefault="004171C7" w:rsidP="00D2740B">
      <w:pPr>
        <w:widowControl/>
        <w:spacing w:line="276" w:lineRule="auto"/>
        <w:ind w:left="5103" w:right="80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G.S. PISAS</w:t>
      </w:r>
    </w:p>
    <w:p w:rsidR="00501F7D" w:rsidRDefault="00501F7D">
      <w:pPr>
        <w:widowControl/>
        <w:rPr>
          <w:rFonts w:ascii="Palatino Linotype" w:hAnsi="Palatino Linotype"/>
          <w:b/>
          <w:bCs/>
          <w:snapToGrid/>
          <w:sz w:val="22"/>
          <w:szCs w:val="22"/>
          <w:lang w:val="nl-NL"/>
        </w:rPr>
      </w:pPr>
      <w:r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br w:type="page"/>
      </w:r>
    </w:p>
    <w:p w:rsidR="00CC7441" w:rsidRPr="00715AF4" w:rsidRDefault="00CC7441" w:rsidP="00CC7441">
      <w:pPr>
        <w:widowControl/>
        <w:jc w:val="both"/>
        <w:rPr>
          <w:rFonts w:ascii="Palatino Linotype" w:hAnsi="Palatino Linotype"/>
          <w:b/>
          <w:bCs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lastRenderedPageBreak/>
        <w:t xml:space="preserve">Toelichting behorende bij de MINISTERIËLE REGELING MET ALGEMENE WERKING van </w:t>
      </w:r>
      <w:r w:rsidR="00DD7C6C" w:rsidRPr="00715AF4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t xml:space="preserve">de </w:t>
      </w:r>
      <w:r w:rsidR="00382E63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t>1</w:t>
      </w:r>
      <w:r w:rsidR="009E3DE2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t>8</w:t>
      </w:r>
      <w:r w:rsidR="006B2C2A" w:rsidRPr="006B2C2A">
        <w:rPr>
          <w:rFonts w:ascii="Palatino Linotype" w:hAnsi="Palatino Linotype"/>
          <w:b/>
          <w:bCs/>
          <w:snapToGrid/>
          <w:sz w:val="22"/>
          <w:szCs w:val="22"/>
          <w:vertAlign w:val="superscript"/>
          <w:lang w:val="nl-NL"/>
        </w:rPr>
        <w:t>de</w:t>
      </w:r>
      <w:r w:rsidR="006B2C2A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t xml:space="preserve"> februari </w:t>
      </w:r>
      <w:r w:rsidR="005362D7" w:rsidRPr="00715AF4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t>2022</w:t>
      </w:r>
      <w:r w:rsidRPr="00715AF4">
        <w:rPr>
          <w:rFonts w:ascii="Palatino Linotype" w:hAnsi="Palatino Linotype"/>
          <w:b/>
          <w:bCs/>
          <w:snapToGrid/>
          <w:sz w:val="22"/>
          <w:szCs w:val="22"/>
          <w:lang w:val="nl-NL"/>
        </w:rPr>
        <w:t> tot wijziging van de Tijdelijke regeling maatregelen uitzonderingstoestand COVID-19 pandemie</w:t>
      </w:r>
    </w:p>
    <w:p w:rsidR="002822DE" w:rsidRPr="00715AF4" w:rsidRDefault="002822DE" w:rsidP="002822DE">
      <w:pPr>
        <w:widowControl/>
        <w:jc w:val="both"/>
        <w:rPr>
          <w:rFonts w:ascii="Palatino Linotype" w:hAnsi="Palatino Linotype"/>
          <w:bCs/>
          <w:snapToGrid/>
          <w:sz w:val="22"/>
          <w:szCs w:val="22"/>
          <w:lang w:val="nl-NL"/>
        </w:rPr>
      </w:pP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Met de onderhavige wijziging wordt de Regeling met betrekking tot het </w:t>
      </w:r>
      <w:proofErr w:type="spellStart"/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inreisbeleid</w:t>
      </w:r>
      <w:proofErr w:type="spellEnd"/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 nader gewijzigd. 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Het </w:t>
      </w:r>
      <w:proofErr w:type="spellStart"/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>inreisbeleid</w:t>
      </w:r>
      <w:proofErr w:type="spellEnd"/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 in de Regeling voor personen die langdurig positief zijn, is in die zin aangepast dat tussen de PCR-testuitslag waarmee voor het laatst de COVID-19 besmetting is geconstateerd (onderdeel b) en de tweede PCR test minimaal tien dagen moeten zijn verstreken. Deze wijziging geldt voor het reizen vanuit een laag, hoog en zeer hoog risicoland, -landstreek en -plaats. 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i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i/>
          <w:sz w:val="22"/>
          <w:szCs w:val="22"/>
          <w:lang w:val="nl-NL"/>
        </w:rPr>
        <w:t>Financiële toelichting</w:t>
      </w:r>
    </w:p>
    <w:p w:rsidR="009E3DE2" w:rsidRPr="009E3DE2" w:rsidRDefault="009E3DE2" w:rsidP="009E3DE2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  <w:r w:rsidRPr="009E3DE2">
        <w:rPr>
          <w:rFonts w:ascii="Palatino Linotype" w:eastAsia="Palatino Linotype" w:hAnsi="Palatino Linotype" w:cs="Palatino Linotype"/>
          <w:sz w:val="22"/>
          <w:szCs w:val="22"/>
          <w:lang w:val="nl-NL"/>
        </w:rPr>
        <w:t xml:space="preserve">De kosten inzake deze regeling betreffen voor een deel het handhaven van de Regeling en dienen budgetneutraal te worden uitgevoerd. </w:t>
      </w:r>
    </w:p>
    <w:p w:rsidR="00382E63" w:rsidRPr="00382E63" w:rsidRDefault="00382E63" w:rsidP="00382E63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016983" w:rsidRDefault="00016983" w:rsidP="00016983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715AF4" w:rsidRDefault="00715AF4" w:rsidP="00016983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715AF4" w:rsidRPr="00715AF4" w:rsidRDefault="00715AF4" w:rsidP="00016983">
      <w:pPr>
        <w:jc w:val="both"/>
        <w:rPr>
          <w:rFonts w:ascii="Palatino Linotype" w:eastAsia="Palatino Linotype" w:hAnsi="Palatino Linotype" w:cs="Palatino Linotype"/>
          <w:sz w:val="22"/>
          <w:szCs w:val="22"/>
          <w:lang w:val="nl-NL"/>
        </w:rPr>
      </w:pPr>
    </w:p>
    <w:p w:rsidR="00362FE2" w:rsidRPr="00715AF4" w:rsidRDefault="00362FE2" w:rsidP="00A34C6D">
      <w:pPr>
        <w:widowControl/>
        <w:jc w:val="right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De Minister van Algemene Zaken,</w:t>
      </w:r>
    </w:p>
    <w:p w:rsidR="004171C7" w:rsidRPr="00715AF4" w:rsidRDefault="004171C7" w:rsidP="00A34C6D">
      <w:pPr>
        <w:widowControl/>
        <w:spacing w:line="276" w:lineRule="auto"/>
        <w:ind w:left="5823" w:right="805" w:firstLine="657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715AF4">
        <w:rPr>
          <w:rFonts w:ascii="Palatino Linotype" w:hAnsi="Palatino Linotype"/>
          <w:snapToGrid/>
          <w:sz w:val="22"/>
          <w:szCs w:val="22"/>
          <w:lang w:val="nl-NL"/>
        </w:rPr>
        <w:t>G.S. PISAS</w:t>
      </w:r>
    </w:p>
    <w:p w:rsidR="00022D76" w:rsidRPr="00715AF4" w:rsidRDefault="00022D76" w:rsidP="00CC3454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  <w:sectPr w:rsidR="00022D76" w:rsidRPr="00715AF4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501F7D" w:rsidRDefault="00331A7B" w:rsidP="00501F7D">
      <w:pPr>
        <w:widowControl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501F7D" w:rsidSect="001A3587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B1" w:rsidRDefault="008B2AB1">
      <w:pPr>
        <w:spacing w:line="20" w:lineRule="exact"/>
      </w:pPr>
    </w:p>
  </w:endnote>
  <w:endnote w:type="continuationSeparator" w:id="0">
    <w:p w:rsidR="008B2AB1" w:rsidRDefault="008B2AB1">
      <w:r>
        <w:t xml:space="preserve"> </w:t>
      </w:r>
    </w:p>
  </w:endnote>
  <w:endnote w:type="continuationNotice" w:id="1">
    <w:p w:rsidR="008B2AB1" w:rsidRDefault="008B2A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B1" w:rsidRDefault="008B2AB1">
      <w:r>
        <w:separator/>
      </w:r>
    </w:p>
  </w:footnote>
  <w:footnote w:type="continuationSeparator" w:id="0">
    <w:p w:rsidR="008B2AB1" w:rsidRDefault="008B2AB1">
      <w:r>
        <w:continuationSeparator/>
      </w:r>
    </w:p>
  </w:footnote>
  <w:footnote w:id="1">
    <w:p w:rsidR="00367794" w:rsidRPr="00F8643F" w:rsidRDefault="00367794" w:rsidP="00367794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18"/>
          <w:szCs w:val="18"/>
          <w:lang w:val="nl-NL"/>
        </w:rPr>
      </w:pPr>
      <w:r w:rsidRPr="00F8643F">
        <w:rPr>
          <w:rFonts w:ascii="Palatino Linotype" w:hAnsi="Palatino Linotype"/>
          <w:sz w:val="18"/>
          <w:szCs w:val="18"/>
          <w:vertAlign w:val="superscript"/>
        </w:rPr>
        <w:footnoteRef/>
      </w:r>
      <w:r w:rsidRPr="00F8643F">
        <w:rPr>
          <w:rFonts w:ascii="Palatino Linotype" w:eastAsia="Palatino Linotype" w:hAnsi="Palatino Linotype" w:cs="Palatino Linotype"/>
          <w:color w:val="000000"/>
          <w:sz w:val="18"/>
          <w:szCs w:val="18"/>
          <w:lang w:val="nl-NL"/>
        </w:rPr>
        <w:t xml:space="preserve"> P.B. 2020, no. 143, zoals laatstelijk</w:t>
      </w:r>
      <w:r w:rsidR="00F8643F" w:rsidRPr="00F8643F">
        <w:rPr>
          <w:rFonts w:ascii="Palatino Linotype" w:eastAsia="Palatino Linotype" w:hAnsi="Palatino Linotype" w:cs="Palatino Linotype"/>
          <w:color w:val="000000"/>
          <w:sz w:val="18"/>
          <w:szCs w:val="18"/>
          <w:lang w:val="nl-NL"/>
        </w:rPr>
        <w:t xml:space="preserve"> gewijzigd bij P.B. 2022</w:t>
      </w:r>
      <w:r w:rsidR="005F5948" w:rsidRPr="00F8643F">
        <w:rPr>
          <w:rFonts w:ascii="Palatino Linotype" w:eastAsia="Palatino Linotype" w:hAnsi="Palatino Linotype" w:cs="Palatino Linotype"/>
          <w:color w:val="000000"/>
          <w:sz w:val="18"/>
          <w:szCs w:val="18"/>
          <w:lang w:val="nl-NL"/>
        </w:rPr>
        <w:t xml:space="preserve">, no. </w:t>
      </w:r>
      <w:r w:rsidR="00382E63">
        <w:rPr>
          <w:rFonts w:ascii="Palatino Linotype" w:eastAsia="Palatino Linotype" w:hAnsi="Palatino Linotype" w:cs="Palatino Linotype"/>
          <w:color w:val="000000"/>
          <w:sz w:val="18"/>
          <w:szCs w:val="18"/>
          <w:lang w:val="nl-NL"/>
        </w:rPr>
        <w:t>1</w:t>
      </w:r>
      <w:r w:rsidR="00F8643F" w:rsidRPr="00F8643F">
        <w:rPr>
          <w:rFonts w:ascii="Palatino Linotype" w:eastAsia="Palatino Linotype" w:hAnsi="Palatino Linotype" w:cs="Palatino Linotype"/>
          <w:color w:val="000000"/>
          <w:sz w:val="18"/>
          <w:szCs w:val="18"/>
          <w:lang w:val="nl-NL"/>
        </w:rPr>
        <w:t>2</w:t>
      </w:r>
      <w:r w:rsidR="005F5948" w:rsidRPr="00F8643F">
        <w:rPr>
          <w:rFonts w:ascii="Palatino Linotype" w:eastAsia="Palatino Linotype" w:hAnsi="Palatino Linotype" w:cs="Palatino Linotype"/>
          <w:color w:val="000000"/>
          <w:sz w:val="18"/>
          <w:szCs w:val="18"/>
          <w:lang w:val="nl-NL"/>
        </w:rPr>
        <w:t>.</w:t>
      </w:r>
    </w:p>
  </w:footnote>
  <w:footnote w:id="2">
    <w:p w:rsidR="004B038B" w:rsidRPr="00B55BD0" w:rsidRDefault="004B038B" w:rsidP="004B038B">
      <w:pPr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00F8643F">
        <w:rPr>
          <w:rFonts w:ascii="Palatino Linotype" w:hAnsi="Palatino Linotype"/>
          <w:sz w:val="18"/>
          <w:szCs w:val="18"/>
          <w:vertAlign w:val="superscript"/>
        </w:rPr>
        <w:footnoteRef/>
      </w:r>
      <w:r w:rsidRPr="00F8643F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F8643F">
        <w:rPr>
          <w:rFonts w:ascii="Palatino Linotype" w:eastAsia="Palatino Linotype" w:hAnsi="Palatino Linotype" w:cs="Palatino Linotype"/>
          <w:sz w:val="18"/>
          <w:szCs w:val="18"/>
          <w:lang w:val="es-ES"/>
        </w:rPr>
        <w:t>P.B. 2021, no.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B2C2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B2C2A">
                      <w:rPr>
                        <w:rFonts w:ascii="Times New Roman" w:hAnsi="Times New Roman"/>
                        <w:noProof/>
                        <w:spacing w:val="-3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B2C2A">
      <w:rPr>
        <w:rFonts w:ascii="Times New Roman" w:hAnsi="Times New Roman"/>
        <w:b/>
        <w:spacing w:val="-4"/>
        <w:sz w:val="36"/>
      </w:rPr>
      <w:t>1</w:t>
    </w:r>
    <w:r w:rsidR="009E3DE2">
      <w:rPr>
        <w:rFonts w:ascii="Times New Roman" w:hAnsi="Times New Roman"/>
        <w:b/>
        <w:spacing w:val="-4"/>
        <w:sz w:val="36"/>
      </w:rPr>
      <w:t>8</w:t>
    </w:r>
  </w:p>
  <w:p w:rsidR="002822DE" w:rsidRPr="002822DE" w:rsidRDefault="002822DE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B2C2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B2C2A">
                      <w:rPr>
                        <w:rFonts w:ascii="Times New Roman" w:hAnsi="Times New Roman"/>
                        <w:noProof/>
                        <w:spacing w:val="-3"/>
                      </w:rPr>
                      <w:t>5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822DE">
      <w:rPr>
        <w:rFonts w:ascii="Times New Roman" w:hAnsi="Times New Roman"/>
        <w:b/>
        <w:spacing w:val="-4"/>
        <w:sz w:val="36"/>
      </w:rPr>
      <w:tab/>
    </w:r>
    <w:r w:rsidR="006B2C2A">
      <w:rPr>
        <w:rFonts w:ascii="Times New Roman" w:hAnsi="Times New Roman"/>
        <w:b/>
        <w:spacing w:val="-4"/>
        <w:sz w:val="36"/>
      </w:rPr>
      <w:t>1</w:t>
    </w:r>
    <w:r w:rsidR="009E3DE2">
      <w:rPr>
        <w:rFonts w:ascii="Times New Roman" w:hAnsi="Times New Roman"/>
        <w:b/>
        <w:spacing w:val="-4"/>
        <w:sz w:val="36"/>
      </w:rPr>
      <w:t>8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F74"/>
    <w:multiLevelType w:val="multilevel"/>
    <w:tmpl w:val="760E9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A27AC7"/>
    <w:multiLevelType w:val="multilevel"/>
    <w:tmpl w:val="CFD83BE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A128F6"/>
    <w:multiLevelType w:val="multilevel"/>
    <w:tmpl w:val="3A8EDA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9DC796A"/>
    <w:multiLevelType w:val="multilevel"/>
    <w:tmpl w:val="618CACB2"/>
    <w:lvl w:ilvl="0">
      <w:start w:val="1"/>
      <w:numFmt w:val="lowerLetter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9D64D69"/>
    <w:multiLevelType w:val="multilevel"/>
    <w:tmpl w:val="D864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BEF6501"/>
    <w:multiLevelType w:val="multilevel"/>
    <w:tmpl w:val="3DEE430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B761F"/>
    <w:multiLevelType w:val="multilevel"/>
    <w:tmpl w:val="B9E2C0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325D7"/>
    <w:multiLevelType w:val="multilevel"/>
    <w:tmpl w:val="A89A9F4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A83DAA"/>
    <w:multiLevelType w:val="multilevel"/>
    <w:tmpl w:val="BCA21B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1650F37"/>
    <w:multiLevelType w:val="multilevel"/>
    <w:tmpl w:val="DC2CFFF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1A2C0A"/>
    <w:multiLevelType w:val="hybridMultilevel"/>
    <w:tmpl w:val="795A11A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4E2F"/>
    <w:multiLevelType w:val="multilevel"/>
    <w:tmpl w:val="721CF8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Palatino Linotype" w:eastAsia="Palatino Linotype" w:hAnsi="Palatino Linotype" w:cs="Palatino Linotype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537A4115"/>
    <w:multiLevelType w:val="multilevel"/>
    <w:tmpl w:val="250492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5084B2E"/>
    <w:multiLevelType w:val="multilevel"/>
    <w:tmpl w:val="C0AAC8F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42143"/>
    <w:multiLevelType w:val="multilevel"/>
    <w:tmpl w:val="A1223BFA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67AF3"/>
    <w:multiLevelType w:val="multilevel"/>
    <w:tmpl w:val="2786B10E"/>
    <w:lvl w:ilvl="0">
      <w:start w:val="1"/>
      <w:numFmt w:val="lowerLetter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92030DD"/>
    <w:multiLevelType w:val="multilevel"/>
    <w:tmpl w:val="9CEA46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B3BE9"/>
    <w:multiLevelType w:val="multilevel"/>
    <w:tmpl w:val="1F5C525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721AAB"/>
    <w:multiLevelType w:val="multilevel"/>
    <w:tmpl w:val="ADAAC4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18FB"/>
    <w:multiLevelType w:val="multilevel"/>
    <w:tmpl w:val="2EAA9D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99928F8"/>
    <w:multiLevelType w:val="multilevel"/>
    <w:tmpl w:val="B566B2E4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D02053B"/>
    <w:multiLevelType w:val="multilevel"/>
    <w:tmpl w:val="A8AC5F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2C2CA8"/>
    <w:multiLevelType w:val="multilevel"/>
    <w:tmpl w:val="BEBA7A3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5"/>
  </w:num>
  <w:num w:numId="11">
    <w:abstractNumId w:val="17"/>
  </w:num>
  <w:num w:numId="12">
    <w:abstractNumId w:val="1"/>
  </w:num>
  <w:num w:numId="13">
    <w:abstractNumId w:val="6"/>
  </w:num>
  <w:num w:numId="14">
    <w:abstractNumId w:val="19"/>
  </w:num>
  <w:num w:numId="15">
    <w:abstractNumId w:val="18"/>
  </w:num>
  <w:num w:numId="16">
    <w:abstractNumId w:val="22"/>
  </w:num>
  <w:num w:numId="17">
    <w:abstractNumId w:val="13"/>
  </w:num>
  <w:num w:numId="18">
    <w:abstractNumId w:val="20"/>
  </w:num>
  <w:num w:numId="19">
    <w:abstractNumId w:val="4"/>
  </w:num>
  <w:num w:numId="20">
    <w:abstractNumId w:val="8"/>
  </w:num>
  <w:num w:numId="21">
    <w:abstractNumId w:val="12"/>
  </w:num>
  <w:num w:numId="22">
    <w:abstractNumId w:val="16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16983"/>
    <w:rsid w:val="00022D76"/>
    <w:rsid w:val="00023DB3"/>
    <w:rsid w:val="000254C1"/>
    <w:rsid w:val="0005395C"/>
    <w:rsid w:val="00064039"/>
    <w:rsid w:val="00067B40"/>
    <w:rsid w:val="00076447"/>
    <w:rsid w:val="000829F9"/>
    <w:rsid w:val="000A0DBD"/>
    <w:rsid w:val="000C4467"/>
    <w:rsid w:val="001009BE"/>
    <w:rsid w:val="001079FC"/>
    <w:rsid w:val="0014186C"/>
    <w:rsid w:val="001472A0"/>
    <w:rsid w:val="001548C3"/>
    <w:rsid w:val="00173FBA"/>
    <w:rsid w:val="0018360A"/>
    <w:rsid w:val="001A3587"/>
    <w:rsid w:val="001A7D22"/>
    <w:rsid w:val="001C27B0"/>
    <w:rsid w:val="001C384D"/>
    <w:rsid w:val="001C3CD8"/>
    <w:rsid w:val="001D7F1A"/>
    <w:rsid w:val="00203496"/>
    <w:rsid w:val="00213227"/>
    <w:rsid w:val="00263073"/>
    <w:rsid w:val="00273147"/>
    <w:rsid w:val="002822DE"/>
    <w:rsid w:val="00282C3F"/>
    <w:rsid w:val="00285D6A"/>
    <w:rsid w:val="002B27B9"/>
    <w:rsid w:val="002E74E5"/>
    <w:rsid w:val="002F0CFE"/>
    <w:rsid w:val="002F3E04"/>
    <w:rsid w:val="00331A7B"/>
    <w:rsid w:val="00334EF0"/>
    <w:rsid w:val="00342323"/>
    <w:rsid w:val="00350B2E"/>
    <w:rsid w:val="00356F40"/>
    <w:rsid w:val="00362FE2"/>
    <w:rsid w:val="00367794"/>
    <w:rsid w:val="00382E63"/>
    <w:rsid w:val="003908DF"/>
    <w:rsid w:val="00390EC1"/>
    <w:rsid w:val="003B694F"/>
    <w:rsid w:val="003C30EB"/>
    <w:rsid w:val="003D1497"/>
    <w:rsid w:val="003D25AC"/>
    <w:rsid w:val="003E6785"/>
    <w:rsid w:val="003E6FF3"/>
    <w:rsid w:val="004171C7"/>
    <w:rsid w:val="0043209F"/>
    <w:rsid w:val="004B038B"/>
    <w:rsid w:val="004C7BD8"/>
    <w:rsid w:val="004D3F72"/>
    <w:rsid w:val="004E29EE"/>
    <w:rsid w:val="004E2C9C"/>
    <w:rsid w:val="004E799B"/>
    <w:rsid w:val="00501F7D"/>
    <w:rsid w:val="005362D7"/>
    <w:rsid w:val="0053738E"/>
    <w:rsid w:val="00540105"/>
    <w:rsid w:val="00561854"/>
    <w:rsid w:val="00562B92"/>
    <w:rsid w:val="00593143"/>
    <w:rsid w:val="005B7EA9"/>
    <w:rsid w:val="005D0989"/>
    <w:rsid w:val="005D39A3"/>
    <w:rsid w:val="005F5948"/>
    <w:rsid w:val="006147F1"/>
    <w:rsid w:val="006169E6"/>
    <w:rsid w:val="00645379"/>
    <w:rsid w:val="006725E6"/>
    <w:rsid w:val="006768F0"/>
    <w:rsid w:val="006B2C2A"/>
    <w:rsid w:val="006C19FE"/>
    <w:rsid w:val="007141EE"/>
    <w:rsid w:val="00715AF4"/>
    <w:rsid w:val="00742746"/>
    <w:rsid w:val="0077429C"/>
    <w:rsid w:val="00777A8A"/>
    <w:rsid w:val="00781AD6"/>
    <w:rsid w:val="007A0B95"/>
    <w:rsid w:val="007A6572"/>
    <w:rsid w:val="007A7E7F"/>
    <w:rsid w:val="007C7D7D"/>
    <w:rsid w:val="007D4D73"/>
    <w:rsid w:val="007F37E8"/>
    <w:rsid w:val="00803F56"/>
    <w:rsid w:val="0080764B"/>
    <w:rsid w:val="00831996"/>
    <w:rsid w:val="00836035"/>
    <w:rsid w:val="00842C40"/>
    <w:rsid w:val="00853D6F"/>
    <w:rsid w:val="00854588"/>
    <w:rsid w:val="00862E7C"/>
    <w:rsid w:val="00864BBA"/>
    <w:rsid w:val="00870E7E"/>
    <w:rsid w:val="00890449"/>
    <w:rsid w:val="008A1329"/>
    <w:rsid w:val="008A355C"/>
    <w:rsid w:val="008B0FBF"/>
    <w:rsid w:val="008B2AB1"/>
    <w:rsid w:val="008C60C3"/>
    <w:rsid w:val="008D67E9"/>
    <w:rsid w:val="008F676F"/>
    <w:rsid w:val="00910EBB"/>
    <w:rsid w:val="00957572"/>
    <w:rsid w:val="0099011F"/>
    <w:rsid w:val="00990A2F"/>
    <w:rsid w:val="009D6B56"/>
    <w:rsid w:val="009E3DE2"/>
    <w:rsid w:val="009E45FD"/>
    <w:rsid w:val="00A0173D"/>
    <w:rsid w:val="00A01C81"/>
    <w:rsid w:val="00A34C6D"/>
    <w:rsid w:val="00A4416D"/>
    <w:rsid w:val="00A707EB"/>
    <w:rsid w:val="00AA53B3"/>
    <w:rsid w:val="00AB4B1B"/>
    <w:rsid w:val="00AC5F65"/>
    <w:rsid w:val="00AF4560"/>
    <w:rsid w:val="00B14BB9"/>
    <w:rsid w:val="00B260E1"/>
    <w:rsid w:val="00B33165"/>
    <w:rsid w:val="00B41F4D"/>
    <w:rsid w:val="00B42035"/>
    <w:rsid w:val="00B43FD9"/>
    <w:rsid w:val="00B55BD0"/>
    <w:rsid w:val="00B73573"/>
    <w:rsid w:val="00B747D5"/>
    <w:rsid w:val="00B84E49"/>
    <w:rsid w:val="00B920FE"/>
    <w:rsid w:val="00BD101A"/>
    <w:rsid w:val="00BD282F"/>
    <w:rsid w:val="00BE36FD"/>
    <w:rsid w:val="00BF3E97"/>
    <w:rsid w:val="00C00533"/>
    <w:rsid w:val="00C06F82"/>
    <w:rsid w:val="00C17000"/>
    <w:rsid w:val="00C26345"/>
    <w:rsid w:val="00C3621F"/>
    <w:rsid w:val="00C527B4"/>
    <w:rsid w:val="00C84D95"/>
    <w:rsid w:val="00CC3454"/>
    <w:rsid w:val="00CC6CA3"/>
    <w:rsid w:val="00CC7441"/>
    <w:rsid w:val="00CD48FB"/>
    <w:rsid w:val="00CE18CE"/>
    <w:rsid w:val="00CE3811"/>
    <w:rsid w:val="00CE5C4F"/>
    <w:rsid w:val="00D013B0"/>
    <w:rsid w:val="00D03575"/>
    <w:rsid w:val="00D03A15"/>
    <w:rsid w:val="00D2740B"/>
    <w:rsid w:val="00D50DA5"/>
    <w:rsid w:val="00D5680C"/>
    <w:rsid w:val="00D67282"/>
    <w:rsid w:val="00D95F17"/>
    <w:rsid w:val="00DB3FC7"/>
    <w:rsid w:val="00DC4B4C"/>
    <w:rsid w:val="00DD7C6C"/>
    <w:rsid w:val="00E42D6B"/>
    <w:rsid w:val="00E637FC"/>
    <w:rsid w:val="00E84163"/>
    <w:rsid w:val="00EB1F1B"/>
    <w:rsid w:val="00EB588F"/>
    <w:rsid w:val="00EC0D01"/>
    <w:rsid w:val="00ED69A7"/>
    <w:rsid w:val="00EE2A60"/>
    <w:rsid w:val="00EE4FD2"/>
    <w:rsid w:val="00F27904"/>
    <w:rsid w:val="00F30F9C"/>
    <w:rsid w:val="00F43ECC"/>
    <w:rsid w:val="00F73BEA"/>
    <w:rsid w:val="00F81906"/>
    <w:rsid w:val="00F8643F"/>
    <w:rsid w:val="00F87233"/>
    <w:rsid w:val="00F951CB"/>
    <w:rsid w:val="00FD2A12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C2782F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qFormat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4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48FB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454"/>
    <w:pPr>
      <w:widowControl/>
      <w:ind w:left="720"/>
      <w:contextualSpacing/>
    </w:pPr>
    <w:rPr>
      <w:rFonts w:ascii="Times New Roman" w:hAnsi="Times New Roman"/>
      <w:snapToGrid/>
      <w:szCs w:val="24"/>
      <w:lang w:val="nl-NL"/>
    </w:rPr>
  </w:style>
  <w:style w:type="paragraph" w:styleId="NoSpacing">
    <w:name w:val="No Spacing"/>
    <w:uiPriority w:val="1"/>
    <w:qFormat/>
    <w:rsid w:val="005F5948"/>
    <w:pPr>
      <w:widowControl w:val="0"/>
    </w:pPr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4C38-5710-41DE-B970-2C8B7F4F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3</Pages>
  <Words>367</Words>
  <Characters>2243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Djurick Comenentia</cp:lastModifiedBy>
  <cp:revision>2</cp:revision>
  <cp:lastPrinted>2022-01-04T04:40:00Z</cp:lastPrinted>
  <dcterms:created xsi:type="dcterms:W3CDTF">2022-02-18T22:18:00Z</dcterms:created>
  <dcterms:modified xsi:type="dcterms:W3CDTF">2022-02-18T22:18:00Z</dcterms:modified>
</cp:coreProperties>
</file>