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E7F0F" w14:textId="77777777"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0F7A9947" wp14:editId="6D56E8D2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6F659E">
        <w:rPr>
          <w:b/>
          <w:sz w:val="36"/>
          <w:szCs w:val="36"/>
          <w:lang w:val="nl-NL"/>
        </w:rPr>
        <w:t>3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E54C4F">
        <w:rPr>
          <w:b/>
          <w:sz w:val="36"/>
          <w:szCs w:val="36"/>
        </w:rPr>
        <w:t>128</w:t>
      </w:r>
    </w:p>
    <w:p w14:paraId="12BD1C39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7BF06BE7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51687BC5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30612256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196F1B0E" w14:textId="77777777"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14:paraId="566DAB72" w14:textId="77777777" w:rsidR="005D39A3" w:rsidRPr="005D39A3" w:rsidRDefault="005D39A3" w:rsidP="005D39A3">
      <w:pPr>
        <w:rPr>
          <w:lang w:val="nl-NL"/>
        </w:rPr>
      </w:pPr>
    </w:p>
    <w:p w14:paraId="48571991" w14:textId="77777777"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14:paraId="507CB1C2" w14:textId="77777777" w:rsidR="00E54C4F" w:rsidRPr="00E26CE3" w:rsidRDefault="00E54C4F" w:rsidP="00E54C4F">
      <w:pPr>
        <w:widowControl/>
        <w:jc w:val="both"/>
        <w:rPr>
          <w:rFonts w:ascii="Palatino Linotype" w:hAnsi="Palatino Linotype"/>
          <w:b/>
          <w:snapToGrid/>
          <w:szCs w:val="24"/>
          <w:lang w:val="nl-NL"/>
        </w:rPr>
      </w:pPr>
      <w:r w:rsidRPr="00E26CE3">
        <w:rPr>
          <w:rFonts w:ascii="Palatino Linotype" w:hAnsi="Palatino Linotype"/>
          <w:b/>
          <w:snapToGrid/>
          <w:szCs w:val="24"/>
          <w:lang w:val="nl-NL"/>
        </w:rPr>
        <w:t>MINISTERIËLE REGELING MET ALGEMENE WERKING,</w:t>
      </w:r>
      <w:r>
        <w:rPr>
          <w:rFonts w:ascii="Palatino Linotype" w:hAnsi="Palatino Linotype"/>
          <w:b/>
          <w:snapToGrid/>
          <w:szCs w:val="24"/>
          <w:lang w:val="nl-NL"/>
        </w:rPr>
        <w:t xml:space="preserve"> van</w:t>
      </w:r>
      <w:r w:rsidR="00A22D34">
        <w:rPr>
          <w:rFonts w:ascii="Palatino Linotype" w:hAnsi="Palatino Linotype"/>
          <w:b/>
          <w:snapToGrid/>
          <w:szCs w:val="24"/>
          <w:lang w:val="nl-NL"/>
        </w:rPr>
        <w:t xml:space="preserve"> </w:t>
      </w:r>
      <w:r w:rsidR="006A247F">
        <w:rPr>
          <w:rFonts w:ascii="Palatino Linotype" w:hAnsi="Palatino Linotype"/>
          <w:b/>
          <w:snapToGrid/>
          <w:szCs w:val="24"/>
          <w:lang w:val="nl-NL"/>
        </w:rPr>
        <w:t xml:space="preserve">1 </w:t>
      </w:r>
      <w:r w:rsidR="00A22D34">
        <w:rPr>
          <w:rFonts w:ascii="Palatino Linotype" w:hAnsi="Palatino Linotype"/>
          <w:b/>
          <w:snapToGrid/>
          <w:szCs w:val="24"/>
          <w:lang w:val="nl-NL"/>
        </w:rPr>
        <w:t>november 2023</w:t>
      </w:r>
      <w:r>
        <w:rPr>
          <w:rFonts w:ascii="Palatino Linotype" w:hAnsi="Palatino Linotype"/>
          <w:b/>
          <w:snapToGrid/>
          <w:szCs w:val="24"/>
          <w:lang w:val="nl-NL"/>
        </w:rPr>
        <w:t>, houdende wijziging</w:t>
      </w:r>
      <w:r w:rsidRPr="00E26CE3">
        <w:rPr>
          <w:rFonts w:ascii="Palatino Linotype" w:hAnsi="Palatino Linotype"/>
          <w:b/>
          <w:snapToGrid/>
          <w:szCs w:val="24"/>
          <w:lang w:val="nl-NL"/>
        </w:rPr>
        <w:t xml:space="preserve"> </w:t>
      </w:r>
      <w:r>
        <w:rPr>
          <w:rFonts w:ascii="Palatino Linotype" w:hAnsi="Palatino Linotype"/>
          <w:b/>
          <w:snapToGrid/>
          <w:szCs w:val="24"/>
          <w:lang w:val="nl-NL"/>
        </w:rPr>
        <w:t xml:space="preserve">van de </w:t>
      </w:r>
      <w:r w:rsidRPr="00E26CE3">
        <w:rPr>
          <w:rFonts w:ascii="Palatino Linotype" w:hAnsi="Palatino Linotype"/>
          <w:b/>
          <w:snapToGrid/>
          <w:szCs w:val="24"/>
          <w:lang w:val="nl-NL"/>
        </w:rPr>
        <w:t>Ministeriële regeling luchtvaartveiligheidsheffing 2024</w:t>
      </w:r>
    </w:p>
    <w:p w14:paraId="5ABC3066" w14:textId="77777777" w:rsidR="00E54C4F" w:rsidRPr="00E26CE3" w:rsidRDefault="00E54C4F" w:rsidP="00E54C4F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0099997E" w14:textId="77777777" w:rsidR="00E54C4F" w:rsidRPr="00E26CE3" w:rsidRDefault="00E54C4F" w:rsidP="00E54C4F">
      <w:pPr>
        <w:widowControl/>
        <w:tabs>
          <w:tab w:val="left" w:pos="4680"/>
        </w:tabs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E26CE3">
        <w:rPr>
          <w:rFonts w:ascii="Palatino Linotype" w:hAnsi="Palatino Linotype"/>
          <w:snapToGrid/>
          <w:sz w:val="22"/>
          <w:szCs w:val="22"/>
          <w:lang w:val="nl-NL"/>
        </w:rPr>
        <w:t>___________</w:t>
      </w:r>
    </w:p>
    <w:p w14:paraId="1FA2217C" w14:textId="77777777" w:rsidR="00E54C4F" w:rsidRPr="00E26CE3" w:rsidRDefault="00E54C4F" w:rsidP="00E54C4F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  <w:bookmarkStart w:id="0" w:name="_GoBack"/>
      <w:bookmarkEnd w:id="0"/>
    </w:p>
    <w:p w14:paraId="29EB5A0E" w14:textId="77777777" w:rsidR="00E54C4F" w:rsidRPr="00E26CE3" w:rsidRDefault="00E54C4F" w:rsidP="00E54C4F">
      <w:pPr>
        <w:widowControl/>
        <w:jc w:val="center"/>
        <w:rPr>
          <w:rFonts w:ascii="Palatino Linotype" w:hAnsi="Palatino Linotype"/>
          <w:snapToGrid/>
          <w:szCs w:val="24"/>
          <w:lang w:val="nl-NL"/>
        </w:rPr>
      </w:pPr>
      <w:r w:rsidRPr="00E26CE3">
        <w:rPr>
          <w:rFonts w:ascii="Palatino Linotype" w:hAnsi="Palatino Linotype"/>
          <w:snapToGrid/>
          <w:sz w:val="22"/>
          <w:szCs w:val="22"/>
          <w:lang w:val="nl-NL"/>
        </w:rPr>
        <w:t>De Minister van Verkeer, Vervoer en Ruimtelijke Planning</w:t>
      </w:r>
      <w:r w:rsidRPr="00E26CE3">
        <w:rPr>
          <w:rFonts w:ascii="Palatino Linotype" w:hAnsi="Palatino Linotype"/>
          <w:snapToGrid/>
          <w:szCs w:val="24"/>
          <w:lang w:val="nl-NL"/>
        </w:rPr>
        <w:t>,</w:t>
      </w:r>
    </w:p>
    <w:p w14:paraId="44EA9F6B" w14:textId="77777777" w:rsidR="00E54C4F" w:rsidRPr="00E26CE3" w:rsidRDefault="00E54C4F" w:rsidP="00E54C4F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77F2A346" w14:textId="77777777" w:rsidR="00E54C4F" w:rsidRPr="00E26CE3" w:rsidRDefault="00E54C4F" w:rsidP="00E54C4F">
      <w:pPr>
        <w:widowControl/>
        <w:tabs>
          <w:tab w:val="left" w:pos="567"/>
        </w:tabs>
        <w:ind w:left="567" w:hanging="567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326E9D08" w14:textId="77777777" w:rsidR="00E54C4F" w:rsidRPr="00E26CE3" w:rsidRDefault="00E54C4F" w:rsidP="00E54C4F">
      <w:pPr>
        <w:widowControl/>
        <w:tabs>
          <w:tab w:val="left" w:pos="567"/>
        </w:tabs>
        <w:ind w:left="567" w:hanging="567"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E26CE3">
        <w:rPr>
          <w:rFonts w:ascii="Palatino Linotype" w:hAnsi="Palatino Linotype"/>
          <w:snapToGrid/>
          <w:sz w:val="22"/>
          <w:szCs w:val="22"/>
          <w:lang w:val="nl-NL"/>
        </w:rPr>
        <w:t>Overwegende:</w:t>
      </w:r>
    </w:p>
    <w:p w14:paraId="588B0543" w14:textId="77777777" w:rsidR="00E54C4F" w:rsidRPr="00E26CE3" w:rsidRDefault="00E54C4F" w:rsidP="00E54C4F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6855AE82" w14:textId="77777777" w:rsidR="00E54C4F" w:rsidRPr="00DD65C6" w:rsidRDefault="00E54C4F" w:rsidP="00E54C4F">
      <w:pPr>
        <w:keepNext/>
        <w:widowControl/>
        <w:jc w:val="both"/>
        <w:outlineLvl w:val="0"/>
        <w:rPr>
          <w:rFonts w:ascii="Palatino Linotype" w:hAnsi="Palatino Linotype"/>
          <w:snapToGrid/>
          <w:sz w:val="22"/>
          <w:szCs w:val="22"/>
          <w:lang w:val="nl-NL"/>
        </w:rPr>
      </w:pPr>
      <w:r w:rsidRPr="00E26CE3">
        <w:rPr>
          <w:rFonts w:ascii="Palatino Linotype" w:hAnsi="Palatino Linotype"/>
          <w:snapToGrid/>
          <w:sz w:val="22"/>
          <w:szCs w:val="22"/>
          <w:lang w:val="nl-NL"/>
        </w:rPr>
        <w:t xml:space="preserve">dat het </w:t>
      </w:r>
      <w:r w:rsidRPr="00DD65C6">
        <w:rPr>
          <w:rFonts w:ascii="Palatino Linotype" w:hAnsi="Palatino Linotype"/>
          <w:snapToGrid/>
          <w:sz w:val="22"/>
          <w:szCs w:val="22"/>
          <w:lang w:val="nl-NL"/>
        </w:rPr>
        <w:t xml:space="preserve">wenselijk is </w:t>
      </w:r>
      <w:r>
        <w:rPr>
          <w:rFonts w:ascii="Palatino Linotype" w:hAnsi="Palatino Linotype"/>
          <w:snapToGrid/>
          <w:sz w:val="22"/>
          <w:szCs w:val="22"/>
          <w:lang w:val="nl-NL"/>
        </w:rPr>
        <w:t xml:space="preserve">de overgangsbepaling in de </w:t>
      </w:r>
      <w:r w:rsidRPr="00DD65C6">
        <w:rPr>
          <w:rFonts w:ascii="Palatino Linotype" w:hAnsi="Palatino Linotype"/>
          <w:snapToGrid/>
          <w:sz w:val="22"/>
          <w:szCs w:val="22"/>
          <w:lang w:val="nl-NL"/>
        </w:rPr>
        <w:t>Ministeriële regeling luchtvaartveiligheidsheffing 2024 te wijzigen;</w:t>
      </w:r>
    </w:p>
    <w:p w14:paraId="3A14A2E5" w14:textId="77777777" w:rsidR="00E54C4F" w:rsidRPr="00DD65C6" w:rsidRDefault="00E54C4F" w:rsidP="00E54C4F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44B9F3B9" w14:textId="77777777" w:rsidR="00E54C4F" w:rsidRPr="00DD65C6" w:rsidRDefault="00E54C4F" w:rsidP="00E54C4F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DD65C6">
        <w:rPr>
          <w:rFonts w:ascii="Palatino Linotype" w:hAnsi="Palatino Linotype"/>
          <w:snapToGrid/>
          <w:sz w:val="22"/>
          <w:szCs w:val="22"/>
          <w:lang w:val="nl-NL"/>
        </w:rPr>
        <w:t>Gelet op:</w:t>
      </w:r>
    </w:p>
    <w:p w14:paraId="2CC7D374" w14:textId="77777777" w:rsidR="00E54C4F" w:rsidRPr="00DD65C6" w:rsidRDefault="00E54C4F" w:rsidP="00E54C4F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0907DB6A" w14:textId="77777777" w:rsidR="00E54C4F" w:rsidRPr="00DD65C6" w:rsidRDefault="00E54C4F" w:rsidP="00E54C4F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DD65C6">
        <w:rPr>
          <w:rFonts w:ascii="Palatino Linotype" w:hAnsi="Palatino Linotype"/>
          <w:snapToGrid/>
          <w:sz w:val="22"/>
          <w:szCs w:val="22"/>
          <w:lang w:val="nl-NL"/>
        </w:rPr>
        <w:t>artikel 3</w:t>
      </w:r>
      <w:r w:rsidRPr="00DD65C6"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, </w:t>
      </w:r>
      <w:r w:rsidRPr="00DD65C6">
        <w:rPr>
          <w:rFonts w:ascii="Palatino Linotype" w:hAnsi="Palatino Linotype"/>
          <w:snapToGrid/>
          <w:sz w:val="22"/>
          <w:szCs w:val="22"/>
          <w:lang w:val="nl-NL"/>
        </w:rPr>
        <w:t>eerste lid,</w:t>
      </w:r>
      <w:r w:rsidRPr="00DD65C6"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 </w:t>
      </w:r>
      <w:r w:rsidRPr="00DD65C6">
        <w:rPr>
          <w:rFonts w:ascii="Palatino Linotype" w:hAnsi="Palatino Linotype"/>
          <w:snapToGrid/>
          <w:sz w:val="22"/>
          <w:szCs w:val="22"/>
          <w:lang w:val="nl-NL"/>
        </w:rPr>
        <w:t>van de Landsverordening luchtvaartveiligheidsheffing;</w:t>
      </w:r>
    </w:p>
    <w:p w14:paraId="0D7935EC" w14:textId="77777777" w:rsidR="00E54C4F" w:rsidRPr="00DD65C6" w:rsidRDefault="00E54C4F" w:rsidP="00E54C4F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7E164BFD" w14:textId="77777777" w:rsidR="00E54C4F" w:rsidRPr="00DD65C6" w:rsidRDefault="00E54C4F" w:rsidP="00E54C4F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386E1E06" w14:textId="77777777" w:rsidR="00E54C4F" w:rsidRPr="00DD65C6" w:rsidRDefault="00E54C4F" w:rsidP="00E54C4F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DD65C6">
        <w:rPr>
          <w:rFonts w:ascii="Palatino Linotype" w:hAnsi="Palatino Linotype"/>
          <w:snapToGrid/>
          <w:sz w:val="22"/>
          <w:szCs w:val="22"/>
          <w:lang w:val="nl-NL"/>
        </w:rPr>
        <w:t>Heeft besloten:</w:t>
      </w:r>
    </w:p>
    <w:p w14:paraId="7382A26B" w14:textId="77777777" w:rsidR="00E54C4F" w:rsidRPr="00DD65C6" w:rsidRDefault="00E54C4F" w:rsidP="00E54C4F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759DE5B1" w14:textId="77777777" w:rsidR="00E54C4F" w:rsidRDefault="00E54C4F" w:rsidP="00E54C4F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  <w:r w:rsidRPr="00DD65C6">
        <w:rPr>
          <w:rFonts w:ascii="Palatino Linotype" w:hAnsi="Palatino Linotype"/>
          <w:snapToGrid/>
          <w:sz w:val="22"/>
          <w:szCs w:val="22"/>
          <w:lang w:val="nl-NL"/>
        </w:rPr>
        <w:t xml:space="preserve">Artikel </w:t>
      </w:r>
      <w:r>
        <w:rPr>
          <w:rFonts w:ascii="Palatino Linotype" w:hAnsi="Palatino Linotype"/>
          <w:snapToGrid/>
          <w:sz w:val="22"/>
          <w:szCs w:val="22"/>
          <w:lang w:val="nl-NL"/>
        </w:rPr>
        <w:t>I</w:t>
      </w:r>
    </w:p>
    <w:p w14:paraId="4581BD33" w14:textId="77777777" w:rsidR="00E54C4F" w:rsidRDefault="00E54C4F" w:rsidP="00E54C4F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hAnsi="Palatino Linotype"/>
          <w:snapToGrid/>
          <w:sz w:val="22"/>
          <w:szCs w:val="22"/>
          <w:lang w:val="nl-NL"/>
        </w:rPr>
        <w:t xml:space="preserve">In artikel 2 van de </w:t>
      </w:r>
      <w:r w:rsidRPr="00DD65C6">
        <w:rPr>
          <w:rFonts w:ascii="Palatino Linotype" w:hAnsi="Palatino Linotype"/>
          <w:snapToGrid/>
          <w:sz w:val="22"/>
          <w:szCs w:val="22"/>
          <w:lang w:val="nl-NL"/>
        </w:rPr>
        <w:t>Ministeriële regeling luchtvaartveiligheidsheffing 2024</w:t>
      </w:r>
      <w:r>
        <w:rPr>
          <w:rFonts w:ascii="Palatino Linotype" w:hAnsi="Palatino Linotype"/>
          <w:snapToGrid/>
          <w:sz w:val="22"/>
          <w:szCs w:val="22"/>
          <w:lang w:val="nl-NL"/>
        </w:rPr>
        <w:t xml:space="preserve"> wordt “inwerkingtreding” vervangen door: bekendmaking.</w:t>
      </w:r>
    </w:p>
    <w:p w14:paraId="1D4417C9" w14:textId="77777777" w:rsidR="00E54C4F" w:rsidRDefault="00E54C4F" w:rsidP="00E54C4F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58512DB8" w14:textId="77777777" w:rsidR="00E54C4F" w:rsidRDefault="00E54C4F" w:rsidP="00E54C4F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hAnsi="Palatino Linotype"/>
          <w:snapToGrid/>
          <w:sz w:val="22"/>
          <w:szCs w:val="22"/>
          <w:lang w:val="nl-NL"/>
        </w:rPr>
        <w:t>Artikel II</w:t>
      </w:r>
    </w:p>
    <w:p w14:paraId="3D53D26C" w14:textId="77777777" w:rsidR="00E54C4F" w:rsidRPr="00DD65C6" w:rsidRDefault="00E54C4F" w:rsidP="00E54C4F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hAnsi="Palatino Linotype"/>
          <w:snapToGrid/>
          <w:sz w:val="22"/>
          <w:szCs w:val="22"/>
          <w:lang w:val="nl-NL"/>
        </w:rPr>
        <w:t xml:space="preserve">Deze </w:t>
      </w:r>
      <w:r w:rsidRPr="00DD65C6">
        <w:rPr>
          <w:rFonts w:ascii="Palatino Linotype" w:hAnsi="Palatino Linotype"/>
          <w:snapToGrid/>
          <w:sz w:val="22"/>
          <w:szCs w:val="22"/>
          <w:lang w:val="nl-NL"/>
        </w:rPr>
        <w:t xml:space="preserve">regeling treedt in werking met ingang van </w:t>
      </w:r>
      <w:r>
        <w:rPr>
          <w:rFonts w:ascii="Palatino Linotype" w:hAnsi="Palatino Linotype"/>
          <w:snapToGrid/>
          <w:sz w:val="22"/>
          <w:szCs w:val="22"/>
          <w:lang w:val="nl-NL"/>
        </w:rPr>
        <w:t>de dag na de datum van bekendmaking.</w:t>
      </w:r>
    </w:p>
    <w:p w14:paraId="53BC4643" w14:textId="77777777" w:rsidR="00E54C4F" w:rsidRPr="00DD65C6" w:rsidRDefault="00E54C4F" w:rsidP="00E54C4F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78E047B0" w14:textId="77777777" w:rsidR="00E54C4F" w:rsidRPr="00DD65C6" w:rsidRDefault="00E54C4F" w:rsidP="00E54C4F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4F2B127D" w14:textId="77777777" w:rsidR="00E54C4F" w:rsidRPr="00DD65C6" w:rsidRDefault="00E54C4F" w:rsidP="00E54C4F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42712073" w14:textId="77777777" w:rsidR="00E54E03" w:rsidRPr="00E26CE3" w:rsidRDefault="00E54E03" w:rsidP="00E54E03">
      <w:pPr>
        <w:widowControl/>
        <w:ind w:left="5103"/>
        <w:rPr>
          <w:rFonts w:ascii="Palatino Linotype" w:hAnsi="Palatino Linotype"/>
          <w:snapToGrid/>
          <w:sz w:val="22"/>
          <w:szCs w:val="22"/>
          <w:lang w:val="nl-NL"/>
        </w:rPr>
      </w:pPr>
      <w:r w:rsidRPr="00E26CE3">
        <w:rPr>
          <w:rFonts w:ascii="Palatino Linotype" w:hAnsi="Palatino Linotype"/>
          <w:snapToGrid/>
          <w:sz w:val="22"/>
          <w:szCs w:val="22"/>
          <w:lang w:val="nl-NL"/>
        </w:rPr>
        <w:t>Gegeven te Willemstad,</w:t>
      </w:r>
      <w:r w:rsidRPr="00E26CE3">
        <w:rPr>
          <w:rFonts w:ascii="Palatino Linotype" w:hAnsi="Palatino Linotype"/>
          <w:snapToGrid/>
          <w:sz w:val="22"/>
          <w:lang w:val="nl-NL"/>
        </w:rPr>
        <w:t xml:space="preserve"> </w:t>
      </w:r>
      <w:r>
        <w:rPr>
          <w:rFonts w:ascii="Palatino Linotype" w:hAnsi="Palatino Linotype"/>
          <w:snapToGrid/>
          <w:sz w:val="22"/>
          <w:lang w:val="nl-NL"/>
        </w:rPr>
        <w:t>1 november</w:t>
      </w:r>
      <w:r>
        <w:rPr>
          <w:rFonts w:ascii="Palatino Linotype" w:hAnsi="Palatino Linotype"/>
          <w:snapToGrid/>
          <w:sz w:val="22"/>
          <w:lang w:val="nl-NL"/>
        </w:rPr>
        <w:t xml:space="preserve"> 2023</w:t>
      </w:r>
    </w:p>
    <w:p w14:paraId="08F6A9DB" w14:textId="77777777" w:rsidR="00E54E03" w:rsidRDefault="00E54E03" w:rsidP="00E54E03">
      <w:pPr>
        <w:widowControl/>
        <w:ind w:left="5103"/>
        <w:rPr>
          <w:rFonts w:ascii="Palatino Linotype" w:hAnsi="Palatino Linotype"/>
          <w:snapToGrid/>
          <w:sz w:val="22"/>
          <w:szCs w:val="22"/>
          <w:lang w:val="nl-NL"/>
        </w:rPr>
      </w:pPr>
      <w:r w:rsidRPr="00E26CE3">
        <w:rPr>
          <w:rFonts w:ascii="Palatino Linotype" w:hAnsi="Palatino Linotype"/>
          <w:snapToGrid/>
          <w:sz w:val="22"/>
          <w:szCs w:val="22"/>
          <w:lang w:val="nl-NL"/>
        </w:rPr>
        <w:t xml:space="preserve">De Minister van </w:t>
      </w:r>
      <w:r w:rsidRPr="00E26CE3">
        <w:rPr>
          <w:rFonts w:ascii="Palatino Linotype" w:hAnsi="Palatino Linotype"/>
          <w:snapToGrid/>
          <w:sz w:val="22"/>
          <w:lang w:val="nl-NL"/>
        </w:rPr>
        <w:t>Verkeer, Vervoer en Ruimtelijke Planning</w:t>
      </w:r>
      <w:r w:rsidRPr="00E26CE3">
        <w:rPr>
          <w:rFonts w:ascii="Palatino Linotype" w:hAnsi="Palatino Linotype"/>
          <w:snapToGrid/>
          <w:sz w:val="22"/>
          <w:szCs w:val="22"/>
          <w:lang w:val="nl-NL"/>
        </w:rPr>
        <w:t>,</w:t>
      </w:r>
    </w:p>
    <w:p w14:paraId="79DEF45F" w14:textId="77777777" w:rsidR="00E54E03" w:rsidRPr="00E26CE3" w:rsidRDefault="00E54E03" w:rsidP="00E54E03">
      <w:pPr>
        <w:widowControl/>
        <w:ind w:left="5103" w:right="130"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E26CE3">
        <w:rPr>
          <w:rFonts w:ascii="Palatino Linotype" w:eastAsia="Palatino Linotype" w:hAnsi="Palatino Linotype" w:cs="Palatino Linotype"/>
          <w:snapToGrid/>
          <w:sz w:val="22"/>
          <w:szCs w:val="22"/>
          <w:lang w:val="nl-NL"/>
        </w:rPr>
        <w:t>C.F. COOPER</w:t>
      </w:r>
    </w:p>
    <w:p w14:paraId="7951DB17" w14:textId="77777777" w:rsidR="00E54E03" w:rsidRPr="00E26CE3" w:rsidRDefault="00E54E03" w:rsidP="00E54E03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544F07DA" w14:textId="77777777" w:rsidR="00E54E03" w:rsidRPr="00E26CE3" w:rsidRDefault="00E54E03" w:rsidP="00E54E03">
      <w:pPr>
        <w:widowControl/>
        <w:ind w:left="5103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76ED11D4" w14:textId="77777777" w:rsidR="00E54E03" w:rsidRPr="00E26CE3" w:rsidRDefault="00E54E03" w:rsidP="00E54E03">
      <w:pPr>
        <w:widowControl/>
        <w:ind w:left="5103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7FD1F7D6" w14:textId="77777777" w:rsidR="00E54E03" w:rsidRPr="00E26CE3" w:rsidRDefault="00E54E03" w:rsidP="00E54E03">
      <w:pPr>
        <w:widowControl/>
        <w:ind w:left="5103"/>
        <w:rPr>
          <w:rFonts w:ascii="Palatino Linotype" w:hAnsi="Palatino Linotype"/>
          <w:snapToGrid/>
          <w:sz w:val="22"/>
          <w:szCs w:val="22"/>
          <w:lang w:val="nl-NL"/>
        </w:rPr>
      </w:pPr>
      <w:r w:rsidRPr="00E26CE3">
        <w:rPr>
          <w:rFonts w:ascii="Palatino Linotype" w:hAnsi="Palatino Linotype"/>
          <w:snapToGrid/>
          <w:sz w:val="22"/>
          <w:szCs w:val="22"/>
          <w:lang w:val="nl-NL"/>
        </w:rPr>
        <w:t>Uitgegeven</w:t>
      </w:r>
      <w:r>
        <w:rPr>
          <w:rFonts w:ascii="Palatino Linotype" w:hAnsi="Palatino Linotype"/>
          <w:snapToGrid/>
          <w:sz w:val="22"/>
          <w:szCs w:val="22"/>
          <w:lang w:val="nl-NL"/>
        </w:rPr>
        <w:t xml:space="preserve"> de </w:t>
      </w:r>
      <w:r w:rsidR="0029117E">
        <w:rPr>
          <w:rFonts w:ascii="Palatino Linotype" w:hAnsi="Palatino Linotype"/>
          <w:snapToGrid/>
          <w:sz w:val="22"/>
          <w:szCs w:val="22"/>
          <w:lang w:val="nl-NL"/>
        </w:rPr>
        <w:t>2</w:t>
      </w:r>
      <w:r w:rsidR="0029117E" w:rsidRPr="0029117E">
        <w:rPr>
          <w:rFonts w:ascii="Palatino Linotype" w:hAnsi="Palatino Linotype"/>
          <w:snapToGrid/>
          <w:sz w:val="22"/>
          <w:szCs w:val="22"/>
          <w:vertAlign w:val="superscript"/>
          <w:lang w:val="nl-NL"/>
        </w:rPr>
        <w:t>de</w:t>
      </w:r>
      <w:r w:rsidR="0029117E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>
        <w:rPr>
          <w:rFonts w:ascii="Palatino Linotype" w:hAnsi="Palatino Linotype"/>
          <w:snapToGrid/>
          <w:sz w:val="22"/>
          <w:szCs w:val="22"/>
          <w:lang w:val="nl-NL"/>
        </w:rPr>
        <w:t xml:space="preserve">november </w:t>
      </w:r>
      <w:r>
        <w:rPr>
          <w:rFonts w:ascii="Palatino Linotype" w:hAnsi="Palatino Linotype"/>
          <w:snapToGrid/>
          <w:sz w:val="22"/>
          <w:szCs w:val="22"/>
          <w:lang w:val="nl-NL"/>
        </w:rPr>
        <w:t>2023</w:t>
      </w:r>
    </w:p>
    <w:p w14:paraId="351DB678" w14:textId="77777777" w:rsidR="00E54E03" w:rsidRDefault="00E54E03" w:rsidP="00E54E03">
      <w:pPr>
        <w:widowControl/>
        <w:ind w:left="5103"/>
        <w:rPr>
          <w:rFonts w:ascii="Palatino Linotype" w:hAnsi="Palatino Linotype"/>
          <w:snapToGrid/>
          <w:sz w:val="22"/>
          <w:szCs w:val="22"/>
          <w:lang w:val="nl-NL"/>
        </w:rPr>
      </w:pPr>
      <w:r w:rsidRPr="00E26CE3">
        <w:rPr>
          <w:rFonts w:ascii="Palatino Linotype" w:hAnsi="Palatino Linotype"/>
          <w:snapToGrid/>
          <w:sz w:val="22"/>
          <w:szCs w:val="22"/>
          <w:lang w:val="nl-NL"/>
        </w:rPr>
        <w:t xml:space="preserve">De Minister van Algemene Zaken, </w:t>
      </w:r>
    </w:p>
    <w:p w14:paraId="4FEDD875" w14:textId="77777777" w:rsidR="00E54E03" w:rsidRPr="00E26CE3" w:rsidRDefault="00E54E03" w:rsidP="00E54E03">
      <w:pPr>
        <w:widowControl/>
        <w:tabs>
          <w:tab w:val="left" w:pos="8460"/>
        </w:tabs>
        <w:ind w:left="5103" w:right="850"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E26CE3">
        <w:rPr>
          <w:rFonts w:ascii="Palatino Linotype" w:eastAsia="Palatino Linotype" w:hAnsi="Palatino Linotype" w:cs="Palatino Linotype"/>
          <w:snapToGrid/>
          <w:sz w:val="22"/>
          <w:szCs w:val="22"/>
          <w:lang w:val="nl-NL"/>
        </w:rPr>
        <w:t>G.S. PISAS</w:t>
      </w:r>
    </w:p>
    <w:p w14:paraId="7295E98D" w14:textId="77777777" w:rsidR="00E54C4F" w:rsidRPr="00E26CE3" w:rsidRDefault="00E54C4F" w:rsidP="00E54C4F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E26CE3">
        <w:rPr>
          <w:rFonts w:ascii="Palatino Linotype" w:hAnsi="Palatino Linotype"/>
          <w:b/>
          <w:bCs/>
          <w:snapToGrid/>
          <w:sz w:val="22"/>
          <w:szCs w:val="22"/>
          <w:lang w:val="nl-NL"/>
        </w:rPr>
        <w:lastRenderedPageBreak/>
        <w:t xml:space="preserve">Toelichting behorende bij </w:t>
      </w:r>
      <w:r w:rsidRPr="00E26CE3">
        <w:rPr>
          <w:rFonts w:ascii="Palatino Linotype" w:hAnsi="Palatino Linotype"/>
          <w:b/>
          <w:snapToGrid/>
          <w:szCs w:val="24"/>
          <w:lang w:val="nl-NL"/>
        </w:rPr>
        <w:t>Ministeriële regeling luchtvaartveiligheidsheffing 2024</w:t>
      </w:r>
    </w:p>
    <w:p w14:paraId="7C2DB962" w14:textId="77777777" w:rsidR="00E54C4F" w:rsidRPr="00E26CE3" w:rsidRDefault="00E54C4F" w:rsidP="00E54C4F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012DEBDA" w14:textId="77777777" w:rsidR="00E54C4F" w:rsidRDefault="00E54C4F" w:rsidP="00E54C4F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hAnsi="Palatino Linotype"/>
          <w:snapToGrid/>
          <w:sz w:val="22"/>
          <w:szCs w:val="22"/>
          <w:lang w:val="nl-NL"/>
        </w:rPr>
        <w:t xml:space="preserve">Deze wijziging voorziet er in dat passagiers die na 1 januari 2024 vertrekken, doch hun vervoersbewijs na de datum van bekendmaking van deze regeling aanschaffen, het bedrag van de luchtvaartveiligheidsheffing schuldig zijn. </w:t>
      </w:r>
    </w:p>
    <w:p w14:paraId="59BDB86D" w14:textId="77777777" w:rsidR="00E54C4F" w:rsidRDefault="00E54C4F" w:rsidP="00E54C4F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5E590A35" w14:textId="77777777" w:rsidR="00E54C4F" w:rsidRPr="00E26CE3" w:rsidRDefault="00E54C4F" w:rsidP="00E54C4F">
      <w:pPr>
        <w:widowControl/>
        <w:autoSpaceDE w:val="0"/>
        <w:autoSpaceDN w:val="0"/>
        <w:adjustRightInd w:val="0"/>
        <w:jc w:val="both"/>
        <w:rPr>
          <w:rFonts w:ascii="Palatino Linotype" w:hAnsi="Palatino Linotype"/>
          <w:bCs/>
          <w:snapToGrid/>
          <w:sz w:val="22"/>
          <w:szCs w:val="22"/>
          <w:lang w:val="nl-NL"/>
        </w:rPr>
      </w:pPr>
    </w:p>
    <w:p w14:paraId="18E98C0B" w14:textId="77777777" w:rsidR="00E54C4F" w:rsidRPr="00E26CE3" w:rsidRDefault="00E54C4F" w:rsidP="00E54C4F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52AE2DFA" w14:textId="77777777" w:rsidR="00E54E03" w:rsidRPr="00E26CE3" w:rsidRDefault="00E54E03" w:rsidP="00E54E03">
      <w:pPr>
        <w:widowControl/>
        <w:ind w:left="5103"/>
        <w:rPr>
          <w:rFonts w:ascii="Palatino Linotype" w:hAnsi="Palatino Linotype"/>
          <w:snapToGrid/>
          <w:sz w:val="22"/>
          <w:szCs w:val="22"/>
          <w:lang w:val="nl-NL"/>
        </w:rPr>
      </w:pPr>
      <w:r w:rsidRPr="00E26CE3">
        <w:rPr>
          <w:rFonts w:ascii="Palatino Linotype" w:hAnsi="Palatino Linotype"/>
          <w:snapToGrid/>
          <w:sz w:val="22"/>
          <w:szCs w:val="22"/>
          <w:lang w:val="nl-NL"/>
        </w:rPr>
        <w:t>De Minister van Verkeer, Vervoer</w:t>
      </w:r>
    </w:p>
    <w:p w14:paraId="7F26C18F" w14:textId="77777777" w:rsidR="00E54E03" w:rsidRDefault="00E54E03" w:rsidP="00E54E03">
      <w:pPr>
        <w:widowControl/>
        <w:ind w:left="5103"/>
        <w:rPr>
          <w:rFonts w:ascii="Palatino Linotype" w:hAnsi="Palatino Linotype"/>
          <w:snapToGrid/>
          <w:sz w:val="22"/>
          <w:szCs w:val="22"/>
          <w:lang w:val="nl-NL"/>
        </w:rPr>
      </w:pPr>
      <w:r w:rsidRPr="00E26CE3">
        <w:rPr>
          <w:rFonts w:ascii="Palatino Linotype" w:hAnsi="Palatino Linotype"/>
          <w:snapToGrid/>
          <w:sz w:val="22"/>
          <w:szCs w:val="22"/>
          <w:lang w:val="nl-NL"/>
        </w:rPr>
        <w:t>en Ruimtelijke Planning,</w:t>
      </w:r>
    </w:p>
    <w:p w14:paraId="0CDC80D1" w14:textId="77777777" w:rsidR="00E54E03" w:rsidRPr="00864BBA" w:rsidRDefault="00E54E03" w:rsidP="00E54E03">
      <w:pPr>
        <w:widowControl/>
        <w:ind w:left="5103" w:right="940"/>
        <w:jc w:val="center"/>
        <w:rPr>
          <w:rFonts w:ascii="Palatino Linotype" w:hAnsi="Palatino Linotype" w:cs="Arial"/>
          <w:b/>
          <w:sz w:val="22"/>
          <w:szCs w:val="22"/>
          <w:lang w:val="nl-NL"/>
        </w:rPr>
      </w:pPr>
      <w:r w:rsidRPr="00E26CE3">
        <w:rPr>
          <w:rFonts w:ascii="Palatino Linotype" w:eastAsia="Palatino Linotype" w:hAnsi="Palatino Linotype" w:cs="Palatino Linotype"/>
          <w:snapToGrid/>
          <w:sz w:val="22"/>
          <w:szCs w:val="22"/>
          <w:lang w:val="nl-NL"/>
        </w:rPr>
        <w:t>C.F. COOPER</w:t>
      </w:r>
    </w:p>
    <w:p w14:paraId="02467AC4" w14:textId="77777777" w:rsidR="00022D76" w:rsidRPr="00022D76" w:rsidRDefault="00022D76" w:rsidP="00022D76">
      <w:pPr>
        <w:rPr>
          <w:lang w:val="nl-NL"/>
        </w:rPr>
        <w:sectPr w:rsidR="00022D76" w:rsidRPr="00022D76">
          <w:headerReference w:type="even" r:id="rId7"/>
          <w:headerReference w:type="default" r:id="rId8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14:paraId="64E06474" w14:textId="77777777"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71C29" w14:textId="77777777" w:rsidR="0043209F" w:rsidRDefault="0043209F">
      <w:pPr>
        <w:spacing w:line="20" w:lineRule="exact"/>
      </w:pPr>
    </w:p>
  </w:endnote>
  <w:endnote w:type="continuationSeparator" w:id="0">
    <w:p w14:paraId="54A5FB92" w14:textId="77777777" w:rsidR="0043209F" w:rsidRDefault="0043209F">
      <w:r>
        <w:t xml:space="preserve"> </w:t>
      </w:r>
    </w:p>
  </w:endnote>
  <w:endnote w:type="continuationNotice" w:id="1">
    <w:p w14:paraId="65F7982A" w14:textId="77777777"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C94D0" w14:textId="77777777" w:rsidR="0043209F" w:rsidRDefault="0043209F">
      <w:r>
        <w:separator/>
      </w:r>
    </w:p>
  </w:footnote>
  <w:footnote w:type="continuationSeparator" w:id="0">
    <w:p w14:paraId="102675CC" w14:textId="77777777" w:rsidR="0043209F" w:rsidRDefault="0043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8379D" w14:textId="77777777"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D0563C5" wp14:editId="52D17F64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0195E55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14:paraId="684480D9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14:paraId="270FF7DA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E54E03">
      <w:rPr>
        <w:rFonts w:ascii="Times New Roman" w:hAnsi="Times New Roman"/>
        <w:b/>
        <w:spacing w:val="-4"/>
        <w:sz w:val="36"/>
      </w:rPr>
      <w:t>128</w:t>
    </w:r>
  </w:p>
  <w:p w14:paraId="521A4DA3" w14:textId="77777777"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87886" w14:textId="77777777"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A10FEDD" wp14:editId="090E2E78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57981A5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14:paraId="4F748073" w14:textId="77777777"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9F"/>
    <w:rsid w:val="0001282E"/>
    <w:rsid w:val="00022D76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9117E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3209F"/>
    <w:rsid w:val="004E29EE"/>
    <w:rsid w:val="004E2C9C"/>
    <w:rsid w:val="004E799B"/>
    <w:rsid w:val="00593143"/>
    <w:rsid w:val="005B7EA9"/>
    <w:rsid w:val="005D0989"/>
    <w:rsid w:val="005D39A3"/>
    <w:rsid w:val="006147F1"/>
    <w:rsid w:val="006169E6"/>
    <w:rsid w:val="006725E6"/>
    <w:rsid w:val="006A247F"/>
    <w:rsid w:val="006C19FE"/>
    <w:rsid w:val="006F659E"/>
    <w:rsid w:val="00733CD2"/>
    <w:rsid w:val="00781AD6"/>
    <w:rsid w:val="007A6572"/>
    <w:rsid w:val="007C7D7D"/>
    <w:rsid w:val="007D4D73"/>
    <w:rsid w:val="007F37E8"/>
    <w:rsid w:val="00803F56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22D34"/>
    <w:rsid w:val="00AA53B3"/>
    <w:rsid w:val="00AC5F65"/>
    <w:rsid w:val="00B14BB9"/>
    <w:rsid w:val="00B34BEA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06F82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DF0509"/>
    <w:rsid w:val="00E42D6B"/>
    <w:rsid w:val="00E54C4F"/>
    <w:rsid w:val="00E54E03"/>
    <w:rsid w:val="00EB1834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1241FB3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WJZ8</cp:lastModifiedBy>
  <cp:revision>2</cp:revision>
  <cp:lastPrinted>2023-11-02T21:02:00Z</cp:lastPrinted>
  <dcterms:created xsi:type="dcterms:W3CDTF">2023-11-02T21:08:00Z</dcterms:created>
  <dcterms:modified xsi:type="dcterms:W3CDTF">2023-11-02T21:08:00Z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20231102164740415</vt:lpwstr>
  </property>
</Properties>
</file>