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43973" w14:textId="12F97E1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21ABC30" wp14:editId="06B2673D">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9C2BA1">
        <w:rPr>
          <w:b/>
          <w:sz w:val="36"/>
          <w:szCs w:val="36"/>
          <w:lang w:val="nl-NL"/>
        </w:rPr>
        <w:t xml:space="preserve"> 19 (GT)</w:t>
      </w:r>
      <w:r w:rsidR="003D25AC" w:rsidRPr="00022D76">
        <w:rPr>
          <w:b/>
          <w:sz w:val="36"/>
          <w:szCs w:val="36"/>
          <w:lang w:val="nl-NL"/>
        </w:rPr>
        <w:t xml:space="preserve"> </w:t>
      </w:r>
    </w:p>
    <w:p w14:paraId="3CACD63B" w14:textId="77777777" w:rsidR="003D25AC" w:rsidRPr="00022D76" w:rsidRDefault="003D25AC">
      <w:pPr>
        <w:pStyle w:val="Header"/>
        <w:tabs>
          <w:tab w:val="clear" w:pos="4320"/>
          <w:tab w:val="clear" w:pos="8640"/>
        </w:tabs>
        <w:rPr>
          <w:sz w:val="24"/>
          <w:szCs w:val="24"/>
          <w:lang w:val="nl-NL"/>
        </w:rPr>
      </w:pPr>
    </w:p>
    <w:p w14:paraId="4DA36D06" w14:textId="77777777" w:rsidR="003D25AC" w:rsidRPr="00022D76" w:rsidRDefault="003D25AC">
      <w:pPr>
        <w:pStyle w:val="Header"/>
        <w:tabs>
          <w:tab w:val="clear" w:pos="4320"/>
          <w:tab w:val="clear" w:pos="8640"/>
        </w:tabs>
        <w:rPr>
          <w:sz w:val="24"/>
          <w:szCs w:val="24"/>
          <w:lang w:val="nl-NL"/>
        </w:rPr>
      </w:pPr>
    </w:p>
    <w:p w14:paraId="119A65FC" w14:textId="77777777" w:rsidR="003D25AC" w:rsidRPr="00022D76" w:rsidRDefault="003D25AC">
      <w:pPr>
        <w:pStyle w:val="Header"/>
        <w:tabs>
          <w:tab w:val="clear" w:pos="4320"/>
          <w:tab w:val="clear" w:pos="8640"/>
        </w:tabs>
        <w:rPr>
          <w:sz w:val="24"/>
          <w:szCs w:val="24"/>
          <w:lang w:val="nl-NL"/>
        </w:rPr>
      </w:pPr>
    </w:p>
    <w:p w14:paraId="6B47301D" w14:textId="77777777" w:rsidR="003D25AC" w:rsidRPr="00022D76" w:rsidRDefault="003D25AC">
      <w:pPr>
        <w:pStyle w:val="Header"/>
        <w:tabs>
          <w:tab w:val="clear" w:pos="4320"/>
          <w:tab w:val="clear" w:pos="8640"/>
        </w:tabs>
        <w:rPr>
          <w:sz w:val="24"/>
          <w:szCs w:val="24"/>
          <w:lang w:val="nl-NL"/>
        </w:rPr>
      </w:pPr>
    </w:p>
    <w:p w14:paraId="250DB1E3" w14:textId="77777777" w:rsidR="00022D76" w:rsidRDefault="003D25AC" w:rsidP="005D39A3">
      <w:pPr>
        <w:pStyle w:val="Heading1"/>
        <w:rPr>
          <w:b w:val="0"/>
          <w:sz w:val="44"/>
          <w:lang w:val="nl-NL"/>
        </w:rPr>
      </w:pPr>
      <w:r w:rsidRPr="00022D76">
        <w:rPr>
          <w:b w:val="0"/>
          <w:sz w:val="44"/>
          <w:lang w:val="nl-NL"/>
        </w:rPr>
        <w:t>PUBLICATIEBLAD</w:t>
      </w:r>
    </w:p>
    <w:p w14:paraId="196E13EE" w14:textId="77777777" w:rsidR="005D39A3" w:rsidRPr="005D39A3" w:rsidRDefault="005D39A3" w:rsidP="00841806">
      <w:pPr>
        <w:spacing w:line="220" w:lineRule="exact"/>
        <w:rPr>
          <w:lang w:val="nl-NL"/>
        </w:rPr>
      </w:pPr>
    </w:p>
    <w:p w14:paraId="2EFF495C" w14:textId="77777777" w:rsidR="00022D76" w:rsidRDefault="00022D76" w:rsidP="00841806">
      <w:pPr>
        <w:autoSpaceDE w:val="0"/>
        <w:autoSpaceDN w:val="0"/>
        <w:adjustRightInd w:val="0"/>
        <w:spacing w:line="220" w:lineRule="exact"/>
        <w:rPr>
          <w:rFonts w:ascii="Palatino Linotype" w:hAnsi="Palatino Linotype" w:cs="Arial"/>
          <w:b/>
          <w:sz w:val="20"/>
          <w:lang w:val="nl-NL"/>
        </w:rPr>
      </w:pPr>
    </w:p>
    <w:p w14:paraId="12AE153B" w14:textId="77777777" w:rsidR="001F487F" w:rsidRPr="001F487F" w:rsidRDefault="001F487F" w:rsidP="001F487F">
      <w:pPr>
        <w:autoSpaceDE w:val="0"/>
        <w:autoSpaceDN w:val="0"/>
        <w:adjustRightInd w:val="0"/>
        <w:rPr>
          <w:rFonts w:ascii="Palatino Linotype" w:hAnsi="Palatino Linotype"/>
          <w:b/>
          <w:sz w:val="22"/>
          <w:szCs w:val="22"/>
          <w:lang w:val="nl-NL"/>
        </w:rPr>
      </w:pPr>
      <w:r w:rsidRPr="001F487F">
        <w:rPr>
          <w:rFonts w:ascii="Palatino Linotype" w:hAnsi="Palatino Linotype"/>
          <w:b/>
          <w:sz w:val="22"/>
          <w:szCs w:val="22"/>
          <w:lang w:val="nl-NL"/>
        </w:rPr>
        <w:t xml:space="preserve">LANDSBESLUIT van de </w:t>
      </w:r>
      <w:r>
        <w:rPr>
          <w:rFonts w:ascii="Palatino Linotype" w:hAnsi="Palatino Linotype"/>
          <w:b/>
          <w:sz w:val="22"/>
          <w:szCs w:val="22"/>
          <w:lang w:val="nl-NL"/>
        </w:rPr>
        <w:t>16</w:t>
      </w:r>
      <w:r w:rsidRPr="001F487F">
        <w:rPr>
          <w:rFonts w:ascii="Palatino Linotype" w:hAnsi="Palatino Linotype"/>
          <w:b/>
          <w:sz w:val="22"/>
          <w:szCs w:val="22"/>
          <w:vertAlign w:val="superscript"/>
          <w:lang w:val="nl-NL"/>
        </w:rPr>
        <w:t>de</w:t>
      </w:r>
      <w:r>
        <w:rPr>
          <w:rFonts w:ascii="Palatino Linotype" w:hAnsi="Palatino Linotype"/>
          <w:b/>
          <w:sz w:val="22"/>
          <w:szCs w:val="22"/>
          <w:lang w:val="nl-NL"/>
        </w:rPr>
        <w:t xml:space="preserve"> januari 2024</w:t>
      </w:r>
      <w:r w:rsidRPr="001F487F">
        <w:rPr>
          <w:rFonts w:ascii="Palatino Linotype" w:hAnsi="Palatino Linotype"/>
          <w:b/>
          <w:sz w:val="22"/>
          <w:szCs w:val="22"/>
          <w:lang w:val="nl-NL"/>
        </w:rPr>
        <w:t xml:space="preserve">, no. </w:t>
      </w:r>
      <w:r w:rsidR="00792524">
        <w:rPr>
          <w:rFonts w:ascii="Palatino Linotype" w:hAnsi="Palatino Linotype"/>
          <w:b/>
          <w:sz w:val="22"/>
          <w:szCs w:val="22"/>
          <w:lang w:val="nl-NL"/>
        </w:rPr>
        <w:t>24/109</w:t>
      </w:r>
      <w:r w:rsidRPr="001F487F">
        <w:rPr>
          <w:rFonts w:ascii="Palatino Linotype" w:hAnsi="Palatino Linotype"/>
          <w:b/>
          <w:sz w:val="22"/>
          <w:szCs w:val="22"/>
          <w:lang w:val="nl-NL"/>
        </w:rPr>
        <w:t>, houdende vaststelling van de geconsolideerde tekst van de Rechtspositieregeling Vrijwilligers Brandweer Curaçao</w:t>
      </w:r>
      <w:r w:rsidRPr="001F487F">
        <w:rPr>
          <w:rFonts w:ascii="Palatino Linotype" w:hAnsi="Palatino Linotype"/>
          <w:b/>
          <w:sz w:val="22"/>
          <w:szCs w:val="22"/>
          <w:vertAlign w:val="superscript"/>
          <w:lang w:val="nl-NL"/>
        </w:rPr>
        <w:footnoteReference w:id="1"/>
      </w:r>
    </w:p>
    <w:p w14:paraId="3B7144DC" w14:textId="77777777" w:rsidR="00022D76" w:rsidRDefault="00022D76" w:rsidP="00022D76">
      <w:pPr>
        <w:autoSpaceDE w:val="0"/>
        <w:autoSpaceDN w:val="0"/>
        <w:adjustRightInd w:val="0"/>
        <w:rPr>
          <w:rFonts w:ascii="Palatino Linotype" w:hAnsi="Palatino Linotype" w:cs="Arial"/>
          <w:b/>
          <w:sz w:val="20"/>
          <w:lang w:val="nl-NL"/>
        </w:rPr>
      </w:pPr>
    </w:p>
    <w:p w14:paraId="036B9041" w14:textId="77777777" w:rsidR="00022D76" w:rsidRDefault="00792524" w:rsidP="00792524">
      <w:pPr>
        <w:autoSpaceDE w:val="0"/>
        <w:autoSpaceDN w:val="0"/>
        <w:adjustRightInd w:val="0"/>
        <w:spacing w:line="160" w:lineRule="exact"/>
        <w:jc w:val="center"/>
        <w:rPr>
          <w:rFonts w:ascii="Palatino Linotype" w:hAnsi="Palatino Linotype" w:cs="Arial"/>
          <w:b/>
          <w:sz w:val="20"/>
          <w:lang w:val="nl-NL"/>
        </w:rPr>
      </w:pPr>
      <w:r>
        <w:rPr>
          <w:rFonts w:ascii="Palatino Linotype" w:hAnsi="Palatino Linotype" w:cs="Arial"/>
          <w:b/>
          <w:sz w:val="20"/>
          <w:lang w:val="nl-NL"/>
        </w:rPr>
        <w:t>____________</w:t>
      </w:r>
    </w:p>
    <w:p w14:paraId="5089C968" w14:textId="77777777" w:rsidR="00792524" w:rsidRDefault="00792524" w:rsidP="00792524">
      <w:pPr>
        <w:autoSpaceDE w:val="0"/>
        <w:autoSpaceDN w:val="0"/>
        <w:adjustRightInd w:val="0"/>
        <w:spacing w:line="200" w:lineRule="exact"/>
        <w:jc w:val="center"/>
        <w:rPr>
          <w:rFonts w:ascii="Palatino Linotype" w:hAnsi="Palatino Linotype" w:cs="Arial"/>
          <w:b/>
          <w:sz w:val="20"/>
          <w:lang w:val="nl-NL"/>
        </w:rPr>
      </w:pPr>
    </w:p>
    <w:p w14:paraId="510072AC" w14:textId="77777777" w:rsidR="00792524" w:rsidRDefault="00792524" w:rsidP="00DB3DAB">
      <w:pPr>
        <w:autoSpaceDE w:val="0"/>
        <w:autoSpaceDN w:val="0"/>
        <w:adjustRightInd w:val="0"/>
        <w:jc w:val="center"/>
        <w:rPr>
          <w:rFonts w:ascii="Palatino Linotype" w:hAnsi="Palatino Linotype" w:cs="Arial"/>
          <w:sz w:val="20"/>
          <w:lang w:val="nl-NL"/>
        </w:rPr>
      </w:pPr>
      <w:r>
        <w:rPr>
          <w:rFonts w:ascii="Palatino Linotype" w:hAnsi="Palatino Linotype" w:cs="Arial"/>
          <w:sz w:val="20"/>
          <w:lang w:val="nl-NL"/>
        </w:rPr>
        <w:t>De Gouverneur van Curaçao</w:t>
      </w:r>
    </w:p>
    <w:p w14:paraId="193C0CCC" w14:textId="77777777" w:rsidR="00792524" w:rsidRDefault="00792524" w:rsidP="00DB3DAB">
      <w:pPr>
        <w:autoSpaceDE w:val="0"/>
        <w:autoSpaceDN w:val="0"/>
        <w:adjustRightInd w:val="0"/>
        <w:spacing w:line="220" w:lineRule="exact"/>
        <w:jc w:val="both"/>
        <w:rPr>
          <w:rFonts w:ascii="Palatino Linotype" w:hAnsi="Palatino Linotype" w:cs="Arial"/>
          <w:sz w:val="20"/>
          <w:lang w:val="nl-NL"/>
        </w:rPr>
      </w:pPr>
    </w:p>
    <w:p w14:paraId="2FC3BF8F" w14:textId="77777777" w:rsidR="00792524" w:rsidRDefault="00792524" w:rsidP="00DB3DAB">
      <w:pPr>
        <w:autoSpaceDE w:val="0"/>
        <w:autoSpaceDN w:val="0"/>
        <w:adjustRightInd w:val="0"/>
        <w:spacing w:line="220" w:lineRule="exact"/>
        <w:jc w:val="both"/>
        <w:rPr>
          <w:rFonts w:ascii="Palatino Linotype" w:hAnsi="Palatino Linotype" w:cs="Arial"/>
          <w:sz w:val="20"/>
          <w:lang w:val="nl-NL"/>
        </w:rPr>
      </w:pPr>
    </w:p>
    <w:p w14:paraId="03989570" w14:textId="77777777" w:rsidR="00792524" w:rsidRPr="00F948D1" w:rsidRDefault="00792524" w:rsidP="00DB3DAB">
      <w:pPr>
        <w:pStyle w:val="BodyTextIndent"/>
        <w:ind w:left="0"/>
        <w:rPr>
          <w:rFonts w:ascii="Palatino Linotype" w:hAnsi="Palatino Linotype"/>
          <w:sz w:val="22"/>
          <w:szCs w:val="22"/>
        </w:rPr>
      </w:pPr>
      <w:r w:rsidRPr="00F948D1">
        <w:rPr>
          <w:rFonts w:ascii="Palatino Linotype" w:hAnsi="Palatino Linotype"/>
          <w:sz w:val="22"/>
          <w:szCs w:val="22"/>
        </w:rPr>
        <w:t>Op voordracht van de Minister van Justitie;</w:t>
      </w:r>
    </w:p>
    <w:p w14:paraId="0FA99DEA" w14:textId="77777777" w:rsidR="00792524" w:rsidRPr="00F948D1" w:rsidRDefault="00792524" w:rsidP="00DB3DAB">
      <w:pPr>
        <w:pStyle w:val="BodyTextIndent"/>
        <w:spacing w:line="220" w:lineRule="exact"/>
        <w:ind w:left="0" w:firstLine="15"/>
        <w:rPr>
          <w:rFonts w:ascii="Palatino Linotype" w:hAnsi="Palatino Linotype"/>
          <w:sz w:val="22"/>
          <w:szCs w:val="22"/>
        </w:rPr>
      </w:pPr>
    </w:p>
    <w:p w14:paraId="791BE4A2" w14:textId="77777777" w:rsidR="00792524" w:rsidRPr="00F948D1" w:rsidRDefault="00792524" w:rsidP="00DB3DAB">
      <w:pPr>
        <w:pStyle w:val="BodyTextIndent"/>
        <w:ind w:left="0" w:firstLine="0"/>
        <w:rPr>
          <w:rFonts w:ascii="Palatino Linotype" w:hAnsi="Palatino Linotype"/>
          <w:sz w:val="22"/>
          <w:szCs w:val="22"/>
        </w:rPr>
      </w:pPr>
      <w:r w:rsidRPr="00F948D1">
        <w:rPr>
          <w:rFonts w:ascii="Palatino Linotype" w:hAnsi="Palatino Linotype"/>
          <w:sz w:val="22"/>
          <w:szCs w:val="22"/>
        </w:rPr>
        <w:t>Gelet op:</w:t>
      </w:r>
    </w:p>
    <w:p w14:paraId="3E1F17C2" w14:textId="77777777" w:rsidR="00792524" w:rsidRPr="00F948D1" w:rsidRDefault="00792524" w:rsidP="00DB3DAB">
      <w:pPr>
        <w:pStyle w:val="BodyTextIndent"/>
        <w:spacing w:line="220" w:lineRule="exact"/>
        <w:ind w:left="0" w:firstLine="15"/>
        <w:rPr>
          <w:rFonts w:ascii="Palatino Linotype" w:hAnsi="Palatino Linotype"/>
          <w:sz w:val="22"/>
          <w:szCs w:val="22"/>
        </w:rPr>
      </w:pPr>
    </w:p>
    <w:p w14:paraId="49DF3F86" w14:textId="77777777" w:rsidR="00792524" w:rsidRPr="00F948D1" w:rsidRDefault="00792524" w:rsidP="00DB3DAB">
      <w:pPr>
        <w:pStyle w:val="BodyTextIndent"/>
        <w:ind w:left="0"/>
        <w:rPr>
          <w:rFonts w:ascii="Palatino Linotype" w:hAnsi="Palatino Linotype"/>
          <w:sz w:val="22"/>
          <w:szCs w:val="22"/>
        </w:rPr>
      </w:pPr>
      <w:r w:rsidRPr="00F948D1">
        <w:rPr>
          <w:rFonts w:ascii="Palatino Linotype" w:hAnsi="Palatino Linotype"/>
          <w:sz w:val="22"/>
          <w:szCs w:val="22"/>
        </w:rPr>
        <w:t>de Algemene overgangsregeling wetgeving en bestuur Land Curaçao</w:t>
      </w:r>
      <w:r w:rsidRPr="00F948D1">
        <w:rPr>
          <w:rStyle w:val="FootnoteReference"/>
          <w:rFonts w:ascii="Palatino Linotype" w:hAnsi="Palatino Linotype"/>
          <w:sz w:val="22"/>
          <w:szCs w:val="22"/>
        </w:rPr>
        <w:footnoteReference w:id="2"/>
      </w:r>
      <w:r w:rsidRPr="00F948D1">
        <w:rPr>
          <w:rFonts w:ascii="Palatino Linotype" w:hAnsi="Palatino Linotype"/>
          <w:sz w:val="22"/>
          <w:szCs w:val="22"/>
        </w:rPr>
        <w:t>;</w:t>
      </w:r>
    </w:p>
    <w:p w14:paraId="1494CD8D" w14:textId="77777777" w:rsidR="00792524" w:rsidRPr="00F948D1" w:rsidRDefault="00792524" w:rsidP="00DB3DAB">
      <w:pPr>
        <w:pStyle w:val="BodyTextIndent"/>
        <w:spacing w:line="220" w:lineRule="exact"/>
        <w:ind w:left="0" w:firstLine="15"/>
        <w:rPr>
          <w:rFonts w:ascii="Palatino Linotype" w:hAnsi="Palatino Linotype"/>
          <w:sz w:val="22"/>
          <w:szCs w:val="22"/>
        </w:rPr>
      </w:pPr>
    </w:p>
    <w:p w14:paraId="2B9E53D8" w14:textId="77777777" w:rsidR="00792524" w:rsidRPr="00F948D1" w:rsidRDefault="00792524" w:rsidP="00DB3DAB">
      <w:pPr>
        <w:pStyle w:val="BodyTextIndent"/>
        <w:spacing w:line="220" w:lineRule="exact"/>
        <w:ind w:left="0" w:right="-46" w:firstLine="15"/>
        <w:rPr>
          <w:rFonts w:ascii="Palatino Linotype" w:hAnsi="Palatino Linotype"/>
          <w:sz w:val="22"/>
          <w:szCs w:val="22"/>
        </w:rPr>
      </w:pPr>
    </w:p>
    <w:p w14:paraId="74035317" w14:textId="77777777" w:rsidR="00792524" w:rsidRPr="00F948D1" w:rsidRDefault="00792524" w:rsidP="00DB3DAB">
      <w:pPr>
        <w:pStyle w:val="BodyTextIndent"/>
        <w:ind w:left="0" w:right="-46"/>
        <w:jc w:val="center"/>
        <w:rPr>
          <w:rFonts w:ascii="Palatino Linotype" w:hAnsi="Palatino Linotype"/>
          <w:sz w:val="22"/>
          <w:szCs w:val="22"/>
        </w:rPr>
      </w:pPr>
      <w:r w:rsidRPr="00F948D1">
        <w:rPr>
          <w:rFonts w:ascii="Palatino Linotype" w:hAnsi="Palatino Linotype"/>
          <w:sz w:val="22"/>
          <w:szCs w:val="22"/>
        </w:rPr>
        <w:t>Heeft goedgevonden:</w:t>
      </w:r>
    </w:p>
    <w:p w14:paraId="3E97A074" w14:textId="77777777" w:rsidR="00792524" w:rsidRPr="00F948D1" w:rsidRDefault="00792524" w:rsidP="00DB3DAB">
      <w:pPr>
        <w:spacing w:line="220" w:lineRule="exact"/>
        <w:jc w:val="both"/>
        <w:rPr>
          <w:rFonts w:ascii="Palatino Linotype" w:hAnsi="Palatino Linotype"/>
          <w:sz w:val="22"/>
          <w:szCs w:val="22"/>
          <w:lang w:val="nl-NL"/>
        </w:rPr>
      </w:pPr>
    </w:p>
    <w:p w14:paraId="59F348CC" w14:textId="77777777" w:rsidR="00792524" w:rsidRPr="00F948D1" w:rsidRDefault="00792524" w:rsidP="00DB3DAB">
      <w:pPr>
        <w:spacing w:line="220" w:lineRule="exact"/>
        <w:jc w:val="both"/>
        <w:rPr>
          <w:rFonts w:ascii="Palatino Linotype" w:hAnsi="Palatino Linotype"/>
          <w:sz w:val="22"/>
          <w:szCs w:val="22"/>
          <w:lang w:val="nl-NL"/>
        </w:rPr>
      </w:pPr>
    </w:p>
    <w:p w14:paraId="653C9EF6" w14:textId="77777777" w:rsidR="00792524" w:rsidRPr="00F948D1" w:rsidRDefault="00792524" w:rsidP="00DB3DAB">
      <w:pPr>
        <w:jc w:val="center"/>
        <w:rPr>
          <w:rFonts w:ascii="Palatino Linotype" w:hAnsi="Palatino Linotype"/>
          <w:sz w:val="22"/>
          <w:szCs w:val="22"/>
          <w:lang w:val="nl-NL"/>
        </w:rPr>
      </w:pPr>
      <w:r w:rsidRPr="00F948D1">
        <w:rPr>
          <w:rFonts w:ascii="Palatino Linotype" w:hAnsi="Palatino Linotype"/>
          <w:sz w:val="22"/>
          <w:szCs w:val="22"/>
          <w:lang w:val="nl-NL"/>
        </w:rPr>
        <w:t>Artikel 1</w:t>
      </w:r>
    </w:p>
    <w:p w14:paraId="61AB2FF0" w14:textId="77777777" w:rsidR="00792524" w:rsidRPr="00F948D1" w:rsidRDefault="00792524" w:rsidP="00DB3DAB">
      <w:pPr>
        <w:spacing w:line="220" w:lineRule="exact"/>
        <w:jc w:val="both"/>
        <w:rPr>
          <w:rFonts w:ascii="Palatino Linotype" w:hAnsi="Palatino Linotype"/>
          <w:sz w:val="22"/>
          <w:szCs w:val="22"/>
          <w:lang w:val="nl-NL"/>
        </w:rPr>
      </w:pPr>
    </w:p>
    <w:p w14:paraId="7F5AEB97" w14:textId="77777777" w:rsidR="00792524" w:rsidRPr="00F948D1" w:rsidRDefault="00792524" w:rsidP="00DB3DAB">
      <w:pPr>
        <w:jc w:val="both"/>
        <w:rPr>
          <w:rFonts w:ascii="Palatino Linotype" w:hAnsi="Palatino Linotype"/>
          <w:sz w:val="22"/>
          <w:szCs w:val="22"/>
          <w:lang w:val="nl-NL"/>
        </w:rPr>
      </w:pPr>
      <w:r w:rsidRPr="00F948D1">
        <w:rPr>
          <w:rFonts w:ascii="Palatino Linotype" w:hAnsi="Palatino Linotype"/>
          <w:sz w:val="22"/>
          <w:szCs w:val="22"/>
          <w:lang w:val="nl-NL"/>
        </w:rPr>
        <w:t>De geconsolideerde tekst van de Rechtspositieregeling Vrijwilligers Brandweer Curaçao</w:t>
      </w:r>
      <w:r w:rsidRPr="00F948D1">
        <w:rPr>
          <w:rFonts w:ascii="Palatino Linotype" w:hAnsi="Palatino Linotype"/>
          <w:i/>
          <w:color w:val="FF0000"/>
          <w:sz w:val="22"/>
          <w:szCs w:val="22"/>
          <w:lang w:val="nl-NL"/>
        </w:rPr>
        <w:t xml:space="preserve"> </w:t>
      </w:r>
      <w:r w:rsidRPr="00F948D1">
        <w:rPr>
          <w:rFonts w:ascii="Palatino Linotype" w:hAnsi="Palatino Linotype"/>
          <w:sz w:val="22"/>
          <w:szCs w:val="22"/>
          <w:lang w:val="nl-NL"/>
        </w:rPr>
        <w:t>opgenomen in de bijlage bij dit landsbesluit wordt vastgesteld.</w:t>
      </w:r>
    </w:p>
    <w:p w14:paraId="5E0D0527" w14:textId="77777777" w:rsidR="00792524" w:rsidRPr="00F948D1" w:rsidRDefault="00792524" w:rsidP="00DB3DAB">
      <w:pPr>
        <w:spacing w:line="220" w:lineRule="exact"/>
        <w:jc w:val="both"/>
        <w:rPr>
          <w:rFonts w:ascii="Palatino Linotype" w:hAnsi="Palatino Linotype"/>
          <w:sz w:val="22"/>
          <w:szCs w:val="22"/>
          <w:lang w:val="nl-NL"/>
        </w:rPr>
      </w:pPr>
    </w:p>
    <w:p w14:paraId="348B8867" w14:textId="77777777" w:rsidR="00792524" w:rsidRPr="00F948D1" w:rsidRDefault="00792524" w:rsidP="00DB3DAB">
      <w:pPr>
        <w:jc w:val="center"/>
        <w:rPr>
          <w:rFonts w:ascii="Palatino Linotype" w:hAnsi="Palatino Linotype"/>
          <w:sz w:val="22"/>
          <w:szCs w:val="22"/>
          <w:lang w:val="nl-NL"/>
        </w:rPr>
      </w:pPr>
      <w:r w:rsidRPr="00F948D1">
        <w:rPr>
          <w:rFonts w:ascii="Palatino Linotype" w:hAnsi="Palatino Linotype"/>
          <w:sz w:val="22"/>
          <w:szCs w:val="22"/>
          <w:lang w:val="nl-NL"/>
        </w:rPr>
        <w:t>Artikel 2</w:t>
      </w:r>
    </w:p>
    <w:p w14:paraId="67FCAC16" w14:textId="77777777" w:rsidR="00792524" w:rsidRPr="00F948D1" w:rsidRDefault="00792524" w:rsidP="00DB3DAB">
      <w:pPr>
        <w:spacing w:line="240" w:lineRule="exact"/>
        <w:jc w:val="both"/>
        <w:rPr>
          <w:rFonts w:ascii="Palatino Linotype" w:hAnsi="Palatino Linotype"/>
          <w:sz w:val="22"/>
          <w:szCs w:val="22"/>
          <w:lang w:val="nl-NL"/>
        </w:rPr>
      </w:pPr>
    </w:p>
    <w:p w14:paraId="6362AB92" w14:textId="77777777" w:rsidR="00792524" w:rsidRPr="00F948D1" w:rsidRDefault="00792524" w:rsidP="00DB3DAB">
      <w:pPr>
        <w:jc w:val="both"/>
        <w:rPr>
          <w:rFonts w:ascii="Palatino Linotype" w:hAnsi="Palatino Linotype"/>
          <w:sz w:val="22"/>
          <w:szCs w:val="22"/>
          <w:lang w:val="nl-NL"/>
        </w:rPr>
      </w:pPr>
      <w:r w:rsidRPr="00F948D1">
        <w:rPr>
          <w:rFonts w:ascii="Palatino Linotype" w:hAnsi="Palatino Linotype"/>
          <w:sz w:val="22"/>
          <w:szCs w:val="22"/>
          <w:lang w:val="nl-NL"/>
        </w:rPr>
        <w:t>Dit landsbesluit met bijbehorende bijlage wordt bekendgemaakt in het Publicatieblad.</w:t>
      </w:r>
    </w:p>
    <w:p w14:paraId="5B5CE93D" w14:textId="77777777" w:rsidR="00792524" w:rsidRPr="00F948D1" w:rsidRDefault="00792524" w:rsidP="00792524">
      <w:pPr>
        <w:spacing w:line="220" w:lineRule="exact"/>
        <w:jc w:val="both"/>
        <w:rPr>
          <w:rFonts w:ascii="Palatino Linotype" w:hAnsi="Palatino Linotype"/>
          <w:sz w:val="22"/>
          <w:szCs w:val="22"/>
          <w:lang w:val="nl-NL"/>
        </w:rPr>
      </w:pPr>
    </w:p>
    <w:p w14:paraId="166CA3E7" w14:textId="77777777" w:rsidR="00792524" w:rsidRPr="00F948D1" w:rsidRDefault="00792524" w:rsidP="00792524">
      <w:pPr>
        <w:tabs>
          <w:tab w:val="left" w:pos="5387"/>
        </w:tabs>
        <w:spacing w:line="220" w:lineRule="exact"/>
        <w:rPr>
          <w:rFonts w:ascii="Palatino Linotype" w:hAnsi="Palatino Linotype"/>
          <w:sz w:val="22"/>
          <w:szCs w:val="22"/>
          <w:lang w:val="nl-NL"/>
        </w:rPr>
      </w:pPr>
    </w:p>
    <w:p w14:paraId="60D8871E" w14:textId="77777777" w:rsidR="00792524" w:rsidRPr="00F948D1" w:rsidRDefault="00792524" w:rsidP="00792524">
      <w:pPr>
        <w:tabs>
          <w:tab w:val="left" w:pos="5387"/>
        </w:tabs>
        <w:rPr>
          <w:rFonts w:ascii="Palatino Linotype" w:hAnsi="Palatino Linotype"/>
          <w:sz w:val="22"/>
          <w:szCs w:val="22"/>
          <w:lang w:val="nl-NL"/>
        </w:rPr>
      </w:pPr>
      <w:r w:rsidRPr="00F948D1">
        <w:rPr>
          <w:rFonts w:ascii="Palatino Linotype" w:hAnsi="Palatino Linotype"/>
          <w:sz w:val="22"/>
          <w:szCs w:val="22"/>
          <w:lang w:val="nl-NL"/>
        </w:rPr>
        <w:tab/>
        <w:t>Gegeven te Willemstad,</w:t>
      </w:r>
      <w:r>
        <w:rPr>
          <w:rFonts w:ascii="Palatino Linotype" w:hAnsi="Palatino Linotype"/>
          <w:sz w:val="22"/>
          <w:szCs w:val="22"/>
          <w:lang w:val="nl-NL"/>
        </w:rPr>
        <w:t xml:space="preserve"> 16 januari 2024</w:t>
      </w:r>
      <w:r w:rsidRPr="00F948D1">
        <w:rPr>
          <w:rFonts w:ascii="Palatino Linotype" w:hAnsi="Palatino Linotype"/>
          <w:sz w:val="22"/>
          <w:szCs w:val="22"/>
          <w:lang w:val="nl-NL"/>
        </w:rPr>
        <w:t xml:space="preserve"> </w:t>
      </w:r>
    </w:p>
    <w:p w14:paraId="6DC47E8F" w14:textId="77777777" w:rsidR="00792524" w:rsidRPr="00792524" w:rsidRDefault="00792524" w:rsidP="00792524">
      <w:pPr>
        <w:pStyle w:val="NoSpacing"/>
        <w:ind w:left="5387" w:right="96"/>
        <w:jc w:val="center"/>
        <w:rPr>
          <w:rFonts w:ascii="Palatino Linotype" w:eastAsia="Calibri" w:hAnsi="Palatino Linotype"/>
          <w:sz w:val="22"/>
          <w:szCs w:val="22"/>
          <w:lang w:val="nl-NL"/>
        </w:rPr>
      </w:pPr>
      <w:r w:rsidRPr="00792524">
        <w:rPr>
          <w:rFonts w:ascii="Palatino Linotype" w:hAnsi="Palatino Linotype"/>
          <w:sz w:val="22"/>
          <w:szCs w:val="22"/>
          <w:lang w:val="nl-NL"/>
        </w:rPr>
        <w:t>L.A. GEORGE-WOUT</w:t>
      </w:r>
    </w:p>
    <w:p w14:paraId="26382D09" w14:textId="77777777" w:rsidR="00792524" w:rsidRPr="00F948D1" w:rsidRDefault="00792524" w:rsidP="00792524">
      <w:pPr>
        <w:spacing w:line="220" w:lineRule="exact"/>
        <w:jc w:val="both"/>
        <w:rPr>
          <w:rFonts w:ascii="Palatino Linotype" w:hAnsi="Palatino Linotype"/>
          <w:sz w:val="22"/>
          <w:szCs w:val="22"/>
          <w:lang w:val="nl-NL"/>
        </w:rPr>
      </w:pPr>
    </w:p>
    <w:p w14:paraId="54247A20" w14:textId="77777777" w:rsidR="00792524" w:rsidRPr="00F948D1" w:rsidRDefault="00792524" w:rsidP="00792524">
      <w:pPr>
        <w:spacing w:line="220" w:lineRule="exact"/>
        <w:jc w:val="both"/>
        <w:rPr>
          <w:rFonts w:ascii="Palatino Linotype" w:hAnsi="Palatino Linotype"/>
          <w:sz w:val="22"/>
          <w:szCs w:val="22"/>
          <w:lang w:val="nl-NL"/>
        </w:rPr>
      </w:pPr>
    </w:p>
    <w:p w14:paraId="166DFEE3" w14:textId="77777777" w:rsidR="00792524" w:rsidRPr="00F948D1" w:rsidRDefault="00792524" w:rsidP="00792524">
      <w:pPr>
        <w:spacing w:line="220" w:lineRule="exact"/>
        <w:jc w:val="both"/>
        <w:rPr>
          <w:rFonts w:ascii="Palatino Linotype" w:hAnsi="Palatino Linotype"/>
          <w:sz w:val="22"/>
          <w:szCs w:val="22"/>
          <w:lang w:val="nl-NL"/>
        </w:rPr>
      </w:pPr>
    </w:p>
    <w:p w14:paraId="14D7F51A" w14:textId="77777777" w:rsidR="00792524" w:rsidRPr="00F948D1" w:rsidRDefault="00792524" w:rsidP="00792524">
      <w:pPr>
        <w:jc w:val="both"/>
        <w:rPr>
          <w:rFonts w:ascii="Palatino Linotype" w:hAnsi="Palatino Linotype"/>
          <w:sz w:val="22"/>
          <w:szCs w:val="22"/>
          <w:lang w:val="nl-NL"/>
        </w:rPr>
      </w:pPr>
      <w:r w:rsidRPr="00F948D1">
        <w:rPr>
          <w:rFonts w:ascii="Palatino Linotype" w:hAnsi="Palatino Linotype"/>
          <w:sz w:val="22"/>
          <w:szCs w:val="22"/>
          <w:lang w:val="nl-NL"/>
        </w:rPr>
        <w:t>De Minister van Justitie,</w:t>
      </w:r>
    </w:p>
    <w:p w14:paraId="3BE2A77C" w14:textId="77777777" w:rsidR="00792524" w:rsidRPr="00792524" w:rsidRDefault="00792524" w:rsidP="00792524">
      <w:pPr>
        <w:pStyle w:val="NoSpacing"/>
        <w:ind w:right="7042"/>
        <w:jc w:val="center"/>
        <w:rPr>
          <w:rFonts w:ascii="Palatino Linotype" w:hAnsi="Palatino Linotype"/>
          <w:sz w:val="22"/>
          <w:szCs w:val="22"/>
          <w:lang w:val="nl-NL"/>
        </w:rPr>
      </w:pPr>
      <w:r w:rsidRPr="00792524">
        <w:rPr>
          <w:rFonts w:ascii="Palatino Linotype" w:hAnsi="Palatino Linotype"/>
          <w:sz w:val="22"/>
          <w:szCs w:val="22"/>
          <w:lang w:val="nl-NL"/>
        </w:rPr>
        <w:t>S.X.T. HATO</w:t>
      </w:r>
    </w:p>
    <w:p w14:paraId="01400D01" w14:textId="77777777" w:rsidR="00792524" w:rsidRDefault="00792524" w:rsidP="00792524">
      <w:pPr>
        <w:spacing w:line="220" w:lineRule="exact"/>
        <w:jc w:val="both"/>
        <w:rPr>
          <w:rFonts w:ascii="Palatino Linotype" w:hAnsi="Palatino Linotype"/>
          <w:sz w:val="22"/>
          <w:szCs w:val="22"/>
          <w:lang w:val="nl-NL"/>
        </w:rPr>
      </w:pPr>
    </w:p>
    <w:p w14:paraId="113F8162" w14:textId="77777777" w:rsidR="00841806" w:rsidRPr="00F948D1" w:rsidRDefault="00841806" w:rsidP="00792524">
      <w:pPr>
        <w:spacing w:line="220" w:lineRule="exact"/>
        <w:jc w:val="both"/>
        <w:rPr>
          <w:rFonts w:ascii="Palatino Linotype" w:hAnsi="Palatino Linotype"/>
          <w:sz w:val="22"/>
          <w:szCs w:val="22"/>
          <w:lang w:val="nl-NL"/>
        </w:rPr>
      </w:pPr>
    </w:p>
    <w:p w14:paraId="4C5351E9" w14:textId="6E738401" w:rsidR="00792524" w:rsidRPr="00F948D1" w:rsidRDefault="00792524" w:rsidP="00792524">
      <w:pPr>
        <w:tabs>
          <w:tab w:val="left" w:pos="5387"/>
        </w:tabs>
        <w:jc w:val="both"/>
        <w:rPr>
          <w:rFonts w:ascii="Palatino Linotype" w:hAnsi="Palatino Linotype"/>
          <w:sz w:val="22"/>
          <w:szCs w:val="22"/>
          <w:lang w:val="nl-NL"/>
        </w:rPr>
      </w:pPr>
      <w:r w:rsidRPr="00F948D1">
        <w:rPr>
          <w:rFonts w:ascii="Palatino Linotype" w:hAnsi="Palatino Linotype"/>
          <w:sz w:val="22"/>
          <w:szCs w:val="22"/>
          <w:lang w:val="nl-NL"/>
        </w:rPr>
        <w:tab/>
        <w:t xml:space="preserve">Uitgegeven de </w:t>
      </w:r>
      <w:r w:rsidR="00690B58">
        <w:rPr>
          <w:rFonts w:ascii="Palatino Linotype" w:hAnsi="Palatino Linotype"/>
          <w:sz w:val="22"/>
          <w:szCs w:val="22"/>
          <w:lang w:val="nl-NL"/>
        </w:rPr>
        <w:t>14</w:t>
      </w:r>
      <w:bookmarkStart w:id="0" w:name="_GoBack"/>
      <w:bookmarkEnd w:id="0"/>
      <w:r w:rsidR="00B816A9" w:rsidRPr="00B816A9">
        <w:rPr>
          <w:rFonts w:ascii="Palatino Linotype" w:hAnsi="Palatino Linotype"/>
          <w:sz w:val="22"/>
          <w:szCs w:val="22"/>
          <w:vertAlign w:val="superscript"/>
          <w:lang w:val="nl-NL"/>
        </w:rPr>
        <w:t>de</w:t>
      </w:r>
      <w:r>
        <w:rPr>
          <w:rFonts w:ascii="Palatino Linotype" w:hAnsi="Palatino Linotype"/>
          <w:sz w:val="22"/>
          <w:szCs w:val="22"/>
          <w:lang w:val="nl-NL"/>
        </w:rPr>
        <w:t xml:space="preserve"> februari 2024</w:t>
      </w:r>
    </w:p>
    <w:p w14:paraId="337A3DA9" w14:textId="77777777" w:rsidR="00792524" w:rsidRPr="00F948D1" w:rsidRDefault="00792524" w:rsidP="00792524">
      <w:pPr>
        <w:tabs>
          <w:tab w:val="left" w:pos="5387"/>
        </w:tabs>
        <w:jc w:val="both"/>
        <w:rPr>
          <w:rFonts w:ascii="Palatino Linotype" w:hAnsi="Palatino Linotype"/>
          <w:sz w:val="22"/>
          <w:szCs w:val="22"/>
          <w:lang w:val="nl-NL"/>
        </w:rPr>
      </w:pPr>
      <w:r w:rsidRPr="00F948D1">
        <w:rPr>
          <w:rFonts w:ascii="Palatino Linotype" w:hAnsi="Palatino Linotype"/>
          <w:sz w:val="22"/>
          <w:szCs w:val="22"/>
          <w:lang w:val="nl-NL"/>
        </w:rPr>
        <w:tab/>
        <w:t>De Minister van Algemene Zaken,</w:t>
      </w:r>
    </w:p>
    <w:p w14:paraId="739C4EAA" w14:textId="77777777" w:rsidR="00792524" w:rsidRPr="00841806" w:rsidRDefault="00792524" w:rsidP="00841806">
      <w:pPr>
        <w:pStyle w:val="NoSpacing"/>
        <w:ind w:left="5387" w:right="521"/>
        <w:jc w:val="center"/>
        <w:rPr>
          <w:rFonts w:ascii="Palatino Linotype" w:hAnsi="Palatino Linotype"/>
          <w:sz w:val="22"/>
          <w:szCs w:val="22"/>
          <w:lang w:val="nl-NL"/>
        </w:rPr>
      </w:pPr>
      <w:r w:rsidRPr="00841806">
        <w:rPr>
          <w:rFonts w:ascii="Palatino Linotype" w:hAnsi="Palatino Linotype"/>
          <w:sz w:val="22"/>
          <w:szCs w:val="22"/>
          <w:lang w:val="nl-NL"/>
        </w:rPr>
        <w:t>G.S. PISAS</w:t>
      </w:r>
    </w:p>
    <w:p w14:paraId="4E82BA88" w14:textId="77777777" w:rsidR="00792524" w:rsidRPr="00F948D1" w:rsidRDefault="00792524" w:rsidP="00792524">
      <w:pPr>
        <w:jc w:val="both"/>
        <w:rPr>
          <w:rFonts w:ascii="Palatino Linotype" w:hAnsi="Palatino Linotype"/>
          <w:sz w:val="22"/>
          <w:szCs w:val="22"/>
          <w:lang w:val="nl-NL"/>
        </w:rPr>
      </w:pPr>
    </w:p>
    <w:p w14:paraId="083AC71B" w14:textId="77777777" w:rsidR="00792524" w:rsidRPr="00F948D1" w:rsidRDefault="00792524" w:rsidP="00792524">
      <w:pPr>
        <w:jc w:val="both"/>
        <w:rPr>
          <w:rFonts w:ascii="Palatino Linotype" w:hAnsi="Palatino Linotype"/>
          <w:sz w:val="22"/>
          <w:szCs w:val="22"/>
          <w:lang w:val="nl-NL"/>
        </w:rPr>
      </w:pPr>
    </w:p>
    <w:p w14:paraId="51F5062A" w14:textId="02F272A8" w:rsidR="00841806" w:rsidRPr="00F948D1" w:rsidRDefault="00841806" w:rsidP="00DB3DAB">
      <w:pPr>
        <w:pBdr>
          <w:bottom w:val="single" w:sz="6" w:space="1" w:color="auto"/>
        </w:pBdr>
        <w:ind w:right="-29"/>
        <w:jc w:val="both"/>
        <w:rPr>
          <w:rFonts w:ascii="Palatino Linotype" w:hAnsi="Palatino Linotype"/>
          <w:sz w:val="22"/>
          <w:szCs w:val="22"/>
          <w:lang w:val="nl-NL"/>
        </w:rPr>
      </w:pPr>
      <w:r w:rsidRPr="00F948D1">
        <w:rPr>
          <w:rFonts w:ascii="Palatino Linotype" w:hAnsi="Palatino Linotype"/>
          <w:sz w:val="22"/>
          <w:szCs w:val="22"/>
          <w:lang w:val="nl-NL"/>
        </w:rPr>
        <w:lastRenderedPageBreak/>
        <w:t xml:space="preserve">BIJLAGE behorende bij het Landsbesluit van de </w:t>
      </w:r>
      <w:r w:rsidR="0049657A">
        <w:rPr>
          <w:rFonts w:ascii="Palatino Linotype" w:hAnsi="Palatino Linotype"/>
          <w:sz w:val="22"/>
          <w:szCs w:val="22"/>
          <w:lang w:val="nl-NL"/>
        </w:rPr>
        <w:t>16</w:t>
      </w:r>
      <w:r w:rsidR="0049657A" w:rsidRPr="0049657A">
        <w:rPr>
          <w:rFonts w:ascii="Palatino Linotype" w:hAnsi="Palatino Linotype"/>
          <w:sz w:val="22"/>
          <w:szCs w:val="22"/>
          <w:vertAlign w:val="superscript"/>
          <w:lang w:val="nl-NL"/>
        </w:rPr>
        <w:t>de</w:t>
      </w:r>
      <w:r w:rsidR="006F6FCC">
        <w:rPr>
          <w:rFonts w:ascii="Palatino Linotype" w:hAnsi="Palatino Linotype"/>
          <w:sz w:val="22"/>
          <w:szCs w:val="22"/>
          <w:lang w:val="nl-NL"/>
        </w:rPr>
        <w:t xml:space="preserve"> </w:t>
      </w:r>
      <w:r>
        <w:rPr>
          <w:rFonts w:ascii="Palatino Linotype" w:hAnsi="Palatino Linotype"/>
          <w:sz w:val="22"/>
          <w:szCs w:val="22"/>
          <w:lang w:val="nl-NL"/>
        </w:rPr>
        <w:t>januari 2024</w:t>
      </w:r>
      <w:r w:rsidRPr="00F948D1">
        <w:rPr>
          <w:rFonts w:ascii="Palatino Linotype" w:hAnsi="Palatino Linotype"/>
          <w:sz w:val="22"/>
          <w:szCs w:val="22"/>
          <w:lang w:val="nl-NL"/>
        </w:rPr>
        <w:t xml:space="preserve">, no. </w:t>
      </w:r>
      <w:r>
        <w:rPr>
          <w:rFonts w:ascii="Palatino Linotype" w:hAnsi="Palatino Linotype"/>
          <w:sz w:val="22"/>
          <w:szCs w:val="22"/>
          <w:lang w:val="nl-NL"/>
        </w:rPr>
        <w:t>24/109</w:t>
      </w:r>
      <w:r w:rsidRPr="00F948D1">
        <w:rPr>
          <w:rFonts w:ascii="Palatino Linotype" w:hAnsi="Palatino Linotype"/>
          <w:sz w:val="22"/>
          <w:szCs w:val="22"/>
          <w:lang w:val="nl-NL"/>
        </w:rPr>
        <w:t>, houdende vaststelling van de geconsolideerde tekst van de Rechtspositieregeling Vrijwilligers Brandweer Curaçao</w:t>
      </w:r>
      <w:r w:rsidRPr="00F948D1">
        <w:rPr>
          <w:rStyle w:val="FootnoteReference"/>
          <w:rFonts w:ascii="Palatino Linotype" w:hAnsi="Palatino Linotype"/>
          <w:snapToGrid/>
          <w:spacing w:val="-3"/>
          <w:sz w:val="22"/>
          <w:szCs w:val="22"/>
          <w:lang w:val="nl-NL"/>
        </w:rPr>
        <w:footnoteReference w:id="3"/>
      </w:r>
    </w:p>
    <w:p w14:paraId="3FFA4B4E" w14:textId="77777777" w:rsidR="00841806" w:rsidRPr="00F948D1" w:rsidRDefault="00841806" w:rsidP="00DB3DAB">
      <w:pPr>
        <w:pBdr>
          <w:bottom w:val="single" w:sz="6" w:space="1" w:color="auto"/>
        </w:pBdr>
        <w:ind w:right="-29"/>
        <w:jc w:val="both"/>
        <w:rPr>
          <w:rFonts w:ascii="Palatino Linotype" w:hAnsi="Palatino Linotype"/>
          <w:sz w:val="22"/>
          <w:szCs w:val="22"/>
          <w:lang w:val="nl-NL"/>
        </w:rPr>
      </w:pPr>
    </w:p>
    <w:p w14:paraId="0027C535" w14:textId="77777777" w:rsidR="00841806" w:rsidRPr="00F948D1" w:rsidRDefault="00841806" w:rsidP="00DB3DAB">
      <w:pPr>
        <w:ind w:right="-29"/>
        <w:jc w:val="both"/>
        <w:rPr>
          <w:rFonts w:ascii="Palatino Linotype" w:hAnsi="Palatino Linotype"/>
          <w:sz w:val="22"/>
          <w:szCs w:val="22"/>
          <w:lang w:val="nl-NL"/>
        </w:rPr>
      </w:pPr>
    </w:p>
    <w:p w14:paraId="10C53BE1" w14:textId="77777777" w:rsidR="00841806" w:rsidRPr="00F948D1" w:rsidRDefault="00841806" w:rsidP="00DB3DAB">
      <w:pPr>
        <w:ind w:right="-29"/>
        <w:jc w:val="both"/>
        <w:rPr>
          <w:rFonts w:ascii="Palatino Linotype" w:hAnsi="Palatino Linotype"/>
          <w:sz w:val="22"/>
          <w:szCs w:val="22"/>
          <w:lang w:val="nl-NL"/>
        </w:rPr>
      </w:pPr>
      <w:r w:rsidRPr="00F948D1">
        <w:rPr>
          <w:rFonts w:ascii="Palatino Linotype" w:hAnsi="Palatino Linotype"/>
          <w:sz w:val="22"/>
          <w:szCs w:val="22"/>
          <w:lang w:val="nl-NL"/>
        </w:rPr>
        <w:t>Geconsolideerde tekst van de Rechtspositieregeling Vrijwilligers Brandweer Curaçao (A.B.1998, no. 88),</w:t>
      </w:r>
      <w:r w:rsidRPr="00F948D1">
        <w:rPr>
          <w:rFonts w:ascii="Palatino Linotype" w:hAnsi="Palatino Linotype"/>
          <w:b/>
          <w:sz w:val="22"/>
          <w:szCs w:val="22"/>
          <w:lang w:val="nl-NL"/>
        </w:rPr>
        <w:t xml:space="preserve"> </w:t>
      </w:r>
      <w:r w:rsidRPr="00F948D1">
        <w:rPr>
          <w:rFonts w:ascii="Palatino Linotype" w:hAnsi="Palatino Linotype"/>
          <w:sz w:val="22"/>
          <w:szCs w:val="22"/>
          <w:lang w:val="nl-NL"/>
        </w:rPr>
        <w:t>zoals deze luidt</w:t>
      </w:r>
      <w:r>
        <w:rPr>
          <w:rFonts w:ascii="Palatino Linotype" w:hAnsi="Palatino Linotype"/>
          <w:sz w:val="22"/>
          <w:szCs w:val="22"/>
          <w:lang w:val="nl-NL"/>
        </w:rPr>
        <w:t xml:space="preserve"> na </w:t>
      </w:r>
      <w:r w:rsidRPr="00F948D1">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gebracht </w:t>
      </w:r>
      <w:r w:rsidRPr="00F948D1">
        <w:rPr>
          <w:rFonts w:ascii="Palatino Linotype" w:hAnsi="Palatino Linotype"/>
          <w:sz w:val="22"/>
          <w:szCs w:val="22"/>
          <w:lang w:val="nl-NL"/>
        </w:rPr>
        <w:t>met de aanwijzingen van de Algemene overgangsregeling wetgeving en bestuur Land Curaçao (A.B. 2010, no. 87, bijlage a).</w:t>
      </w:r>
    </w:p>
    <w:p w14:paraId="7996CE00" w14:textId="77777777" w:rsidR="00841806" w:rsidRPr="00F948D1" w:rsidRDefault="00841806" w:rsidP="00DB3DAB">
      <w:pPr>
        <w:jc w:val="both"/>
        <w:rPr>
          <w:rFonts w:ascii="Palatino Linotype" w:hAnsi="Palatino Linotype"/>
          <w:sz w:val="22"/>
          <w:szCs w:val="22"/>
          <w:lang w:val="nl-NL"/>
        </w:rPr>
      </w:pPr>
    </w:p>
    <w:p w14:paraId="2969C51A" w14:textId="77777777" w:rsidR="00841806" w:rsidRPr="00F948D1" w:rsidRDefault="00841806" w:rsidP="00DB3DAB">
      <w:pPr>
        <w:jc w:val="center"/>
        <w:rPr>
          <w:rFonts w:ascii="Palatino Linotype" w:hAnsi="Palatino Linotype"/>
          <w:sz w:val="22"/>
          <w:szCs w:val="22"/>
          <w:lang w:val="nl-NL"/>
        </w:rPr>
      </w:pPr>
      <w:r w:rsidRPr="00F948D1">
        <w:rPr>
          <w:rFonts w:ascii="Palatino Linotype" w:hAnsi="Palatino Linotype"/>
          <w:sz w:val="22"/>
          <w:szCs w:val="22"/>
          <w:lang w:val="nl-NL"/>
        </w:rPr>
        <w:t>-----</w:t>
      </w:r>
    </w:p>
    <w:p w14:paraId="59BB4019" w14:textId="77777777" w:rsidR="00841806" w:rsidRPr="00F948D1" w:rsidRDefault="00841806" w:rsidP="00DB3DAB">
      <w:pPr>
        <w:suppressAutoHyphens/>
        <w:jc w:val="both"/>
        <w:rPr>
          <w:rFonts w:ascii="Palatino Linotype" w:hAnsi="Palatino Linotype"/>
          <w:sz w:val="22"/>
          <w:szCs w:val="22"/>
          <w:lang w:val="nl-NL"/>
        </w:rPr>
      </w:pPr>
    </w:p>
    <w:p w14:paraId="7F96EE1F"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Algemene bepalingen</w:t>
      </w:r>
    </w:p>
    <w:p w14:paraId="5C3A22CE" w14:textId="77777777" w:rsidR="00841806" w:rsidRPr="00F948D1" w:rsidRDefault="00841806" w:rsidP="00DB3DAB">
      <w:pPr>
        <w:suppressAutoHyphens/>
        <w:jc w:val="center"/>
        <w:rPr>
          <w:rFonts w:ascii="Palatino Linotype" w:hAnsi="Palatino Linotype"/>
          <w:sz w:val="22"/>
          <w:szCs w:val="22"/>
          <w:lang w:val="nl-NL"/>
        </w:rPr>
      </w:pPr>
    </w:p>
    <w:p w14:paraId="3D56294E"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w:t>
      </w:r>
    </w:p>
    <w:p w14:paraId="2D7B6177" w14:textId="77777777" w:rsidR="00841806" w:rsidRPr="00F948D1" w:rsidRDefault="00841806" w:rsidP="00DB3DAB">
      <w:pPr>
        <w:suppressAutoHyphens/>
        <w:jc w:val="both"/>
        <w:rPr>
          <w:rFonts w:ascii="Palatino Linotype" w:hAnsi="Palatino Linotype"/>
          <w:sz w:val="22"/>
          <w:szCs w:val="22"/>
          <w:lang w:val="nl-NL"/>
        </w:rPr>
      </w:pPr>
    </w:p>
    <w:p w14:paraId="7156DAAF" w14:textId="77777777" w:rsidR="00841806" w:rsidRPr="00F948D1" w:rsidRDefault="00841806"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Dit </w:t>
      </w:r>
      <w:r>
        <w:rPr>
          <w:rFonts w:ascii="Palatino Linotype" w:hAnsi="Palatino Linotype"/>
          <w:sz w:val="22"/>
          <w:szCs w:val="22"/>
          <w:lang w:val="nl-NL"/>
        </w:rPr>
        <w:t>landsbesluit</w:t>
      </w:r>
      <w:r w:rsidRPr="00F948D1">
        <w:rPr>
          <w:rFonts w:ascii="Palatino Linotype" w:hAnsi="Palatino Linotype"/>
          <w:sz w:val="22"/>
          <w:szCs w:val="22"/>
          <w:lang w:val="nl-NL"/>
        </w:rPr>
        <w:t xml:space="preserve"> is uitsluitend van toepassing op degenen die anders dan bij wijze van beroep bij </w:t>
      </w:r>
      <w:r>
        <w:rPr>
          <w:rFonts w:ascii="Palatino Linotype" w:hAnsi="Palatino Linotype"/>
          <w:sz w:val="22"/>
          <w:szCs w:val="22"/>
          <w:lang w:val="nl-NL"/>
        </w:rPr>
        <w:t>de Uitvoeringsorganisatie Brandweer</w:t>
      </w:r>
      <w:r w:rsidRPr="00F948D1">
        <w:rPr>
          <w:rFonts w:ascii="Palatino Linotype" w:hAnsi="Palatino Linotype"/>
          <w:sz w:val="22"/>
          <w:szCs w:val="22"/>
          <w:lang w:val="nl-NL"/>
        </w:rPr>
        <w:t xml:space="preserve"> Curaçao werkzaamheden verrichten. </w:t>
      </w:r>
    </w:p>
    <w:p w14:paraId="2C105E37" w14:textId="77777777" w:rsidR="00841806" w:rsidRPr="00F948D1" w:rsidRDefault="00841806" w:rsidP="00DB3DAB">
      <w:pPr>
        <w:suppressAutoHyphens/>
        <w:jc w:val="both"/>
        <w:rPr>
          <w:rFonts w:ascii="Palatino Linotype" w:hAnsi="Palatino Linotype"/>
          <w:sz w:val="22"/>
          <w:szCs w:val="22"/>
          <w:lang w:val="nl-NL"/>
        </w:rPr>
      </w:pPr>
    </w:p>
    <w:p w14:paraId="0AFB3A87"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w:t>
      </w:r>
    </w:p>
    <w:p w14:paraId="6300F8A6" w14:textId="77777777" w:rsidR="00841806" w:rsidRPr="00F948D1" w:rsidRDefault="00841806" w:rsidP="00DB3DAB">
      <w:pPr>
        <w:suppressAutoHyphens/>
        <w:jc w:val="both"/>
        <w:rPr>
          <w:rFonts w:ascii="Palatino Linotype" w:hAnsi="Palatino Linotype"/>
          <w:sz w:val="22"/>
          <w:szCs w:val="22"/>
          <w:lang w:val="nl-NL"/>
        </w:rPr>
      </w:pPr>
    </w:p>
    <w:p w14:paraId="374FED91" w14:textId="77777777" w:rsidR="00841806" w:rsidRDefault="00841806"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Voor de toepassing van dit </w:t>
      </w:r>
      <w:r>
        <w:rPr>
          <w:rFonts w:ascii="Palatino Linotype" w:hAnsi="Palatino Linotype"/>
          <w:sz w:val="22"/>
          <w:szCs w:val="22"/>
          <w:lang w:val="nl-NL"/>
        </w:rPr>
        <w:t>landsbesluit</w:t>
      </w:r>
      <w:r w:rsidRPr="00F948D1">
        <w:rPr>
          <w:rFonts w:ascii="Palatino Linotype" w:hAnsi="Palatino Linotype"/>
          <w:sz w:val="22"/>
          <w:szCs w:val="22"/>
          <w:lang w:val="nl-NL"/>
        </w:rPr>
        <w:t xml:space="preserve"> wordt verstaan onder: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2785"/>
        <w:gridCol w:w="5871"/>
      </w:tblGrid>
      <w:tr w:rsidR="00841806" w:rsidRPr="00C9275F" w14:paraId="2F1FAAF5" w14:textId="77777777" w:rsidTr="000655A1">
        <w:tc>
          <w:tcPr>
            <w:tcW w:w="360" w:type="dxa"/>
          </w:tcPr>
          <w:p w14:paraId="1059B7C9" w14:textId="77777777" w:rsidR="00841806" w:rsidRPr="00792527" w:rsidRDefault="00841806" w:rsidP="00DB3DAB">
            <w:pPr>
              <w:pStyle w:val="ListParagraph"/>
              <w:numPr>
                <w:ilvl w:val="0"/>
                <w:numId w:val="2"/>
              </w:numPr>
              <w:suppressAutoHyphens/>
              <w:jc w:val="both"/>
              <w:rPr>
                <w:rFonts w:ascii="Palatino Linotype" w:hAnsi="Palatino Linotype"/>
                <w:sz w:val="22"/>
                <w:lang w:val="nl-NL"/>
              </w:rPr>
            </w:pPr>
            <w:r w:rsidRPr="00792527">
              <w:rPr>
                <w:rFonts w:ascii="Palatino Linotype" w:hAnsi="Palatino Linotype"/>
                <w:sz w:val="22"/>
                <w:lang w:val="nl-NL"/>
              </w:rPr>
              <w:t xml:space="preserve"> </w:t>
            </w:r>
          </w:p>
        </w:tc>
        <w:tc>
          <w:tcPr>
            <w:tcW w:w="2785" w:type="dxa"/>
          </w:tcPr>
          <w:p w14:paraId="5CEC40E8" w14:textId="77777777" w:rsidR="00841806" w:rsidRDefault="00841806" w:rsidP="00DB3DAB">
            <w:pPr>
              <w:suppressAutoHyphens/>
              <w:jc w:val="both"/>
              <w:rPr>
                <w:rFonts w:ascii="Palatino Linotype" w:hAnsi="Palatino Linotype"/>
                <w:sz w:val="22"/>
                <w:lang w:val="nl-NL"/>
              </w:rPr>
            </w:pPr>
            <w:r w:rsidRPr="00F948D1">
              <w:rPr>
                <w:rFonts w:ascii="Palatino Linotype" w:hAnsi="Palatino Linotype"/>
                <w:sz w:val="22"/>
                <w:lang w:val="nl-NL"/>
              </w:rPr>
              <w:t>brandweer:</w:t>
            </w:r>
          </w:p>
        </w:tc>
        <w:tc>
          <w:tcPr>
            <w:tcW w:w="5871" w:type="dxa"/>
          </w:tcPr>
          <w:p w14:paraId="6E82E888" w14:textId="77777777" w:rsidR="00841806" w:rsidRDefault="00841806" w:rsidP="00DB3DAB">
            <w:pPr>
              <w:suppressAutoHyphens/>
              <w:ind w:left="360"/>
              <w:jc w:val="both"/>
              <w:rPr>
                <w:rFonts w:ascii="Palatino Linotype" w:hAnsi="Palatino Linotype"/>
                <w:sz w:val="22"/>
                <w:lang w:val="nl-NL"/>
              </w:rPr>
            </w:pPr>
            <w:r>
              <w:rPr>
                <w:rFonts w:ascii="Palatino Linotype" w:hAnsi="Palatino Linotype"/>
                <w:sz w:val="22"/>
                <w:lang w:val="nl-NL"/>
              </w:rPr>
              <w:t xml:space="preserve">de Uitvoeringsorganisatie </w:t>
            </w:r>
            <w:r w:rsidRPr="00610747">
              <w:rPr>
                <w:rFonts w:ascii="Palatino Linotype" w:hAnsi="Palatino Linotype"/>
                <w:sz w:val="22"/>
                <w:lang w:val="nl-NL"/>
              </w:rPr>
              <w:t>Brandweer Curaçao;</w:t>
            </w:r>
          </w:p>
        </w:tc>
      </w:tr>
      <w:tr w:rsidR="00841806" w:rsidRPr="00690B58" w14:paraId="7286FFE6" w14:textId="77777777" w:rsidTr="000655A1">
        <w:tc>
          <w:tcPr>
            <w:tcW w:w="360" w:type="dxa"/>
          </w:tcPr>
          <w:p w14:paraId="6CEE5517" w14:textId="77777777" w:rsidR="00841806" w:rsidRPr="00610747" w:rsidRDefault="00841806" w:rsidP="00DB3DAB">
            <w:pPr>
              <w:pStyle w:val="ListParagraph"/>
              <w:numPr>
                <w:ilvl w:val="0"/>
                <w:numId w:val="2"/>
              </w:numPr>
              <w:suppressAutoHyphens/>
              <w:jc w:val="both"/>
              <w:rPr>
                <w:rFonts w:ascii="Palatino Linotype" w:hAnsi="Palatino Linotype"/>
                <w:sz w:val="22"/>
                <w:lang w:val="nl-NL"/>
              </w:rPr>
            </w:pPr>
          </w:p>
        </w:tc>
        <w:tc>
          <w:tcPr>
            <w:tcW w:w="2785" w:type="dxa"/>
          </w:tcPr>
          <w:p w14:paraId="0E433644" w14:textId="77777777" w:rsidR="00841806" w:rsidRDefault="00841806" w:rsidP="00DB3DAB">
            <w:pPr>
              <w:suppressAutoHyphens/>
              <w:jc w:val="both"/>
              <w:rPr>
                <w:rFonts w:ascii="Palatino Linotype" w:hAnsi="Palatino Linotype"/>
                <w:sz w:val="22"/>
                <w:lang w:val="nl-NL"/>
              </w:rPr>
            </w:pPr>
            <w:r w:rsidRPr="00F948D1">
              <w:rPr>
                <w:rFonts w:ascii="Palatino Linotype" w:hAnsi="Palatino Linotype"/>
                <w:sz w:val="22"/>
                <w:lang w:val="nl-NL"/>
              </w:rPr>
              <w:t>Commandant:</w:t>
            </w:r>
          </w:p>
        </w:tc>
        <w:tc>
          <w:tcPr>
            <w:tcW w:w="5871" w:type="dxa"/>
          </w:tcPr>
          <w:p w14:paraId="43857930" w14:textId="77777777" w:rsidR="00841806" w:rsidRDefault="00841806" w:rsidP="00DB3DAB">
            <w:pPr>
              <w:suppressAutoHyphens/>
              <w:ind w:left="360"/>
              <w:jc w:val="both"/>
              <w:rPr>
                <w:rFonts w:ascii="Palatino Linotype" w:hAnsi="Palatino Linotype"/>
                <w:sz w:val="22"/>
                <w:lang w:val="nl-NL"/>
              </w:rPr>
            </w:pPr>
            <w:r w:rsidRPr="00610747">
              <w:rPr>
                <w:rFonts w:ascii="Palatino Linotype" w:hAnsi="Palatino Linotype"/>
                <w:sz w:val="22"/>
                <w:lang w:val="nl-NL"/>
              </w:rPr>
              <w:t>de Commandant van de brandweer;</w:t>
            </w:r>
          </w:p>
        </w:tc>
      </w:tr>
      <w:tr w:rsidR="00841806" w:rsidRPr="00690B58" w14:paraId="132A4EB6" w14:textId="77777777" w:rsidTr="000655A1">
        <w:tc>
          <w:tcPr>
            <w:tcW w:w="360" w:type="dxa"/>
          </w:tcPr>
          <w:p w14:paraId="4014161D" w14:textId="77777777" w:rsidR="00841806" w:rsidRPr="00610747" w:rsidRDefault="00841806" w:rsidP="00DB3DAB">
            <w:pPr>
              <w:pStyle w:val="ListParagraph"/>
              <w:numPr>
                <w:ilvl w:val="0"/>
                <w:numId w:val="2"/>
              </w:numPr>
              <w:suppressAutoHyphens/>
              <w:jc w:val="both"/>
              <w:rPr>
                <w:rFonts w:ascii="Palatino Linotype" w:hAnsi="Palatino Linotype"/>
                <w:sz w:val="22"/>
                <w:lang w:val="nl-NL"/>
              </w:rPr>
            </w:pPr>
          </w:p>
        </w:tc>
        <w:tc>
          <w:tcPr>
            <w:tcW w:w="2785" w:type="dxa"/>
          </w:tcPr>
          <w:p w14:paraId="5DA11E3D" w14:textId="77777777" w:rsidR="00841806" w:rsidRDefault="00841806" w:rsidP="00DB3DAB">
            <w:pPr>
              <w:suppressAutoHyphens/>
              <w:jc w:val="both"/>
              <w:rPr>
                <w:rFonts w:ascii="Palatino Linotype" w:hAnsi="Palatino Linotype"/>
                <w:sz w:val="22"/>
                <w:lang w:val="nl-NL"/>
              </w:rPr>
            </w:pPr>
            <w:r w:rsidRPr="00F948D1">
              <w:rPr>
                <w:rFonts w:ascii="Palatino Linotype" w:hAnsi="Palatino Linotype"/>
                <w:sz w:val="22"/>
                <w:lang w:val="nl-NL"/>
              </w:rPr>
              <w:t>vrijwilliger:</w:t>
            </w:r>
          </w:p>
        </w:tc>
        <w:tc>
          <w:tcPr>
            <w:tcW w:w="5871" w:type="dxa"/>
          </w:tcPr>
          <w:p w14:paraId="091203D9" w14:textId="77777777" w:rsidR="00841806" w:rsidRDefault="00841806" w:rsidP="00DB3DAB">
            <w:pPr>
              <w:suppressAutoHyphens/>
              <w:ind w:left="360"/>
              <w:jc w:val="both"/>
              <w:rPr>
                <w:rFonts w:ascii="Palatino Linotype" w:hAnsi="Palatino Linotype"/>
                <w:sz w:val="22"/>
                <w:lang w:val="nl-NL"/>
              </w:rPr>
            </w:pPr>
            <w:r w:rsidRPr="00610747">
              <w:rPr>
                <w:rFonts w:ascii="Palatino Linotype" w:hAnsi="Palatino Linotype"/>
                <w:sz w:val="22"/>
                <w:lang w:val="nl-NL"/>
              </w:rPr>
              <w:t xml:space="preserve">degene die zich beschikbaar heeft gesteld voor de brandweer en als zodanig overeenkomstig de bepalingen van dit </w:t>
            </w:r>
            <w:r>
              <w:rPr>
                <w:rFonts w:ascii="Palatino Linotype" w:hAnsi="Palatino Linotype"/>
                <w:sz w:val="22"/>
                <w:lang w:val="nl-NL"/>
              </w:rPr>
              <w:t>landsbesluit</w:t>
            </w:r>
            <w:r w:rsidRPr="00610747">
              <w:rPr>
                <w:rFonts w:ascii="Palatino Linotype" w:hAnsi="Palatino Linotype"/>
                <w:sz w:val="22"/>
                <w:lang w:val="nl-NL"/>
              </w:rPr>
              <w:t xml:space="preserve"> op arbeidsovereenkomst naar burgerlijk recht in dienst is van het </w:t>
            </w:r>
            <w:r>
              <w:rPr>
                <w:rFonts w:ascii="Palatino Linotype" w:hAnsi="Palatino Linotype"/>
                <w:sz w:val="22"/>
                <w:lang w:val="nl-NL"/>
              </w:rPr>
              <w:t>L</w:t>
            </w:r>
            <w:r w:rsidRPr="00610747">
              <w:rPr>
                <w:rFonts w:ascii="Palatino Linotype" w:hAnsi="Palatino Linotype"/>
                <w:sz w:val="22"/>
                <w:lang w:val="nl-NL"/>
              </w:rPr>
              <w:t>and Curaçao;</w:t>
            </w:r>
          </w:p>
        </w:tc>
      </w:tr>
      <w:tr w:rsidR="00841806" w14:paraId="10211C3F" w14:textId="77777777" w:rsidTr="000655A1">
        <w:tc>
          <w:tcPr>
            <w:tcW w:w="360" w:type="dxa"/>
          </w:tcPr>
          <w:p w14:paraId="591A5C68" w14:textId="77777777" w:rsidR="00841806" w:rsidRPr="00610747" w:rsidRDefault="00841806" w:rsidP="00DB3DAB">
            <w:pPr>
              <w:pStyle w:val="ListParagraph"/>
              <w:numPr>
                <w:ilvl w:val="0"/>
                <w:numId w:val="2"/>
              </w:numPr>
              <w:suppressAutoHyphens/>
              <w:jc w:val="both"/>
              <w:rPr>
                <w:rFonts w:ascii="Palatino Linotype" w:hAnsi="Palatino Linotype"/>
                <w:sz w:val="22"/>
                <w:lang w:val="nl-NL"/>
              </w:rPr>
            </w:pPr>
          </w:p>
        </w:tc>
        <w:tc>
          <w:tcPr>
            <w:tcW w:w="2785" w:type="dxa"/>
          </w:tcPr>
          <w:p w14:paraId="6357D5C6" w14:textId="77777777" w:rsidR="00841806" w:rsidRDefault="00841806" w:rsidP="00DB3DAB">
            <w:pPr>
              <w:suppressAutoHyphens/>
              <w:jc w:val="both"/>
              <w:rPr>
                <w:rFonts w:ascii="Palatino Linotype" w:hAnsi="Palatino Linotype"/>
                <w:sz w:val="22"/>
                <w:lang w:val="nl-NL"/>
              </w:rPr>
            </w:pPr>
            <w:r w:rsidRPr="00F948D1">
              <w:rPr>
                <w:rFonts w:ascii="Palatino Linotype" w:hAnsi="Palatino Linotype"/>
                <w:sz w:val="22"/>
                <w:lang w:val="nl-NL"/>
              </w:rPr>
              <w:t>werkgever:</w:t>
            </w:r>
          </w:p>
        </w:tc>
        <w:tc>
          <w:tcPr>
            <w:tcW w:w="5871" w:type="dxa"/>
          </w:tcPr>
          <w:p w14:paraId="3BB0FE86" w14:textId="77777777" w:rsidR="00841806" w:rsidRDefault="00841806" w:rsidP="00DB3DAB">
            <w:pPr>
              <w:suppressAutoHyphens/>
              <w:ind w:left="360"/>
              <w:jc w:val="both"/>
              <w:rPr>
                <w:rFonts w:ascii="Palatino Linotype" w:hAnsi="Palatino Linotype"/>
                <w:sz w:val="22"/>
                <w:lang w:val="nl-NL"/>
              </w:rPr>
            </w:pPr>
            <w:r w:rsidRPr="00610747">
              <w:rPr>
                <w:rFonts w:ascii="Palatino Linotype" w:hAnsi="Palatino Linotype"/>
                <w:sz w:val="22"/>
                <w:lang w:val="nl-NL"/>
              </w:rPr>
              <w:t xml:space="preserve">het </w:t>
            </w:r>
            <w:r>
              <w:rPr>
                <w:rFonts w:ascii="Palatino Linotype" w:hAnsi="Palatino Linotype"/>
                <w:sz w:val="22"/>
                <w:lang w:val="nl-NL"/>
              </w:rPr>
              <w:t>L</w:t>
            </w:r>
            <w:r w:rsidRPr="00610747">
              <w:rPr>
                <w:rFonts w:ascii="Palatino Linotype" w:hAnsi="Palatino Linotype"/>
                <w:sz w:val="22"/>
                <w:lang w:val="nl-NL"/>
              </w:rPr>
              <w:t>and Curaçao;</w:t>
            </w:r>
          </w:p>
        </w:tc>
      </w:tr>
      <w:tr w:rsidR="00841806" w14:paraId="0F211EBB" w14:textId="77777777" w:rsidTr="000655A1">
        <w:tc>
          <w:tcPr>
            <w:tcW w:w="360" w:type="dxa"/>
          </w:tcPr>
          <w:p w14:paraId="61454DE3" w14:textId="77777777" w:rsidR="00841806" w:rsidRPr="00610747" w:rsidRDefault="00841806" w:rsidP="00DB3DAB">
            <w:pPr>
              <w:pStyle w:val="ListParagraph"/>
              <w:numPr>
                <w:ilvl w:val="0"/>
                <w:numId w:val="2"/>
              </w:numPr>
              <w:suppressAutoHyphens/>
              <w:jc w:val="both"/>
              <w:rPr>
                <w:rFonts w:ascii="Palatino Linotype" w:hAnsi="Palatino Linotype"/>
                <w:sz w:val="22"/>
                <w:lang w:val="nl-NL"/>
              </w:rPr>
            </w:pPr>
          </w:p>
        </w:tc>
        <w:tc>
          <w:tcPr>
            <w:tcW w:w="2785" w:type="dxa"/>
          </w:tcPr>
          <w:p w14:paraId="3AC9F5BA" w14:textId="77777777" w:rsidR="00841806" w:rsidRDefault="00841806" w:rsidP="00DB3DAB">
            <w:pPr>
              <w:suppressAutoHyphens/>
              <w:jc w:val="both"/>
              <w:rPr>
                <w:rFonts w:ascii="Palatino Linotype" w:hAnsi="Palatino Linotype"/>
                <w:sz w:val="22"/>
                <w:lang w:val="nl-NL"/>
              </w:rPr>
            </w:pPr>
            <w:r w:rsidRPr="00F948D1">
              <w:rPr>
                <w:rFonts w:ascii="Palatino Linotype" w:hAnsi="Palatino Linotype"/>
                <w:sz w:val="22"/>
                <w:lang w:val="nl-NL"/>
              </w:rPr>
              <w:t>werknemer:</w:t>
            </w:r>
          </w:p>
        </w:tc>
        <w:tc>
          <w:tcPr>
            <w:tcW w:w="5871" w:type="dxa"/>
          </w:tcPr>
          <w:p w14:paraId="70E4A880" w14:textId="77777777" w:rsidR="00841806" w:rsidRDefault="00841806" w:rsidP="00DB3DAB">
            <w:pPr>
              <w:suppressAutoHyphens/>
              <w:ind w:left="360"/>
              <w:jc w:val="both"/>
              <w:rPr>
                <w:rFonts w:ascii="Palatino Linotype" w:hAnsi="Palatino Linotype"/>
                <w:sz w:val="22"/>
                <w:lang w:val="nl-NL"/>
              </w:rPr>
            </w:pPr>
            <w:r w:rsidRPr="00610747">
              <w:rPr>
                <w:rFonts w:ascii="Palatino Linotype" w:hAnsi="Palatino Linotype"/>
                <w:sz w:val="22"/>
                <w:lang w:val="nl-NL"/>
              </w:rPr>
              <w:t>de vrijwilliger;</w:t>
            </w:r>
          </w:p>
        </w:tc>
      </w:tr>
      <w:tr w:rsidR="00841806" w:rsidRPr="00690B58" w14:paraId="22337DC7" w14:textId="77777777" w:rsidTr="000655A1">
        <w:tc>
          <w:tcPr>
            <w:tcW w:w="360" w:type="dxa"/>
          </w:tcPr>
          <w:p w14:paraId="04A49287" w14:textId="77777777" w:rsidR="00841806" w:rsidRPr="00610747" w:rsidRDefault="00841806" w:rsidP="00DB3DAB">
            <w:pPr>
              <w:pStyle w:val="ListParagraph"/>
              <w:numPr>
                <w:ilvl w:val="0"/>
                <w:numId w:val="2"/>
              </w:numPr>
              <w:suppressAutoHyphens/>
              <w:jc w:val="both"/>
              <w:rPr>
                <w:rFonts w:ascii="Palatino Linotype" w:hAnsi="Palatino Linotype"/>
                <w:sz w:val="22"/>
                <w:lang w:val="nl-NL"/>
              </w:rPr>
            </w:pPr>
          </w:p>
        </w:tc>
        <w:tc>
          <w:tcPr>
            <w:tcW w:w="2785" w:type="dxa"/>
          </w:tcPr>
          <w:p w14:paraId="3895E710" w14:textId="77777777" w:rsidR="00841806" w:rsidRPr="00F948D1" w:rsidRDefault="00841806" w:rsidP="00DB3DAB">
            <w:pPr>
              <w:suppressAutoHyphens/>
              <w:jc w:val="both"/>
              <w:rPr>
                <w:rFonts w:ascii="Palatino Linotype" w:hAnsi="Palatino Linotype"/>
                <w:sz w:val="22"/>
                <w:lang w:val="nl-NL"/>
              </w:rPr>
            </w:pPr>
            <w:r>
              <w:rPr>
                <w:rFonts w:ascii="Palatino Linotype" w:hAnsi="Palatino Linotype"/>
                <w:sz w:val="22"/>
                <w:lang w:val="nl-NL"/>
              </w:rPr>
              <w:t>ongeval</w:t>
            </w:r>
          </w:p>
        </w:tc>
        <w:tc>
          <w:tcPr>
            <w:tcW w:w="5871" w:type="dxa"/>
          </w:tcPr>
          <w:p w14:paraId="69CE161E" w14:textId="77777777" w:rsidR="00841806" w:rsidRPr="00610747" w:rsidRDefault="00841806" w:rsidP="00DB3DAB">
            <w:pPr>
              <w:suppressAutoHyphens/>
              <w:ind w:left="360"/>
              <w:jc w:val="both"/>
              <w:rPr>
                <w:rFonts w:ascii="Palatino Linotype" w:hAnsi="Palatino Linotype"/>
                <w:sz w:val="22"/>
                <w:lang w:val="nl-NL"/>
              </w:rPr>
            </w:pPr>
            <w:r>
              <w:rPr>
                <w:rFonts w:ascii="Palatino Linotype" w:hAnsi="Palatino Linotype"/>
                <w:sz w:val="22"/>
                <w:lang w:val="nl-NL"/>
              </w:rPr>
              <w:t>ongeval in de zin van de door het</w:t>
            </w:r>
            <w:r w:rsidRPr="00610747">
              <w:rPr>
                <w:rFonts w:ascii="Palatino Linotype" w:hAnsi="Palatino Linotype"/>
                <w:sz w:val="22"/>
                <w:lang w:val="nl-NL"/>
              </w:rPr>
              <w:t xml:space="preserve"> </w:t>
            </w:r>
            <w:r>
              <w:rPr>
                <w:rFonts w:ascii="Palatino Linotype" w:hAnsi="Palatino Linotype"/>
                <w:sz w:val="22"/>
                <w:lang w:val="nl-NL"/>
              </w:rPr>
              <w:t>L</w:t>
            </w:r>
            <w:r w:rsidRPr="00610747">
              <w:rPr>
                <w:rFonts w:ascii="Palatino Linotype" w:hAnsi="Palatino Linotype"/>
                <w:sz w:val="22"/>
                <w:lang w:val="nl-NL"/>
              </w:rPr>
              <w:t>and Curaçao ter</w:t>
            </w:r>
            <w:r>
              <w:rPr>
                <w:rFonts w:ascii="Palatino Linotype" w:hAnsi="Palatino Linotype"/>
                <w:sz w:val="22"/>
                <w:lang w:val="nl-NL"/>
              </w:rPr>
              <w:t xml:space="preserve"> </w:t>
            </w:r>
            <w:r w:rsidRPr="00610747">
              <w:rPr>
                <w:rFonts w:ascii="Palatino Linotype" w:hAnsi="Palatino Linotype"/>
                <w:sz w:val="22"/>
                <w:lang w:val="nl-NL"/>
              </w:rPr>
              <w:t>zake</w:t>
            </w:r>
            <w:r>
              <w:rPr>
                <w:rFonts w:ascii="Palatino Linotype" w:hAnsi="Palatino Linotype"/>
                <w:sz w:val="22"/>
                <w:lang w:val="nl-NL"/>
              </w:rPr>
              <w:t xml:space="preserve"> gesloten ongevallenverzekering;</w:t>
            </w:r>
          </w:p>
        </w:tc>
      </w:tr>
      <w:tr w:rsidR="00841806" w:rsidRPr="00690B58" w14:paraId="1F9A7953" w14:textId="77777777" w:rsidTr="000655A1">
        <w:tc>
          <w:tcPr>
            <w:tcW w:w="360" w:type="dxa"/>
          </w:tcPr>
          <w:p w14:paraId="2C6CFEF4" w14:textId="77777777" w:rsidR="00841806" w:rsidRPr="00610747" w:rsidRDefault="00841806" w:rsidP="00DB3DAB">
            <w:pPr>
              <w:pStyle w:val="ListParagraph"/>
              <w:numPr>
                <w:ilvl w:val="0"/>
                <w:numId w:val="2"/>
              </w:numPr>
              <w:suppressAutoHyphens/>
              <w:jc w:val="both"/>
              <w:rPr>
                <w:rFonts w:ascii="Palatino Linotype" w:hAnsi="Palatino Linotype"/>
                <w:sz w:val="22"/>
                <w:lang w:val="nl-NL"/>
              </w:rPr>
            </w:pPr>
          </w:p>
        </w:tc>
        <w:tc>
          <w:tcPr>
            <w:tcW w:w="2785" w:type="dxa"/>
          </w:tcPr>
          <w:p w14:paraId="6C7DB14D" w14:textId="77777777" w:rsidR="00841806" w:rsidRDefault="00841806" w:rsidP="00DB3DAB">
            <w:pPr>
              <w:suppressAutoHyphens/>
              <w:jc w:val="both"/>
              <w:rPr>
                <w:rFonts w:ascii="Palatino Linotype" w:hAnsi="Palatino Linotype"/>
                <w:sz w:val="22"/>
                <w:lang w:val="nl-NL"/>
              </w:rPr>
            </w:pPr>
            <w:r w:rsidRPr="00F948D1">
              <w:rPr>
                <w:rFonts w:ascii="Palatino Linotype" w:hAnsi="Palatino Linotype"/>
                <w:sz w:val="22"/>
                <w:lang w:val="nl-NL"/>
              </w:rPr>
              <w:t>arbeidsongeschiktheid:</w:t>
            </w:r>
          </w:p>
        </w:tc>
        <w:tc>
          <w:tcPr>
            <w:tcW w:w="5871" w:type="dxa"/>
          </w:tcPr>
          <w:p w14:paraId="2D07CEEF" w14:textId="77777777" w:rsidR="00841806" w:rsidRDefault="00841806" w:rsidP="00DB3DAB">
            <w:pPr>
              <w:suppressAutoHyphens/>
              <w:ind w:left="360"/>
              <w:jc w:val="both"/>
              <w:rPr>
                <w:rFonts w:ascii="Palatino Linotype" w:hAnsi="Palatino Linotype"/>
                <w:sz w:val="22"/>
                <w:lang w:val="nl-NL"/>
              </w:rPr>
            </w:pPr>
            <w:r w:rsidRPr="00610747">
              <w:rPr>
                <w:rFonts w:ascii="Palatino Linotype" w:hAnsi="Palatino Linotype"/>
                <w:sz w:val="22"/>
                <w:lang w:val="nl-NL"/>
              </w:rPr>
              <w:t xml:space="preserve">arbeidsongeschiktheid in de zin van de door het </w:t>
            </w:r>
            <w:r>
              <w:rPr>
                <w:rFonts w:ascii="Palatino Linotype" w:hAnsi="Palatino Linotype"/>
                <w:sz w:val="22"/>
                <w:lang w:val="nl-NL"/>
              </w:rPr>
              <w:t>L</w:t>
            </w:r>
            <w:r w:rsidRPr="00610747">
              <w:rPr>
                <w:rFonts w:ascii="Palatino Linotype" w:hAnsi="Palatino Linotype"/>
                <w:sz w:val="22"/>
                <w:lang w:val="nl-NL"/>
              </w:rPr>
              <w:t>and Curaçao ter</w:t>
            </w:r>
            <w:r>
              <w:rPr>
                <w:rFonts w:ascii="Palatino Linotype" w:hAnsi="Palatino Linotype"/>
                <w:sz w:val="22"/>
                <w:lang w:val="nl-NL"/>
              </w:rPr>
              <w:t xml:space="preserve"> </w:t>
            </w:r>
            <w:r w:rsidRPr="00610747">
              <w:rPr>
                <w:rFonts w:ascii="Palatino Linotype" w:hAnsi="Palatino Linotype"/>
                <w:sz w:val="22"/>
                <w:lang w:val="nl-NL"/>
              </w:rPr>
              <w:t>zake gesloten ongevallenverzekering.</w:t>
            </w:r>
          </w:p>
        </w:tc>
      </w:tr>
    </w:tbl>
    <w:p w14:paraId="042D181C" w14:textId="77777777" w:rsidR="00841806" w:rsidRPr="00F948D1" w:rsidRDefault="00841806" w:rsidP="00DB3DAB">
      <w:pPr>
        <w:suppressAutoHyphens/>
        <w:jc w:val="both"/>
        <w:rPr>
          <w:rFonts w:ascii="Palatino Linotype" w:hAnsi="Palatino Linotype"/>
          <w:sz w:val="22"/>
          <w:szCs w:val="22"/>
          <w:lang w:val="nl-NL"/>
        </w:rPr>
      </w:pPr>
    </w:p>
    <w:p w14:paraId="51028B11" w14:textId="77777777" w:rsidR="00841806" w:rsidRPr="00F948D1" w:rsidRDefault="00841806" w:rsidP="00DB3DAB">
      <w:pPr>
        <w:suppressAutoHyphens/>
        <w:jc w:val="both"/>
        <w:rPr>
          <w:rFonts w:ascii="Palatino Linotype" w:hAnsi="Palatino Linotype"/>
          <w:sz w:val="22"/>
          <w:szCs w:val="22"/>
          <w:lang w:val="nl-NL"/>
        </w:rPr>
      </w:pPr>
    </w:p>
    <w:p w14:paraId="699DDB0C"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w:t>
      </w:r>
    </w:p>
    <w:p w14:paraId="67E94D53" w14:textId="77777777" w:rsidR="00841806" w:rsidRPr="00F948D1" w:rsidRDefault="00841806" w:rsidP="00DB3DAB">
      <w:pPr>
        <w:suppressAutoHyphens/>
        <w:jc w:val="both"/>
        <w:rPr>
          <w:rFonts w:ascii="Palatino Linotype" w:hAnsi="Palatino Linotype"/>
          <w:sz w:val="22"/>
          <w:szCs w:val="22"/>
          <w:lang w:val="nl-NL"/>
        </w:rPr>
      </w:pPr>
    </w:p>
    <w:p w14:paraId="7C484D8E" w14:textId="77777777" w:rsidR="00841806" w:rsidRPr="00F948D1" w:rsidRDefault="00841806" w:rsidP="00DB3DAB">
      <w:pPr>
        <w:pStyle w:val="ListParagraph"/>
        <w:numPr>
          <w:ilvl w:val="0"/>
          <w:numId w:val="1"/>
        </w:numPr>
        <w:suppressAutoHyphens/>
        <w:jc w:val="both"/>
        <w:rPr>
          <w:rFonts w:ascii="Palatino Linotype" w:hAnsi="Palatino Linotype"/>
          <w:sz w:val="22"/>
          <w:szCs w:val="22"/>
          <w:lang w:val="nl-NL"/>
        </w:rPr>
      </w:pP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is bevoegd met inachtneming van het bepaalde in dit </w:t>
      </w:r>
      <w:r>
        <w:rPr>
          <w:rFonts w:ascii="Palatino Linotype" w:hAnsi="Palatino Linotype"/>
          <w:sz w:val="22"/>
          <w:szCs w:val="22"/>
          <w:lang w:val="nl-NL"/>
        </w:rPr>
        <w:t>landsbesluit</w:t>
      </w:r>
      <w:r w:rsidRPr="00F948D1">
        <w:rPr>
          <w:rFonts w:ascii="Palatino Linotype" w:hAnsi="Palatino Linotype"/>
          <w:sz w:val="22"/>
          <w:szCs w:val="22"/>
          <w:lang w:val="nl-NL"/>
        </w:rPr>
        <w:t xml:space="preserve"> instructies vast te stellen ten aanzien van de vrijwilligers.</w:t>
      </w:r>
    </w:p>
    <w:p w14:paraId="7CD429B5" w14:textId="77777777" w:rsidR="00841806" w:rsidRPr="00F948D1" w:rsidRDefault="00841806" w:rsidP="00DB3DAB">
      <w:pPr>
        <w:pStyle w:val="ListParagraph"/>
        <w:numPr>
          <w:ilvl w:val="0"/>
          <w:numId w:val="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Commandant kan ten aanzien van een vrijwilliger die voor een speciale taak is aangewezen, schriftelijk dienstaanwijzingen vaststellen.</w:t>
      </w:r>
    </w:p>
    <w:p w14:paraId="7250FEF6" w14:textId="77777777" w:rsidR="00841806" w:rsidRPr="00F948D1" w:rsidRDefault="00841806" w:rsidP="00DB3DAB">
      <w:pPr>
        <w:suppressAutoHyphens/>
        <w:jc w:val="both"/>
        <w:rPr>
          <w:rFonts w:ascii="Palatino Linotype" w:hAnsi="Palatino Linotype"/>
          <w:sz w:val="22"/>
          <w:szCs w:val="22"/>
          <w:lang w:val="nl-NL"/>
        </w:rPr>
      </w:pPr>
    </w:p>
    <w:p w14:paraId="28520719"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w:t>
      </w:r>
    </w:p>
    <w:p w14:paraId="6DE71AED" w14:textId="77777777" w:rsidR="00841806" w:rsidRPr="00F948D1" w:rsidRDefault="00841806"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 xml:space="preserve">Het overleg aangaande de aangelegenheden van algemeen belang voor de rechtstoestand van de vrijwilligers </w:t>
      </w:r>
      <w:r>
        <w:rPr>
          <w:rFonts w:ascii="Palatino Linotype" w:hAnsi="Palatino Linotype"/>
          <w:sz w:val="22"/>
          <w:szCs w:val="22"/>
          <w:lang w:val="nl-NL"/>
        </w:rPr>
        <w:t>met</w:t>
      </w:r>
      <w:r w:rsidRPr="00F948D1">
        <w:rPr>
          <w:rFonts w:ascii="Palatino Linotype" w:hAnsi="Palatino Linotype"/>
          <w:sz w:val="22"/>
          <w:szCs w:val="22"/>
          <w:lang w:val="nl-NL"/>
        </w:rPr>
        <w:t xml:space="preserve"> inbegrip van de algemene regels volgens welke het personeelsbeleid zal worden gevoerd, geschiedt door de Commandant en </w:t>
      </w:r>
      <w:r>
        <w:rPr>
          <w:rFonts w:ascii="Palatino Linotype" w:hAnsi="Palatino Linotype"/>
          <w:sz w:val="22"/>
          <w:szCs w:val="22"/>
          <w:lang w:val="nl-NL"/>
        </w:rPr>
        <w:t xml:space="preserve">de directeur </w:t>
      </w:r>
      <w:r w:rsidRPr="00F948D1">
        <w:rPr>
          <w:rFonts w:ascii="Palatino Linotype" w:hAnsi="Palatino Linotype"/>
          <w:sz w:val="22"/>
          <w:szCs w:val="22"/>
          <w:lang w:val="nl-NL"/>
        </w:rPr>
        <w:t xml:space="preserve">van </w:t>
      </w:r>
      <w:r>
        <w:rPr>
          <w:rFonts w:ascii="Palatino Linotype" w:hAnsi="Palatino Linotype"/>
          <w:sz w:val="22"/>
          <w:szCs w:val="22"/>
          <w:lang w:val="nl-NL"/>
        </w:rPr>
        <w:t>de Beleidsorganisatie Human Resources &amp; Organisatie</w:t>
      </w:r>
      <w:r w:rsidRPr="00F948D1">
        <w:rPr>
          <w:rFonts w:ascii="Palatino Linotype" w:hAnsi="Palatino Linotype"/>
          <w:sz w:val="22"/>
          <w:szCs w:val="22"/>
          <w:lang w:val="nl-NL"/>
        </w:rPr>
        <w:t xml:space="preserve"> </w:t>
      </w:r>
      <w:r>
        <w:rPr>
          <w:rFonts w:ascii="Palatino Linotype" w:hAnsi="Palatino Linotype"/>
          <w:sz w:val="22"/>
          <w:szCs w:val="22"/>
          <w:lang w:val="nl-NL"/>
        </w:rPr>
        <w:t xml:space="preserve">van het Land </w:t>
      </w:r>
      <w:r w:rsidRPr="00F948D1">
        <w:rPr>
          <w:rFonts w:ascii="Palatino Linotype" w:hAnsi="Palatino Linotype"/>
          <w:sz w:val="22"/>
          <w:szCs w:val="22"/>
          <w:lang w:val="nl-NL"/>
        </w:rPr>
        <w:t>of hun vertegenwoordigers met een vertegenwoordiging van de vrijwilligers.</w:t>
      </w:r>
    </w:p>
    <w:p w14:paraId="5600F5ED" w14:textId="77777777" w:rsidR="00841806" w:rsidRPr="00F948D1" w:rsidRDefault="00841806" w:rsidP="00DB3DAB">
      <w:pPr>
        <w:suppressAutoHyphens/>
        <w:jc w:val="both"/>
        <w:rPr>
          <w:rFonts w:ascii="Palatino Linotype" w:hAnsi="Palatino Linotype"/>
          <w:sz w:val="22"/>
          <w:szCs w:val="22"/>
          <w:lang w:val="nl-NL"/>
        </w:rPr>
      </w:pPr>
    </w:p>
    <w:p w14:paraId="7DE75A70"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w:t>
      </w:r>
    </w:p>
    <w:p w14:paraId="2F85769F" w14:textId="77777777" w:rsidR="00841806" w:rsidRPr="00F948D1" w:rsidRDefault="00841806" w:rsidP="00DB3DAB">
      <w:pPr>
        <w:suppressAutoHyphens/>
        <w:jc w:val="both"/>
        <w:rPr>
          <w:rFonts w:ascii="Palatino Linotype" w:hAnsi="Palatino Linotype"/>
          <w:sz w:val="22"/>
          <w:szCs w:val="22"/>
          <w:lang w:val="nl-NL"/>
        </w:rPr>
      </w:pPr>
    </w:p>
    <w:p w14:paraId="2E247606" w14:textId="77777777" w:rsidR="00841806" w:rsidRPr="00F948D1" w:rsidRDefault="00841806" w:rsidP="00DB3DAB">
      <w:pPr>
        <w:pStyle w:val="ListParagraph"/>
        <w:numPr>
          <w:ilvl w:val="1"/>
          <w:numId w:val="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ontvangt op verzoek kosteloos een exemplaar van dit besluit, van de wijzigingen daarvan en van alle andere regelingen welke voor de vrijwilligers zijn of worden getroffen en alle wijzigingen daarvan.</w:t>
      </w:r>
    </w:p>
    <w:p w14:paraId="47D089DD" w14:textId="77777777" w:rsidR="00841806" w:rsidRPr="00F948D1" w:rsidRDefault="00841806" w:rsidP="00DB3DAB">
      <w:pPr>
        <w:pStyle w:val="ListParagraph"/>
        <w:numPr>
          <w:ilvl w:val="1"/>
          <w:numId w:val="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ontvangt op verzoek kosteloos een exemplaar van de voor hem geldende schriftelijke regelingen welke zijn vastgesteld ter uitwerking of aanvulling van de bepalingen in dit besluit of welke hij bij de vervulling van zijn betrekking heeft na te leven, tenzij de bed</w:t>
      </w:r>
      <w:r>
        <w:rPr>
          <w:rFonts w:ascii="Palatino Linotype" w:hAnsi="Palatino Linotype"/>
          <w:sz w:val="22"/>
          <w:szCs w:val="22"/>
          <w:lang w:val="nl-NL"/>
        </w:rPr>
        <w:t>o</w:t>
      </w:r>
      <w:r w:rsidRPr="00F948D1">
        <w:rPr>
          <w:rFonts w:ascii="Palatino Linotype" w:hAnsi="Palatino Linotype"/>
          <w:sz w:val="22"/>
          <w:szCs w:val="22"/>
          <w:lang w:val="nl-NL"/>
        </w:rPr>
        <w:t>elde regelingen op</w:t>
      </w:r>
      <w:r>
        <w:rPr>
          <w:rFonts w:ascii="Palatino Linotype" w:hAnsi="Palatino Linotype"/>
          <w:sz w:val="22"/>
          <w:szCs w:val="22"/>
          <w:lang w:val="nl-NL"/>
        </w:rPr>
        <w:t>,</w:t>
      </w:r>
      <w:r w:rsidRPr="00F948D1">
        <w:rPr>
          <w:rFonts w:ascii="Palatino Linotype" w:hAnsi="Palatino Linotype"/>
          <w:sz w:val="22"/>
          <w:szCs w:val="22"/>
          <w:lang w:val="nl-NL"/>
        </w:rPr>
        <w:t xml:space="preserve"> een voor hem gemakkelijk toegankelijke plaats ter inzage liggen.</w:t>
      </w:r>
    </w:p>
    <w:p w14:paraId="2645BA47" w14:textId="77777777" w:rsidR="00841806" w:rsidRPr="008624E8" w:rsidRDefault="00841806" w:rsidP="00DB3DAB">
      <w:pPr>
        <w:pStyle w:val="ListParagraph"/>
        <w:numPr>
          <w:ilvl w:val="1"/>
          <w:numId w:val="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Wanneer de vrijwilliger verplicht is niet-schriftelijk vastgestelde regelingen na te leven, worden deze naar behoren </w:t>
      </w:r>
      <w:r w:rsidRPr="008624E8">
        <w:rPr>
          <w:rFonts w:ascii="Palatino Linotype" w:hAnsi="Palatino Linotype"/>
          <w:sz w:val="22"/>
          <w:szCs w:val="22"/>
          <w:lang w:val="nl-NL"/>
        </w:rPr>
        <w:t>te zijner kennis gebracht.</w:t>
      </w:r>
    </w:p>
    <w:p w14:paraId="5C080B36" w14:textId="77777777" w:rsidR="00841806" w:rsidRPr="00F948D1" w:rsidRDefault="00841806" w:rsidP="00DB3DAB">
      <w:pPr>
        <w:pStyle w:val="ListParagraph"/>
        <w:numPr>
          <w:ilvl w:val="1"/>
          <w:numId w:val="3"/>
        </w:numPr>
        <w:suppressAutoHyphens/>
        <w:jc w:val="both"/>
        <w:rPr>
          <w:rFonts w:ascii="Palatino Linotype" w:hAnsi="Palatino Linotype"/>
          <w:sz w:val="22"/>
          <w:szCs w:val="22"/>
          <w:lang w:val="nl-NL"/>
        </w:rPr>
      </w:pPr>
      <w:r w:rsidRPr="00D96188">
        <w:rPr>
          <w:rFonts w:ascii="Palatino Linotype" w:hAnsi="Palatino Linotype"/>
          <w:sz w:val="22"/>
          <w:szCs w:val="22"/>
          <w:lang w:val="nl-NL"/>
        </w:rPr>
        <w:t xml:space="preserve">De vrijwilliger wordt bij indiensttreding in kennis gesteld van de bepalingen van de door de werkgever </w:t>
      </w:r>
      <w:r w:rsidRPr="008624E8">
        <w:rPr>
          <w:rFonts w:ascii="Palatino Linotype" w:hAnsi="Palatino Linotype"/>
          <w:sz w:val="22"/>
          <w:szCs w:val="22"/>
          <w:lang w:val="nl-NL"/>
        </w:rPr>
        <w:t>te zijnen behoeve</w:t>
      </w:r>
      <w:r w:rsidRPr="00F948D1">
        <w:rPr>
          <w:rFonts w:ascii="Palatino Linotype" w:hAnsi="Palatino Linotype"/>
          <w:sz w:val="22"/>
          <w:szCs w:val="22"/>
          <w:lang w:val="nl-NL"/>
        </w:rPr>
        <w:t xml:space="preserve"> gesloten ongevallenverzekering, alsmede – tijdig voor de inwerkingtreding daarvan – van de wijzigingen van die bepalingen.</w:t>
      </w:r>
    </w:p>
    <w:p w14:paraId="3BA2F327" w14:textId="77777777" w:rsidR="00841806" w:rsidRPr="00F948D1" w:rsidRDefault="00841806" w:rsidP="00DB3DAB">
      <w:pPr>
        <w:suppressAutoHyphens/>
        <w:jc w:val="both"/>
        <w:rPr>
          <w:rFonts w:ascii="Palatino Linotype" w:hAnsi="Palatino Linotype"/>
          <w:sz w:val="22"/>
          <w:szCs w:val="22"/>
          <w:lang w:val="nl-NL"/>
        </w:rPr>
      </w:pPr>
    </w:p>
    <w:p w14:paraId="75570584"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Indienstneming, aanstelling, bevordering en vergoeding</w:t>
      </w:r>
    </w:p>
    <w:p w14:paraId="267B9DCE" w14:textId="77777777" w:rsidR="00841806" w:rsidRPr="00F948D1" w:rsidRDefault="00841806" w:rsidP="00DB3DAB">
      <w:pPr>
        <w:suppressAutoHyphens/>
        <w:jc w:val="center"/>
        <w:rPr>
          <w:rFonts w:ascii="Palatino Linotype" w:hAnsi="Palatino Linotype"/>
          <w:sz w:val="22"/>
          <w:szCs w:val="22"/>
          <w:lang w:val="nl-NL"/>
        </w:rPr>
      </w:pPr>
    </w:p>
    <w:p w14:paraId="6F619D42"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6</w:t>
      </w:r>
    </w:p>
    <w:p w14:paraId="0EDADA60" w14:textId="77777777" w:rsidR="00841806" w:rsidRPr="00F948D1" w:rsidRDefault="00841806" w:rsidP="00DB3DAB">
      <w:pPr>
        <w:suppressAutoHyphens/>
        <w:jc w:val="both"/>
        <w:rPr>
          <w:rFonts w:ascii="Palatino Linotype" w:hAnsi="Palatino Linotype"/>
          <w:sz w:val="22"/>
          <w:szCs w:val="22"/>
          <w:lang w:val="nl-NL"/>
        </w:rPr>
      </w:pPr>
    </w:p>
    <w:p w14:paraId="7CF84FD7" w14:textId="77777777" w:rsidR="00841806" w:rsidRPr="00F948D1" w:rsidRDefault="00841806" w:rsidP="00DB3DAB">
      <w:pPr>
        <w:pStyle w:val="ListParagraph"/>
        <w:numPr>
          <w:ilvl w:val="0"/>
          <w:numId w:val="4"/>
        </w:numPr>
        <w:suppressAutoHyphens/>
        <w:ind w:left="360" w:hanging="360"/>
        <w:jc w:val="both"/>
        <w:rPr>
          <w:rFonts w:ascii="Palatino Linotype" w:hAnsi="Palatino Linotype"/>
          <w:sz w:val="22"/>
          <w:szCs w:val="22"/>
          <w:lang w:val="nl-NL"/>
        </w:rPr>
      </w:pPr>
      <w:r w:rsidRPr="00F948D1">
        <w:rPr>
          <w:rFonts w:ascii="Palatino Linotype" w:hAnsi="Palatino Linotype"/>
          <w:sz w:val="22"/>
          <w:szCs w:val="22"/>
          <w:lang w:val="nl-NL"/>
        </w:rPr>
        <w:t xml:space="preserve">De indienstneming geschiedt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op grond van een arbeidsovereenkomst naar burgerlijk recht aangegaan.</w:t>
      </w:r>
    </w:p>
    <w:p w14:paraId="5D1BE96F" w14:textId="77777777" w:rsidR="00841806" w:rsidRPr="00F948D1" w:rsidRDefault="00841806" w:rsidP="00DB3DAB">
      <w:pPr>
        <w:pStyle w:val="ListParagraph"/>
        <w:numPr>
          <w:ilvl w:val="0"/>
          <w:numId w:val="4"/>
        </w:numPr>
        <w:suppressAutoHyphens/>
        <w:ind w:left="360" w:hanging="360"/>
        <w:jc w:val="both"/>
        <w:rPr>
          <w:rFonts w:ascii="Palatino Linotype" w:hAnsi="Palatino Linotype"/>
          <w:sz w:val="22"/>
          <w:szCs w:val="22"/>
          <w:lang w:val="nl-NL"/>
        </w:rPr>
      </w:pPr>
      <w:r w:rsidRPr="00F948D1">
        <w:rPr>
          <w:rFonts w:ascii="Palatino Linotype" w:hAnsi="Palatino Linotype"/>
          <w:sz w:val="22"/>
          <w:szCs w:val="22"/>
          <w:lang w:val="nl-NL"/>
        </w:rPr>
        <w:t>De arbeidsovereenkomst voor bepaalde tijd duurt ten hoogste twee jaar.</w:t>
      </w:r>
    </w:p>
    <w:p w14:paraId="12D72AC2" w14:textId="77777777" w:rsidR="00841806" w:rsidRPr="00F948D1" w:rsidRDefault="00841806" w:rsidP="00DB3DAB">
      <w:pPr>
        <w:suppressAutoHyphens/>
        <w:jc w:val="both"/>
        <w:rPr>
          <w:rFonts w:ascii="Palatino Linotype" w:hAnsi="Palatino Linotype"/>
          <w:sz w:val="22"/>
          <w:szCs w:val="22"/>
          <w:lang w:val="nl-NL"/>
        </w:rPr>
      </w:pPr>
    </w:p>
    <w:p w14:paraId="63900960"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7</w:t>
      </w:r>
    </w:p>
    <w:p w14:paraId="27C48ADB" w14:textId="77777777" w:rsidR="00841806" w:rsidRPr="00F948D1" w:rsidRDefault="00841806" w:rsidP="00DB3DAB">
      <w:pPr>
        <w:suppressAutoHyphens/>
        <w:jc w:val="both"/>
        <w:rPr>
          <w:rFonts w:ascii="Palatino Linotype" w:hAnsi="Palatino Linotype"/>
          <w:sz w:val="22"/>
          <w:szCs w:val="22"/>
          <w:lang w:val="nl-NL"/>
        </w:rPr>
      </w:pPr>
    </w:p>
    <w:p w14:paraId="3A0FCB60" w14:textId="77777777" w:rsidR="00841806" w:rsidRDefault="00841806" w:rsidP="00DB3DAB">
      <w:pPr>
        <w:pStyle w:val="ListParagraph"/>
        <w:numPr>
          <w:ilvl w:val="0"/>
          <w:numId w:val="6"/>
        </w:numPr>
        <w:suppressAutoHyphens/>
        <w:jc w:val="both"/>
        <w:rPr>
          <w:rFonts w:ascii="Palatino Linotype" w:hAnsi="Palatino Linotype"/>
          <w:sz w:val="22"/>
          <w:szCs w:val="22"/>
          <w:lang w:val="nl-NL"/>
        </w:rPr>
      </w:pPr>
      <w:r w:rsidRPr="003D0032">
        <w:rPr>
          <w:rFonts w:ascii="Palatino Linotype" w:hAnsi="Palatino Linotype"/>
          <w:sz w:val="22"/>
          <w:szCs w:val="22"/>
          <w:lang w:val="nl-NL"/>
        </w:rPr>
        <w:t xml:space="preserve">De arbeidsovereenkomst wordt schriftelijk aangegaan. </w:t>
      </w:r>
    </w:p>
    <w:p w14:paraId="0AF9F739" w14:textId="77777777" w:rsidR="00841806" w:rsidRDefault="00841806" w:rsidP="00DB3DAB">
      <w:pPr>
        <w:pStyle w:val="ListParagraph"/>
        <w:suppressAutoHyphens/>
        <w:ind w:left="360"/>
        <w:jc w:val="both"/>
        <w:rPr>
          <w:rFonts w:ascii="Palatino Linotype" w:hAnsi="Palatino Linotype"/>
          <w:sz w:val="22"/>
          <w:szCs w:val="22"/>
          <w:lang w:val="nl-NL"/>
        </w:rPr>
      </w:pPr>
      <w:r w:rsidRPr="003D0032">
        <w:rPr>
          <w:rFonts w:ascii="Palatino Linotype" w:hAnsi="Palatino Linotype"/>
          <w:sz w:val="22"/>
          <w:szCs w:val="22"/>
          <w:lang w:val="nl-NL"/>
        </w:rPr>
        <w:t>Deze wordt in tweevoud opgemaakt en door partijen ondertekend, waarna een exemplaar aan de vrijwilliger ter hand wordt gesteld.</w:t>
      </w:r>
    </w:p>
    <w:p w14:paraId="328DF4EA" w14:textId="77777777" w:rsidR="00841806" w:rsidRPr="003D0032" w:rsidRDefault="00841806" w:rsidP="00DB3DAB">
      <w:pPr>
        <w:pStyle w:val="ListParagraph"/>
        <w:numPr>
          <w:ilvl w:val="0"/>
          <w:numId w:val="6"/>
        </w:numPr>
        <w:suppressAutoHyphens/>
        <w:jc w:val="both"/>
        <w:rPr>
          <w:rFonts w:ascii="Palatino Linotype" w:hAnsi="Palatino Linotype"/>
          <w:sz w:val="22"/>
          <w:szCs w:val="22"/>
          <w:lang w:val="nl-NL"/>
        </w:rPr>
      </w:pPr>
      <w:r w:rsidRPr="003D0032">
        <w:rPr>
          <w:rFonts w:ascii="Palatino Linotype" w:hAnsi="Palatino Linotype"/>
          <w:sz w:val="22"/>
          <w:szCs w:val="22"/>
          <w:lang w:val="nl-NL"/>
        </w:rPr>
        <w:t>De arbeidsovereenkomst vermeldt in ieder geval:</w:t>
      </w:r>
    </w:p>
    <w:p w14:paraId="0AF9791F" w14:textId="77777777" w:rsidR="00841806" w:rsidRPr="00F948D1" w:rsidRDefault="00841806" w:rsidP="00DB3DAB">
      <w:pPr>
        <w:pStyle w:val="ListParagraph"/>
        <w:numPr>
          <w:ilvl w:val="1"/>
          <w:numId w:val="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naam, voornamen, geboorteplaats en geboortedatum van de vrijwilliger;</w:t>
      </w:r>
    </w:p>
    <w:p w14:paraId="1FA85203" w14:textId="77777777" w:rsidR="00841806" w:rsidRPr="00F948D1" w:rsidRDefault="00841806" w:rsidP="00DB3DAB">
      <w:pPr>
        <w:pStyle w:val="ListParagraph"/>
        <w:numPr>
          <w:ilvl w:val="1"/>
          <w:numId w:val="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of de arbeidsovereenkomst voor onbepaalde dan wel voor bepaalde tijd is aangegaan;</w:t>
      </w:r>
    </w:p>
    <w:p w14:paraId="175EF5F7" w14:textId="77777777" w:rsidR="00841806" w:rsidRPr="00F948D1" w:rsidRDefault="00841806" w:rsidP="00DB3DAB">
      <w:pPr>
        <w:pStyle w:val="ListParagraph"/>
        <w:numPr>
          <w:ilvl w:val="1"/>
          <w:numId w:val="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rang en de vergoeding welke de vrijwilliger worden toegekend;</w:t>
      </w:r>
    </w:p>
    <w:p w14:paraId="310EB30A" w14:textId="77777777" w:rsidR="00841806" w:rsidRPr="00F948D1" w:rsidRDefault="00841806" w:rsidP="00DB3DAB">
      <w:pPr>
        <w:pStyle w:val="ListParagraph"/>
        <w:numPr>
          <w:ilvl w:val="1"/>
          <w:numId w:val="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dag met ingang waarvan de vrijwilliger in dienst is getreden dan wel een omschrijving of aanduiding van die dag;</w:t>
      </w:r>
    </w:p>
    <w:p w14:paraId="1BF743DA" w14:textId="77777777" w:rsidR="00841806" w:rsidRPr="00F948D1" w:rsidRDefault="00841806" w:rsidP="00DB3DAB">
      <w:pPr>
        <w:pStyle w:val="ListParagraph"/>
        <w:numPr>
          <w:ilvl w:val="1"/>
          <w:numId w:val="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het een arbeidsovereenkomst voor bepaalde tijd betreft, een zo nauwkeurig mogelijke aanduiding van die tijd</w:t>
      </w:r>
      <w:r>
        <w:rPr>
          <w:rFonts w:ascii="Palatino Linotype" w:hAnsi="Palatino Linotype"/>
          <w:sz w:val="22"/>
          <w:szCs w:val="22"/>
          <w:lang w:val="nl-NL"/>
        </w:rPr>
        <w:t>.</w:t>
      </w:r>
    </w:p>
    <w:p w14:paraId="77F2C507" w14:textId="77777777" w:rsidR="00841806" w:rsidRPr="00F948D1" w:rsidRDefault="00841806" w:rsidP="00DB3DAB">
      <w:pPr>
        <w:pStyle w:val="ListParagraph"/>
        <w:numPr>
          <w:ilvl w:val="0"/>
          <w:numId w:val="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Wijzigingen en aanvullingen van de arbeidsovereenkomst worden schriftelijk aangegaan. Het eerste lid is van overeenkomstige toepassing.</w:t>
      </w:r>
    </w:p>
    <w:p w14:paraId="377D9EA5" w14:textId="77777777" w:rsidR="00792524" w:rsidRDefault="00792524" w:rsidP="00792524">
      <w:pPr>
        <w:autoSpaceDE w:val="0"/>
        <w:autoSpaceDN w:val="0"/>
        <w:adjustRightInd w:val="0"/>
        <w:rPr>
          <w:rFonts w:ascii="Palatino Linotype" w:hAnsi="Palatino Linotype" w:cs="Arial"/>
          <w:sz w:val="20"/>
          <w:lang w:val="nl-NL"/>
        </w:rPr>
      </w:pPr>
    </w:p>
    <w:p w14:paraId="693BF894" w14:textId="77777777" w:rsidR="00841806" w:rsidRPr="00792524" w:rsidRDefault="00841806" w:rsidP="00792524">
      <w:pPr>
        <w:autoSpaceDE w:val="0"/>
        <w:autoSpaceDN w:val="0"/>
        <w:adjustRightInd w:val="0"/>
        <w:rPr>
          <w:rFonts w:ascii="Palatino Linotype" w:hAnsi="Palatino Linotype" w:cs="Arial"/>
          <w:sz w:val="20"/>
          <w:lang w:val="nl-NL"/>
        </w:rPr>
      </w:pPr>
    </w:p>
    <w:p w14:paraId="3CBC4166"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lastRenderedPageBreak/>
        <w:t>Artikel 8</w:t>
      </w:r>
    </w:p>
    <w:p w14:paraId="1D25B4A8" w14:textId="77777777" w:rsidR="00841806" w:rsidRPr="00F948D1" w:rsidRDefault="00841806" w:rsidP="00DB3DAB">
      <w:pPr>
        <w:suppressAutoHyphens/>
        <w:jc w:val="both"/>
        <w:rPr>
          <w:rFonts w:ascii="Palatino Linotype" w:hAnsi="Palatino Linotype"/>
          <w:sz w:val="22"/>
          <w:szCs w:val="22"/>
          <w:lang w:val="nl-NL"/>
        </w:rPr>
      </w:pPr>
    </w:p>
    <w:p w14:paraId="4A905943" w14:textId="77777777" w:rsidR="00841806" w:rsidRPr="00F948D1" w:rsidRDefault="00841806"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Voor indienstneming kan slecht in aanmerking komen hij die:</w:t>
      </w:r>
    </w:p>
    <w:p w14:paraId="1EBD3D14" w14:textId="77777777" w:rsidR="00841806" w:rsidRPr="00F948D1" w:rsidRDefault="00841806" w:rsidP="00DB3DAB">
      <w:pPr>
        <w:pStyle w:val="ListParagraph"/>
        <w:numPr>
          <w:ilvl w:val="1"/>
          <w:numId w:val="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van onbesproken levensgedrag is en geacht kan worden de voor de brandweerdienst vereiste karaktereigenschappen te bezitten;</w:t>
      </w:r>
    </w:p>
    <w:p w14:paraId="5CDCE4A8" w14:textId="77777777" w:rsidR="00841806" w:rsidRPr="00F948D1" w:rsidRDefault="00841806" w:rsidP="00DB3DAB">
      <w:pPr>
        <w:pStyle w:val="ListParagraph"/>
        <w:numPr>
          <w:ilvl w:val="1"/>
          <w:numId w:val="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voldoet aan de voor de i</w:t>
      </w:r>
      <w:r>
        <w:rPr>
          <w:rFonts w:ascii="Palatino Linotype" w:hAnsi="Palatino Linotype"/>
          <w:sz w:val="22"/>
          <w:szCs w:val="22"/>
          <w:lang w:val="nl-NL"/>
        </w:rPr>
        <w:t>ndienstneming van vrijwillig</w:t>
      </w:r>
      <w:r w:rsidRPr="00F948D1">
        <w:rPr>
          <w:rFonts w:ascii="Palatino Linotype" w:hAnsi="Palatino Linotype"/>
          <w:sz w:val="22"/>
          <w:szCs w:val="22"/>
          <w:lang w:val="nl-NL"/>
        </w:rPr>
        <w:t xml:space="preserve"> brandweerpersoneel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gestelde geneeskundige keuringseisen blijkende uit een verklaring van een door of vanwege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ingestelde commissie van drie geneeskundigen;</w:t>
      </w:r>
    </w:p>
    <w:p w14:paraId="213CEA4F" w14:textId="77777777" w:rsidR="00841806" w:rsidRPr="00F948D1" w:rsidRDefault="00841806" w:rsidP="00DB3DAB">
      <w:pPr>
        <w:pStyle w:val="ListParagraph"/>
        <w:numPr>
          <w:ilvl w:val="1"/>
          <w:numId w:val="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door de aard en de plaats van zijn dagelijkse werkzaamheden en de ligging van zijn woning geacht kan worden in staat te zijn </w:t>
      </w:r>
      <w:proofErr w:type="spellStart"/>
      <w:r w:rsidRPr="00F948D1">
        <w:rPr>
          <w:rFonts w:ascii="Palatino Linotype" w:hAnsi="Palatino Linotype"/>
          <w:sz w:val="22"/>
          <w:szCs w:val="22"/>
          <w:lang w:val="nl-NL"/>
        </w:rPr>
        <w:t>zijn</w:t>
      </w:r>
      <w:proofErr w:type="spellEnd"/>
      <w:r w:rsidRPr="00F948D1">
        <w:rPr>
          <w:rFonts w:ascii="Palatino Linotype" w:hAnsi="Palatino Linotype"/>
          <w:sz w:val="22"/>
          <w:szCs w:val="22"/>
          <w:lang w:val="nl-NL"/>
        </w:rPr>
        <w:t xml:space="preserve"> taak bij de brandweer te kunnen vervullen in het door de Commandant aangewezen verzorgingsgebied.</w:t>
      </w:r>
    </w:p>
    <w:p w14:paraId="38F5940B" w14:textId="77777777" w:rsidR="00841806" w:rsidRPr="00F948D1" w:rsidRDefault="00841806" w:rsidP="00DB3DAB">
      <w:pPr>
        <w:suppressAutoHyphens/>
        <w:jc w:val="both"/>
        <w:rPr>
          <w:rFonts w:ascii="Palatino Linotype" w:hAnsi="Palatino Linotype"/>
          <w:sz w:val="22"/>
          <w:szCs w:val="22"/>
          <w:lang w:val="nl-NL"/>
        </w:rPr>
      </w:pPr>
    </w:p>
    <w:p w14:paraId="403D3E71"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9</w:t>
      </w:r>
    </w:p>
    <w:p w14:paraId="089143BB" w14:textId="77777777" w:rsidR="00841806" w:rsidRPr="00F948D1" w:rsidRDefault="00841806" w:rsidP="00DB3DAB">
      <w:pPr>
        <w:suppressAutoHyphens/>
        <w:jc w:val="both"/>
        <w:rPr>
          <w:rFonts w:ascii="Palatino Linotype" w:hAnsi="Palatino Linotype"/>
          <w:sz w:val="22"/>
          <w:szCs w:val="22"/>
          <w:lang w:val="nl-NL"/>
        </w:rPr>
      </w:pPr>
    </w:p>
    <w:p w14:paraId="47E005C5" w14:textId="77777777" w:rsidR="00841806" w:rsidRPr="00F948D1" w:rsidRDefault="00841806" w:rsidP="00DB3DAB">
      <w:pPr>
        <w:pStyle w:val="ListParagraph"/>
        <w:numPr>
          <w:ilvl w:val="0"/>
          <w:numId w:val="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Voor de vrijwilliger gelden de volgende rangen:</w:t>
      </w:r>
    </w:p>
    <w:p w14:paraId="784A302D" w14:textId="77777777" w:rsidR="00841806" w:rsidRPr="00F948D1" w:rsidRDefault="00841806" w:rsidP="00DB3DAB">
      <w:pPr>
        <w:pStyle w:val="ListParagraph"/>
        <w:suppressAutoHyphens/>
        <w:jc w:val="both"/>
        <w:rPr>
          <w:rFonts w:ascii="Palatino Linotype" w:hAnsi="Palatino Linotype"/>
          <w:sz w:val="22"/>
          <w:szCs w:val="22"/>
          <w:lang w:val="nl-NL"/>
        </w:rPr>
      </w:pPr>
      <w:r w:rsidRPr="00F948D1">
        <w:rPr>
          <w:rFonts w:ascii="Palatino Linotype" w:hAnsi="Palatino Linotype"/>
          <w:sz w:val="22"/>
          <w:szCs w:val="22"/>
          <w:lang w:val="nl-NL"/>
        </w:rPr>
        <w:t>adspirant brandwacht</w:t>
      </w:r>
    </w:p>
    <w:p w14:paraId="512737D7" w14:textId="77777777" w:rsidR="00841806" w:rsidRPr="00F948D1" w:rsidRDefault="00841806" w:rsidP="00DB3DAB">
      <w:pPr>
        <w:pStyle w:val="ListParagraph"/>
        <w:suppressAutoHyphens/>
        <w:jc w:val="both"/>
        <w:rPr>
          <w:rFonts w:ascii="Palatino Linotype" w:hAnsi="Palatino Linotype"/>
          <w:sz w:val="22"/>
          <w:szCs w:val="22"/>
          <w:lang w:val="nl-NL"/>
        </w:rPr>
      </w:pPr>
      <w:r w:rsidRPr="00F948D1">
        <w:rPr>
          <w:rFonts w:ascii="Palatino Linotype" w:hAnsi="Palatino Linotype"/>
          <w:sz w:val="22"/>
          <w:szCs w:val="22"/>
          <w:lang w:val="nl-NL"/>
        </w:rPr>
        <w:t>brandwacht</w:t>
      </w:r>
    </w:p>
    <w:p w14:paraId="689618EE" w14:textId="77777777" w:rsidR="00841806" w:rsidRPr="00F948D1" w:rsidRDefault="00841806" w:rsidP="00DB3DAB">
      <w:pPr>
        <w:pStyle w:val="ListParagraph"/>
        <w:suppressAutoHyphens/>
        <w:jc w:val="both"/>
        <w:rPr>
          <w:rFonts w:ascii="Palatino Linotype" w:hAnsi="Palatino Linotype"/>
          <w:sz w:val="22"/>
          <w:szCs w:val="22"/>
          <w:lang w:val="nl-NL"/>
        </w:rPr>
      </w:pPr>
      <w:r w:rsidRPr="00F948D1">
        <w:rPr>
          <w:rFonts w:ascii="Palatino Linotype" w:hAnsi="Palatino Linotype"/>
          <w:sz w:val="22"/>
          <w:szCs w:val="22"/>
          <w:lang w:val="nl-NL"/>
        </w:rPr>
        <w:t>brandwacht eerste klasse</w:t>
      </w:r>
    </w:p>
    <w:p w14:paraId="61475CE4" w14:textId="77777777" w:rsidR="00841806" w:rsidRPr="00F948D1" w:rsidRDefault="00841806" w:rsidP="00DB3DAB">
      <w:pPr>
        <w:pStyle w:val="ListParagraph"/>
        <w:suppressAutoHyphens/>
        <w:jc w:val="both"/>
        <w:rPr>
          <w:rFonts w:ascii="Palatino Linotype" w:hAnsi="Palatino Linotype"/>
          <w:sz w:val="22"/>
          <w:szCs w:val="22"/>
          <w:lang w:val="nl-NL"/>
        </w:rPr>
      </w:pPr>
      <w:r w:rsidRPr="00F948D1">
        <w:rPr>
          <w:rFonts w:ascii="Palatino Linotype" w:hAnsi="Palatino Linotype"/>
          <w:sz w:val="22"/>
          <w:szCs w:val="22"/>
          <w:lang w:val="nl-NL"/>
        </w:rPr>
        <w:t>hoofdbrandwacht</w:t>
      </w:r>
    </w:p>
    <w:p w14:paraId="09C38F64" w14:textId="77777777" w:rsidR="00841806" w:rsidRPr="00F948D1" w:rsidRDefault="00841806" w:rsidP="00DB3DAB">
      <w:pPr>
        <w:pStyle w:val="ListParagraph"/>
        <w:suppressAutoHyphens/>
        <w:jc w:val="both"/>
        <w:rPr>
          <w:rFonts w:ascii="Palatino Linotype" w:hAnsi="Palatino Linotype"/>
          <w:sz w:val="22"/>
          <w:szCs w:val="22"/>
          <w:lang w:val="nl-NL"/>
        </w:rPr>
      </w:pPr>
      <w:proofErr w:type="spellStart"/>
      <w:r w:rsidRPr="00F948D1">
        <w:rPr>
          <w:rFonts w:ascii="Palatino Linotype" w:hAnsi="Palatino Linotype"/>
          <w:sz w:val="22"/>
          <w:szCs w:val="22"/>
          <w:lang w:val="nl-NL"/>
        </w:rPr>
        <w:t>onderbrandmeester</w:t>
      </w:r>
      <w:proofErr w:type="spellEnd"/>
    </w:p>
    <w:p w14:paraId="2E60ACC5" w14:textId="77777777" w:rsidR="00841806" w:rsidRPr="00F948D1" w:rsidRDefault="00841806" w:rsidP="00DB3DAB">
      <w:pPr>
        <w:pStyle w:val="ListParagraph"/>
        <w:suppressAutoHyphens/>
        <w:jc w:val="both"/>
        <w:rPr>
          <w:rFonts w:ascii="Palatino Linotype" w:hAnsi="Palatino Linotype"/>
          <w:sz w:val="22"/>
          <w:szCs w:val="22"/>
          <w:lang w:val="nl-NL"/>
        </w:rPr>
      </w:pPr>
      <w:proofErr w:type="spellStart"/>
      <w:r w:rsidRPr="00F948D1">
        <w:rPr>
          <w:rFonts w:ascii="Palatino Linotype" w:hAnsi="Palatino Linotype"/>
          <w:sz w:val="22"/>
          <w:szCs w:val="22"/>
          <w:lang w:val="nl-NL"/>
        </w:rPr>
        <w:t>onderbrandmeester</w:t>
      </w:r>
      <w:proofErr w:type="spellEnd"/>
      <w:r w:rsidRPr="00F948D1">
        <w:rPr>
          <w:rFonts w:ascii="Palatino Linotype" w:hAnsi="Palatino Linotype"/>
          <w:sz w:val="22"/>
          <w:szCs w:val="22"/>
          <w:lang w:val="nl-NL"/>
        </w:rPr>
        <w:t xml:space="preserve"> eerste klasse</w:t>
      </w:r>
    </w:p>
    <w:p w14:paraId="4DD0D94F" w14:textId="77777777" w:rsidR="00841806" w:rsidRPr="00F948D1" w:rsidRDefault="00841806" w:rsidP="00DB3DAB">
      <w:pPr>
        <w:pStyle w:val="ListParagraph"/>
        <w:suppressAutoHyphens/>
        <w:jc w:val="both"/>
        <w:rPr>
          <w:rFonts w:ascii="Palatino Linotype" w:hAnsi="Palatino Linotype"/>
          <w:sz w:val="22"/>
          <w:szCs w:val="22"/>
          <w:lang w:val="nl-NL"/>
        </w:rPr>
      </w:pPr>
      <w:r w:rsidRPr="00F948D1">
        <w:rPr>
          <w:rFonts w:ascii="Palatino Linotype" w:hAnsi="Palatino Linotype"/>
          <w:sz w:val="22"/>
          <w:szCs w:val="22"/>
          <w:lang w:val="nl-NL"/>
        </w:rPr>
        <w:t>brandmeester</w:t>
      </w:r>
    </w:p>
    <w:p w14:paraId="602D7A13" w14:textId="77777777" w:rsidR="00841806" w:rsidRPr="00F948D1" w:rsidRDefault="00841806" w:rsidP="00DB3DAB">
      <w:pPr>
        <w:pStyle w:val="ListParagraph"/>
        <w:suppressAutoHyphens/>
        <w:jc w:val="both"/>
        <w:rPr>
          <w:rFonts w:ascii="Palatino Linotype" w:hAnsi="Palatino Linotype"/>
          <w:sz w:val="22"/>
          <w:szCs w:val="22"/>
          <w:lang w:val="nl-NL"/>
        </w:rPr>
      </w:pPr>
      <w:r w:rsidRPr="00F948D1">
        <w:rPr>
          <w:rFonts w:ascii="Palatino Linotype" w:hAnsi="Palatino Linotype"/>
          <w:sz w:val="22"/>
          <w:szCs w:val="22"/>
          <w:lang w:val="nl-NL"/>
        </w:rPr>
        <w:t>adjunct hoofdbrandmeester</w:t>
      </w:r>
    </w:p>
    <w:p w14:paraId="4BB10497" w14:textId="77777777" w:rsidR="00841806" w:rsidRPr="00F948D1" w:rsidRDefault="00841806" w:rsidP="00DB3DAB">
      <w:pPr>
        <w:pStyle w:val="ListParagraph"/>
        <w:numPr>
          <w:ilvl w:val="0"/>
          <w:numId w:val="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volgorde van de opsomming van de in het eerste lid genoemde rangen is zodanig dat een eerdergenoemde rang lager is dan een </w:t>
      </w:r>
      <w:proofErr w:type="spellStart"/>
      <w:r w:rsidRPr="00F948D1">
        <w:rPr>
          <w:rFonts w:ascii="Palatino Linotype" w:hAnsi="Palatino Linotype"/>
          <w:sz w:val="22"/>
          <w:szCs w:val="22"/>
          <w:lang w:val="nl-NL"/>
        </w:rPr>
        <w:t>latergenoemde</w:t>
      </w:r>
      <w:proofErr w:type="spellEnd"/>
      <w:r w:rsidRPr="00F948D1">
        <w:rPr>
          <w:rFonts w:ascii="Palatino Linotype" w:hAnsi="Palatino Linotype"/>
          <w:sz w:val="22"/>
          <w:szCs w:val="22"/>
          <w:lang w:val="nl-NL"/>
        </w:rPr>
        <w:t>.</w:t>
      </w:r>
    </w:p>
    <w:p w14:paraId="6109FEF4" w14:textId="77777777" w:rsidR="00841806" w:rsidRPr="00F948D1" w:rsidRDefault="00841806" w:rsidP="00DB3DAB">
      <w:pPr>
        <w:suppressAutoHyphens/>
        <w:jc w:val="both"/>
        <w:rPr>
          <w:rFonts w:ascii="Palatino Linotype" w:hAnsi="Palatino Linotype"/>
          <w:sz w:val="22"/>
          <w:szCs w:val="22"/>
          <w:lang w:val="nl-NL"/>
        </w:rPr>
      </w:pPr>
    </w:p>
    <w:p w14:paraId="5786B845"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10</w:t>
      </w:r>
    </w:p>
    <w:p w14:paraId="665822E7" w14:textId="77777777" w:rsidR="00841806" w:rsidRPr="00F948D1" w:rsidRDefault="00841806" w:rsidP="00DB3DAB">
      <w:pPr>
        <w:suppressAutoHyphens/>
        <w:jc w:val="both"/>
        <w:rPr>
          <w:rFonts w:ascii="Palatino Linotype" w:hAnsi="Palatino Linotype"/>
          <w:sz w:val="22"/>
          <w:szCs w:val="22"/>
          <w:lang w:val="nl-NL"/>
        </w:rPr>
      </w:pPr>
    </w:p>
    <w:p w14:paraId="5E3FF113" w14:textId="77777777" w:rsidR="00841806" w:rsidRPr="00F948D1" w:rsidRDefault="00841806"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Voor aanstelling in de rang van adspirant-brandwacht kan in aanmerking komen degene die:</w:t>
      </w:r>
    </w:p>
    <w:p w14:paraId="56105B17" w14:textId="77777777" w:rsidR="00841806" w:rsidRPr="00F948D1" w:rsidRDefault="00841806" w:rsidP="00DB3DAB">
      <w:pPr>
        <w:pStyle w:val="ListParagraph"/>
        <w:numPr>
          <w:ilvl w:val="0"/>
          <w:numId w:val="8"/>
        </w:numPr>
        <w:suppressAutoHyphens/>
        <w:jc w:val="both"/>
        <w:rPr>
          <w:rFonts w:ascii="Palatino Linotype" w:hAnsi="Palatino Linotype"/>
          <w:sz w:val="22"/>
          <w:szCs w:val="22"/>
          <w:lang w:val="nl-NL"/>
        </w:rPr>
      </w:pPr>
      <w:r w:rsidRPr="00F948D1">
        <w:rPr>
          <w:rFonts w:ascii="Palatino Linotype" w:hAnsi="Palatino Linotype"/>
          <w:sz w:val="22"/>
          <w:szCs w:val="22"/>
          <w:lang w:val="nl-NL"/>
        </w:rPr>
        <w:t>voldoet aan de in artikel 8 gestelde eisen;</w:t>
      </w:r>
    </w:p>
    <w:p w14:paraId="4C835E7E" w14:textId="77777777" w:rsidR="00841806" w:rsidRPr="00F948D1" w:rsidRDefault="00841806" w:rsidP="00DB3DAB">
      <w:pPr>
        <w:pStyle w:val="ListParagraph"/>
        <w:numPr>
          <w:ilvl w:val="0"/>
          <w:numId w:val="8"/>
        </w:numPr>
        <w:suppressAutoHyphens/>
        <w:jc w:val="both"/>
        <w:rPr>
          <w:rFonts w:ascii="Palatino Linotype" w:hAnsi="Palatino Linotype"/>
          <w:sz w:val="22"/>
          <w:szCs w:val="22"/>
          <w:lang w:val="nl-NL"/>
        </w:rPr>
      </w:pPr>
      <w:r w:rsidRPr="00F948D1">
        <w:rPr>
          <w:rFonts w:ascii="Palatino Linotype" w:hAnsi="Palatino Linotype"/>
          <w:sz w:val="22"/>
          <w:szCs w:val="22"/>
          <w:lang w:val="nl-NL"/>
        </w:rPr>
        <w:t>een leeftijd van ten</w:t>
      </w:r>
      <w:r>
        <w:rPr>
          <w:rFonts w:ascii="Palatino Linotype" w:hAnsi="Palatino Linotype"/>
          <w:sz w:val="22"/>
          <w:szCs w:val="22"/>
          <w:lang w:val="nl-NL"/>
        </w:rPr>
        <w:t xml:space="preserve"> </w:t>
      </w:r>
      <w:r w:rsidRPr="00F948D1">
        <w:rPr>
          <w:rFonts w:ascii="Palatino Linotype" w:hAnsi="Palatino Linotype"/>
          <w:sz w:val="22"/>
          <w:szCs w:val="22"/>
          <w:lang w:val="nl-NL"/>
        </w:rPr>
        <w:t>minste 18 jaar en ten hoogste 40 jaar heeft;</w:t>
      </w:r>
    </w:p>
    <w:p w14:paraId="66CCD925" w14:textId="77777777" w:rsidR="00841806" w:rsidRPr="00F948D1" w:rsidRDefault="00841806" w:rsidP="00DB3DAB">
      <w:pPr>
        <w:pStyle w:val="ListParagraph"/>
        <w:numPr>
          <w:ilvl w:val="0"/>
          <w:numId w:val="8"/>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 bezit is van minimaal een </w:t>
      </w:r>
      <w:r>
        <w:rPr>
          <w:rFonts w:ascii="Palatino Linotype" w:hAnsi="Palatino Linotype"/>
          <w:sz w:val="22"/>
          <w:szCs w:val="22"/>
          <w:lang w:val="nl-NL"/>
        </w:rPr>
        <w:t>L.B.O.</w:t>
      </w:r>
      <w:r w:rsidRPr="00F948D1">
        <w:rPr>
          <w:rFonts w:ascii="Palatino Linotype" w:hAnsi="Palatino Linotype"/>
          <w:sz w:val="22"/>
          <w:szCs w:val="22"/>
          <w:lang w:val="nl-NL"/>
        </w:rPr>
        <w:t>-diploma;</w:t>
      </w:r>
    </w:p>
    <w:p w14:paraId="5BB34452" w14:textId="77777777" w:rsidR="00841806" w:rsidRPr="00F948D1" w:rsidRDefault="00841806" w:rsidP="00DB3DAB">
      <w:pPr>
        <w:pStyle w:val="ListParagraph"/>
        <w:numPr>
          <w:ilvl w:val="0"/>
          <w:numId w:val="8"/>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 bezit is van een geldige rijbewijs categorie B.</w:t>
      </w:r>
    </w:p>
    <w:p w14:paraId="0750DC81" w14:textId="77777777" w:rsidR="00841806" w:rsidRPr="00F948D1" w:rsidRDefault="00841806" w:rsidP="00DB3DAB">
      <w:pPr>
        <w:suppressAutoHyphens/>
        <w:jc w:val="both"/>
        <w:rPr>
          <w:rFonts w:ascii="Palatino Linotype" w:hAnsi="Palatino Linotype"/>
          <w:sz w:val="22"/>
          <w:szCs w:val="22"/>
          <w:lang w:val="nl-NL"/>
        </w:rPr>
      </w:pPr>
    </w:p>
    <w:p w14:paraId="4427E4C1"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11</w:t>
      </w:r>
    </w:p>
    <w:p w14:paraId="497F9A2D" w14:textId="77777777" w:rsidR="00841806" w:rsidRPr="00F948D1" w:rsidRDefault="00841806" w:rsidP="00DB3DAB">
      <w:pPr>
        <w:suppressAutoHyphens/>
        <w:jc w:val="both"/>
        <w:rPr>
          <w:rFonts w:ascii="Palatino Linotype" w:hAnsi="Palatino Linotype"/>
          <w:sz w:val="22"/>
          <w:szCs w:val="22"/>
          <w:lang w:val="nl-NL"/>
        </w:rPr>
      </w:pPr>
    </w:p>
    <w:p w14:paraId="3F4A96ED" w14:textId="77777777" w:rsidR="00841806" w:rsidRPr="00F948D1" w:rsidRDefault="00841806" w:rsidP="00DB3DAB">
      <w:pPr>
        <w:pStyle w:val="ListParagraph"/>
        <w:numPr>
          <w:ilvl w:val="1"/>
          <w:numId w:val="8"/>
        </w:numPr>
        <w:suppressAutoHyphens/>
        <w:ind w:left="360"/>
        <w:jc w:val="both"/>
        <w:rPr>
          <w:rFonts w:ascii="Palatino Linotype" w:hAnsi="Palatino Linotype"/>
          <w:sz w:val="22"/>
          <w:szCs w:val="22"/>
          <w:lang w:val="nl-NL"/>
        </w:rPr>
      </w:pP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kan een persoon slechts aanstellen in of bevorderen tot een van de rangen, bedoeld in artikel 9, eerste lid, indien deze in ieder geval:</w:t>
      </w:r>
    </w:p>
    <w:p w14:paraId="2B8CCF20" w14:textId="77777777" w:rsidR="00841806" w:rsidRPr="00F948D1" w:rsidRDefault="00841806" w:rsidP="00DB3DAB">
      <w:pPr>
        <w:pStyle w:val="ListParagraph"/>
        <w:numPr>
          <w:ilvl w:val="1"/>
          <w:numId w:val="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voldoet aan artikel 8;</w:t>
      </w:r>
    </w:p>
    <w:p w14:paraId="53F2CDF9" w14:textId="77777777" w:rsidR="00841806" w:rsidRPr="00F948D1" w:rsidRDefault="00841806" w:rsidP="00DB3DAB">
      <w:pPr>
        <w:pStyle w:val="ListParagraph"/>
        <w:numPr>
          <w:ilvl w:val="1"/>
          <w:numId w:val="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 xml:space="preserve">in het bezit is van het getuigschrift van de aan de desbetreffende rang gekoppelde opleiding en met goed gevolg afgelegd examen, afgegeven door de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ingesteld</w:t>
      </w:r>
      <w:r>
        <w:rPr>
          <w:rFonts w:ascii="Palatino Linotype" w:hAnsi="Palatino Linotype"/>
          <w:sz w:val="22"/>
          <w:szCs w:val="22"/>
          <w:lang w:val="nl-NL"/>
        </w:rPr>
        <w:t>e</w:t>
      </w:r>
      <w:r w:rsidRPr="00F948D1">
        <w:rPr>
          <w:rFonts w:ascii="Palatino Linotype" w:hAnsi="Palatino Linotype"/>
          <w:sz w:val="22"/>
          <w:szCs w:val="22"/>
          <w:lang w:val="nl-NL"/>
        </w:rPr>
        <w:t xml:space="preserve"> examencommissie;</w:t>
      </w:r>
    </w:p>
    <w:p w14:paraId="24D4B103" w14:textId="77777777" w:rsidR="00841806" w:rsidRPr="00F948D1" w:rsidRDefault="00841806" w:rsidP="00DB3DAB">
      <w:pPr>
        <w:pStyle w:val="ListParagraph"/>
        <w:numPr>
          <w:ilvl w:val="1"/>
          <w:numId w:val="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een diensttijd in de huidige rang heeft van tenminste drie jaar;</w:t>
      </w:r>
    </w:p>
    <w:p w14:paraId="0E97749E" w14:textId="77777777" w:rsidR="00841806" w:rsidRPr="00EA6083" w:rsidRDefault="00841806" w:rsidP="00DB3DAB">
      <w:pPr>
        <w:pStyle w:val="ListParagraph"/>
        <w:numPr>
          <w:ilvl w:val="1"/>
          <w:numId w:val="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 xml:space="preserve">naar het oordeel van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voor de desbetreffende rang geschikt is.</w:t>
      </w:r>
    </w:p>
    <w:p w14:paraId="63619189" w14:textId="77777777" w:rsidR="00022D76" w:rsidRPr="00841806" w:rsidRDefault="00841806" w:rsidP="00DB3DAB">
      <w:pPr>
        <w:pStyle w:val="ListParagraph"/>
        <w:numPr>
          <w:ilvl w:val="0"/>
          <w:numId w:val="14"/>
        </w:numPr>
        <w:jc w:val="both"/>
        <w:rPr>
          <w:rFonts w:asciiTheme="minorHAnsi" w:eastAsiaTheme="minorHAnsi" w:hAnsiTheme="minorHAnsi" w:cstheme="minorBidi"/>
          <w:sz w:val="22"/>
          <w:szCs w:val="22"/>
          <w:lang w:val="nl-NL"/>
        </w:rPr>
      </w:pPr>
      <w:r w:rsidRPr="00841806">
        <w:rPr>
          <w:rFonts w:ascii="Palatino Linotype" w:hAnsi="Palatino Linotype"/>
          <w:sz w:val="22"/>
          <w:szCs w:val="22"/>
          <w:lang w:val="nl-NL"/>
        </w:rPr>
        <w:t>In afwijking van het bepaalde in het eerste lid geldt voor bevordering tot brandwacht en hoofdbrandwacht onderscheidenlijk een diensttijd in de rang van adspirant-brandwacht</w:t>
      </w:r>
    </w:p>
    <w:p w14:paraId="31192131" w14:textId="77777777" w:rsidR="00841806" w:rsidRPr="00EA6083" w:rsidRDefault="00841806" w:rsidP="00DB3DAB">
      <w:pPr>
        <w:pStyle w:val="ListParagraph"/>
        <w:suppressAutoHyphens/>
        <w:ind w:left="360"/>
        <w:jc w:val="both"/>
        <w:rPr>
          <w:rFonts w:ascii="Palatino Linotype" w:hAnsi="Palatino Linotype"/>
          <w:sz w:val="22"/>
          <w:szCs w:val="22"/>
          <w:lang w:val="nl-NL"/>
        </w:rPr>
      </w:pPr>
      <w:r w:rsidRPr="00EA6083">
        <w:rPr>
          <w:rFonts w:ascii="Palatino Linotype" w:hAnsi="Palatino Linotype"/>
          <w:sz w:val="22"/>
          <w:szCs w:val="22"/>
          <w:lang w:val="nl-NL"/>
        </w:rPr>
        <w:lastRenderedPageBreak/>
        <w:t>en brandwacht eerste klasse van ten minste twee en vijf jaar.</w:t>
      </w:r>
    </w:p>
    <w:p w14:paraId="2C1B2846" w14:textId="77777777" w:rsidR="00841806" w:rsidRPr="008073BD" w:rsidRDefault="00841806" w:rsidP="00DB3DAB">
      <w:pPr>
        <w:pStyle w:val="ListParagraph"/>
        <w:numPr>
          <w:ilvl w:val="0"/>
          <w:numId w:val="14"/>
        </w:numPr>
        <w:suppressAutoHyphens/>
        <w:ind w:left="360"/>
        <w:jc w:val="both"/>
        <w:rPr>
          <w:rFonts w:ascii="Palatino Linotype" w:hAnsi="Palatino Linotype"/>
          <w:sz w:val="22"/>
          <w:szCs w:val="22"/>
          <w:lang w:val="nl-NL"/>
        </w:rPr>
      </w:pPr>
      <w:r w:rsidRPr="008073BD">
        <w:rPr>
          <w:rFonts w:ascii="Palatino Linotype" w:hAnsi="Palatino Linotype"/>
          <w:sz w:val="22"/>
          <w:szCs w:val="22"/>
          <w:lang w:val="nl-NL"/>
        </w:rPr>
        <w:t xml:space="preserve">Onverminderd het bepaalde in het eerste lid is voor bevordering tot </w:t>
      </w:r>
      <w:proofErr w:type="spellStart"/>
      <w:r w:rsidRPr="008073BD">
        <w:rPr>
          <w:rFonts w:ascii="Palatino Linotype" w:hAnsi="Palatino Linotype"/>
          <w:sz w:val="22"/>
          <w:szCs w:val="22"/>
          <w:lang w:val="nl-NL"/>
        </w:rPr>
        <w:t>onderbrandmeester</w:t>
      </w:r>
      <w:proofErr w:type="spellEnd"/>
      <w:r w:rsidRPr="008073BD">
        <w:rPr>
          <w:rFonts w:ascii="Palatino Linotype" w:hAnsi="Palatino Linotype"/>
          <w:sz w:val="22"/>
          <w:szCs w:val="22"/>
          <w:lang w:val="nl-NL"/>
        </w:rPr>
        <w:t>, brandmeester, en adjunct hoofdbrandmeester een vacature binnen de formatie vereist.</w:t>
      </w:r>
    </w:p>
    <w:p w14:paraId="28E4C63F" w14:textId="77777777" w:rsidR="00841806" w:rsidRPr="008073BD" w:rsidRDefault="00841806" w:rsidP="00DB3DAB">
      <w:pPr>
        <w:pStyle w:val="ListParagraph"/>
        <w:numPr>
          <w:ilvl w:val="0"/>
          <w:numId w:val="14"/>
        </w:numPr>
        <w:suppressAutoHyphens/>
        <w:ind w:left="360"/>
        <w:jc w:val="both"/>
        <w:rPr>
          <w:rFonts w:ascii="Palatino Linotype" w:hAnsi="Palatino Linotype"/>
          <w:sz w:val="22"/>
          <w:szCs w:val="22"/>
          <w:lang w:val="nl-NL"/>
        </w:rPr>
      </w:pPr>
      <w:r w:rsidRPr="008073BD">
        <w:rPr>
          <w:rFonts w:ascii="Palatino Linotype" w:hAnsi="Palatino Linotype"/>
          <w:sz w:val="22"/>
          <w:szCs w:val="22"/>
          <w:lang w:val="nl-NL"/>
        </w:rPr>
        <w:t>De vrijwilliger is verplicht de opleidingen te volgen tot en met de aan de rang van hoofdbrandwacht gekoppelde opleiding.</w:t>
      </w:r>
    </w:p>
    <w:p w14:paraId="6B9616EE" w14:textId="77777777" w:rsidR="00841806" w:rsidRPr="008073BD" w:rsidRDefault="00841806" w:rsidP="00DB3DAB">
      <w:pPr>
        <w:pStyle w:val="ListParagraph"/>
        <w:numPr>
          <w:ilvl w:val="0"/>
          <w:numId w:val="14"/>
        </w:numPr>
        <w:suppressAutoHyphens/>
        <w:ind w:left="360"/>
        <w:jc w:val="both"/>
        <w:rPr>
          <w:rFonts w:ascii="Palatino Linotype" w:hAnsi="Palatino Linotype"/>
          <w:sz w:val="22"/>
          <w:szCs w:val="22"/>
          <w:lang w:val="nl-NL"/>
        </w:rPr>
      </w:pPr>
      <w:r w:rsidRPr="008073BD">
        <w:rPr>
          <w:rFonts w:ascii="Palatino Linotype" w:hAnsi="Palatino Linotype"/>
          <w:sz w:val="22"/>
          <w:szCs w:val="22"/>
          <w:lang w:val="nl-NL"/>
        </w:rPr>
        <w:t xml:space="preserve">In bijzondere gevallen kan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w:t>
      </w:r>
      <w:r w:rsidRPr="008073BD">
        <w:rPr>
          <w:rFonts w:ascii="Palatino Linotype" w:hAnsi="Palatino Linotype"/>
          <w:sz w:val="22"/>
          <w:szCs w:val="22"/>
          <w:lang w:val="nl-NL"/>
        </w:rPr>
        <w:t>afwijken van de eisen ten aanzien van volbrachte diensttijd.</w:t>
      </w:r>
    </w:p>
    <w:p w14:paraId="77FAA391"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6561DC4C"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12</w:t>
      </w:r>
    </w:p>
    <w:p w14:paraId="764D3BBA"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0BF952E6" w14:textId="77777777" w:rsidR="00841806" w:rsidRPr="00F948D1" w:rsidRDefault="00841806" w:rsidP="00DB3DAB">
      <w:pPr>
        <w:pStyle w:val="ListParagraph"/>
        <w:numPr>
          <w:ilvl w:val="0"/>
          <w:numId w:val="10"/>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wordt per kalenderjaar een vaste vergoeding toegekend, welke maandelijks in gedeelten wordt uitbetaald.</w:t>
      </w:r>
    </w:p>
    <w:p w14:paraId="76EDECA3" w14:textId="77777777" w:rsidR="00841806" w:rsidRPr="00F948D1" w:rsidRDefault="00841806" w:rsidP="00DB3DAB">
      <w:pPr>
        <w:pStyle w:val="ListParagraph"/>
        <w:numPr>
          <w:ilvl w:val="0"/>
          <w:numId w:val="10"/>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vaste vergoeding wordt vastgesteld op 5% van de jaarbezoldiging van het beroepsbrandweerpersoneel in de overeenkomstige rang.</w:t>
      </w:r>
    </w:p>
    <w:p w14:paraId="209C1411"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1EBA848E"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13</w:t>
      </w:r>
    </w:p>
    <w:p w14:paraId="747BEDC9"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515E2CAF" w14:textId="77777777" w:rsidR="00841806" w:rsidRPr="00F948D1" w:rsidRDefault="00841806" w:rsidP="00DB3DAB">
      <w:pPr>
        <w:pStyle w:val="ListParagraph"/>
        <w:numPr>
          <w:ilvl w:val="0"/>
          <w:numId w:val="1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die ingevolge wettelijke verplichtingen in werkelijke militaire dienst is, wordt geacht niet beschikbaar te zijn.</w:t>
      </w:r>
    </w:p>
    <w:p w14:paraId="24E5085F" w14:textId="77777777" w:rsidR="00841806" w:rsidRPr="00F948D1" w:rsidRDefault="00841806" w:rsidP="00DB3DAB">
      <w:pPr>
        <w:pStyle w:val="ListParagraph"/>
        <w:numPr>
          <w:ilvl w:val="0"/>
          <w:numId w:val="1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en voor zover de periode van werkelijke militaire dienst van de vrijwilliger meer dan twee maanden is, heeft hij gedurende deze periode geen recht op de aan zijn rang verbonden vaste vergoeding.</w:t>
      </w:r>
    </w:p>
    <w:p w14:paraId="017EF357"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7E4A0760"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14</w:t>
      </w:r>
    </w:p>
    <w:p w14:paraId="7909E59C" w14:textId="77777777" w:rsidR="00841806" w:rsidRPr="00F948D1" w:rsidRDefault="00841806" w:rsidP="00DB3DAB">
      <w:pPr>
        <w:suppressAutoHyphens/>
        <w:spacing w:line="220" w:lineRule="atLeast"/>
        <w:jc w:val="both"/>
        <w:rPr>
          <w:rFonts w:ascii="Palatino Linotype" w:hAnsi="Palatino Linotype"/>
          <w:sz w:val="22"/>
          <w:szCs w:val="22"/>
          <w:lang w:val="nl-NL"/>
        </w:rPr>
      </w:pPr>
    </w:p>
    <w:p w14:paraId="0BBA8118" w14:textId="77777777" w:rsidR="00841806" w:rsidRPr="00F948D1" w:rsidRDefault="00841806" w:rsidP="00DB3DAB">
      <w:pPr>
        <w:pStyle w:val="ListParagraph"/>
        <w:numPr>
          <w:ilvl w:val="0"/>
          <w:numId w:val="1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 die na door of vanwege de Commandant aan hem verstrekte oproep deelneemt aan een oefening, of die de lessen van een voor zijn betrekking voorgeschreven cursus volgt, heeft recht op een vergoeding. Onder de voorgeschreven cursus wordt geen rangopleiding verstaan.</w:t>
      </w:r>
    </w:p>
    <w:p w14:paraId="0CF72D18" w14:textId="77777777" w:rsidR="00841806" w:rsidRPr="00F948D1" w:rsidRDefault="00841806" w:rsidP="00DB3DAB">
      <w:pPr>
        <w:pStyle w:val="ListParagraph"/>
        <w:numPr>
          <w:ilvl w:val="0"/>
          <w:numId w:val="1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die na daartoe te zijn opgeroepen actieve dienst verricht in verband met brandbestrijding of andere hulpverleningen, heeft recht op een vergoeding.</w:t>
      </w:r>
    </w:p>
    <w:p w14:paraId="0189AE1D" w14:textId="77777777" w:rsidR="00841806" w:rsidRPr="00F948D1" w:rsidRDefault="00841806" w:rsidP="00DB3DAB">
      <w:pPr>
        <w:pStyle w:val="ListParagraph"/>
        <w:numPr>
          <w:ilvl w:val="0"/>
          <w:numId w:val="1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vergoeding, bedoeld in het eerste lid, bedraagt voor ieder werkuur het per uur uitgedrukte bedrag dat vastgesteld wordt door de jaarbezoldiging van het beroepsbrandweerpersoneel te delen door vijftig maal het aantal werkuren per week van het personeel in dienst van het </w:t>
      </w:r>
      <w:r>
        <w:rPr>
          <w:rFonts w:ascii="Palatino Linotype" w:hAnsi="Palatino Linotype"/>
          <w:sz w:val="22"/>
          <w:szCs w:val="22"/>
          <w:lang w:val="nl-NL"/>
        </w:rPr>
        <w:t>Land</w:t>
      </w:r>
      <w:r w:rsidRPr="00F948D1">
        <w:rPr>
          <w:rFonts w:ascii="Palatino Linotype" w:hAnsi="Palatino Linotype"/>
          <w:sz w:val="22"/>
          <w:szCs w:val="22"/>
          <w:lang w:val="nl-NL"/>
        </w:rPr>
        <w:t xml:space="preserve"> Curaçao in dagdienst conform artikel 2</w:t>
      </w:r>
      <w:r>
        <w:rPr>
          <w:rFonts w:ascii="Palatino Linotype" w:hAnsi="Palatino Linotype"/>
          <w:sz w:val="22"/>
          <w:szCs w:val="22"/>
          <w:lang w:val="nl-NL"/>
        </w:rPr>
        <w:t>6</w:t>
      </w:r>
      <w:r w:rsidRPr="00F948D1">
        <w:rPr>
          <w:rFonts w:ascii="Palatino Linotype" w:hAnsi="Palatino Linotype"/>
          <w:sz w:val="22"/>
          <w:szCs w:val="22"/>
          <w:lang w:val="nl-NL"/>
        </w:rPr>
        <w:t xml:space="preserve"> lid 4 van de Landsverordening Materieel Ambtenarenrecht.</w:t>
      </w:r>
    </w:p>
    <w:p w14:paraId="19E95173" w14:textId="77777777" w:rsidR="00841806" w:rsidRPr="00F948D1" w:rsidRDefault="00841806" w:rsidP="00DB3DAB">
      <w:pPr>
        <w:pStyle w:val="ListParagraph"/>
        <w:numPr>
          <w:ilvl w:val="0"/>
          <w:numId w:val="1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vergoeding, bedoeld in het tweede lid, bedraagt per uur tweemaal het overeenkomstig het derde lid vastgestelde per uur uitgedrukte bedrag.</w:t>
      </w:r>
    </w:p>
    <w:p w14:paraId="26E66420"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6F9BD934" w14:textId="77777777" w:rsidR="00841806" w:rsidRPr="00F948D1" w:rsidRDefault="00841806"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15</w:t>
      </w:r>
    </w:p>
    <w:p w14:paraId="48E8A394" w14:textId="77777777" w:rsidR="00841806" w:rsidRPr="00F948D1" w:rsidRDefault="00841806" w:rsidP="00DB3DAB">
      <w:pPr>
        <w:suppressAutoHyphens/>
        <w:spacing w:line="220" w:lineRule="exact"/>
        <w:jc w:val="both"/>
        <w:rPr>
          <w:rFonts w:ascii="Palatino Linotype" w:hAnsi="Palatino Linotype"/>
          <w:sz w:val="22"/>
          <w:szCs w:val="22"/>
          <w:lang w:val="nl-NL"/>
        </w:rPr>
      </w:pPr>
    </w:p>
    <w:p w14:paraId="1FD8346B" w14:textId="77777777" w:rsidR="00841806" w:rsidRDefault="00841806"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op wie de verplichting rust zich ten behoeve van de brandweerdienst ter beschikking te houden volgens het ingedeelde rooster, heeft aanspraak op een vergoeding.</w:t>
      </w:r>
    </w:p>
    <w:p w14:paraId="445FA392" w14:textId="77777777" w:rsidR="00841806" w:rsidRPr="00D216B2" w:rsidRDefault="00841806" w:rsidP="00DB3DAB">
      <w:pPr>
        <w:pStyle w:val="ListParagraph"/>
        <w:suppressAutoHyphens/>
        <w:ind w:left="360"/>
        <w:jc w:val="both"/>
        <w:rPr>
          <w:rFonts w:ascii="Palatino Linotype" w:hAnsi="Palatino Linotype"/>
          <w:sz w:val="22"/>
          <w:szCs w:val="22"/>
          <w:lang w:val="nl-NL"/>
        </w:rPr>
      </w:pPr>
      <w:r w:rsidRPr="00D216B2">
        <w:rPr>
          <w:rFonts w:ascii="Palatino Linotype" w:hAnsi="Palatino Linotype"/>
          <w:sz w:val="22"/>
          <w:szCs w:val="22"/>
          <w:lang w:val="nl-NL"/>
        </w:rPr>
        <w:t>De uren gedurende welke die verplichting op de vrijwilliger rust, worden aangeduid als consignatie-uren.</w:t>
      </w:r>
    </w:p>
    <w:p w14:paraId="2412E272" w14:textId="77777777" w:rsidR="00841806" w:rsidRPr="00F948D1" w:rsidRDefault="00841806"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Consignatie-uren worden als volgt onderscheiden:</w:t>
      </w:r>
    </w:p>
    <w:p w14:paraId="0385F10E" w14:textId="77777777" w:rsidR="00841806" w:rsidRPr="00F948D1" w:rsidRDefault="00841806" w:rsidP="00DB3DAB">
      <w:pPr>
        <w:pStyle w:val="ListParagraph"/>
        <w:numPr>
          <w:ilvl w:val="1"/>
          <w:numId w:val="1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uren gedurende welke de vrijwilliger gekazerneerd wordt;</w:t>
      </w:r>
    </w:p>
    <w:p w14:paraId="447D5E0F" w14:textId="77777777" w:rsidR="00841806" w:rsidRDefault="00841806" w:rsidP="00022D76">
      <w:pPr>
        <w:rPr>
          <w:rFonts w:asciiTheme="minorHAnsi" w:eastAsiaTheme="minorHAnsi" w:hAnsiTheme="minorHAnsi" w:cstheme="minorBidi"/>
          <w:sz w:val="22"/>
          <w:szCs w:val="22"/>
          <w:lang w:val="nl-NL"/>
        </w:rPr>
      </w:pPr>
    </w:p>
    <w:p w14:paraId="188E333A" w14:textId="77777777" w:rsidR="006B2C47" w:rsidRPr="00F948D1" w:rsidRDefault="006B2C47" w:rsidP="00DB3DAB">
      <w:pPr>
        <w:pStyle w:val="ListParagraph"/>
        <w:numPr>
          <w:ilvl w:val="1"/>
          <w:numId w:val="14"/>
        </w:num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uren gedurende welke de vrijwilliger thuis wacht moet houden;</w:t>
      </w:r>
    </w:p>
    <w:p w14:paraId="22500061" w14:textId="77777777" w:rsidR="006B2C47" w:rsidRPr="00F948D1" w:rsidRDefault="006B2C47" w:rsidP="00DB3DAB">
      <w:pPr>
        <w:pStyle w:val="ListParagraph"/>
        <w:numPr>
          <w:ilvl w:val="1"/>
          <w:numId w:val="1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uren gedurende welke de vrijwilliger niet op kazerne of thuis doch in het door de Commandant aangewezen verzorgingsgebied wacht moet houden.</w:t>
      </w:r>
    </w:p>
    <w:p w14:paraId="722B4793" w14:textId="77777777" w:rsidR="006B2C47" w:rsidRPr="00F948D1" w:rsidRDefault="006B2C47"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vergoeding van de consignatie-uren, bedoeld in het tweede lid, onder a, geschiedt overeenkomstig de werktijdenregeling van het wachtdienstpersoneel van de brandweer.</w:t>
      </w:r>
    </w:p>
    <w:p w14:paraId="0165D767" w14:textId="77777777" w:rsidR="006B2C47" w:rsidRPr="00F948D1" w:rsidRDefault="006B2C47"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vergoeding van de consignatie-uren, bedoeld in het tweede lid onder b, bedraagt 16% van het bedrag per uur overeenkomstig artikel 14, derde lid, voor uren op dagen vallende op zondag, Nieuwjaarsdag, Goede Vrijdag, de Christelijke tweede Paasdag, Hemelvaartsdag, de dag na de gehouden carnavalsoptocht, de beide Kerstdagen, de dag waarop de verjaardag van de Koning offici</w:t>
      </w:r>
      <w:r>
        <w:rPr>
          <w:rFonts w:ascii="Palatino Linotype" w:hAnsi="Palatino Linotype"/>
          <w:sz w:val="22"/>
          <w:szCs w:val="22"/>
          <w:lang w:val="nl-NL"/>
        </w:rPr>
        <w:t>e</w:t>
      </w:r>
      <w:r w:rsidRPr="00F948D1">
        <w:rPr>
          <w:rFonts w:ascii="Palatino Linotype" w:hAnsi="Palatino Linotype"/>
          <w:sz w:val="22"/>
          <w:szCs w:val="22"/>
          <w:lang w:val="nl-NL"/>
        </w:rPr>
        <w:t>el wordt gevierd, de dag waarop de dag van de Arbeid (1 mei) offici</w:t>
      </w:r>
      <w:r>
        <w:rPr>
          <w:rFonts w:ascii="Palatino Linotype" w:hAnsi="Palatino Linotype"/>
          <w:sz w:val="22"/>
          <w:szCs w:val="22"/>
          <w:lang w:val="nl-NL"/>
        </w:rPr>
        <w:t>e</w:t>
      </w:r>
      <w:r w:rsidRPr="00F948D1">
        <w:rPr>
          <w:rFonts w:ascii="Palatino Linotype" w:hAnsi="Palatino Linotype"/>
          <w:sz w:val="22"/>
          <w:szCs w:val="22"/>
          <w:lang w:val="nl-NL"/>
        </w:rPr>
        <w:t xml:space="preserve">el wordt gevierd, Dia di </w:t>
      </w:r>
      <w:proofErr w:type="spellStart"/>
      <w:r w:rsidRPr="00F948D1">
        <w:rPr>
          <w:rFonts w:ascii="Palatino Linotype" w:hAnsi="Palatino Linotype"/>
          <w:sz w:val="22"/>
          <w:szCs w:val="22"/>
          <w:lang w:val="nl-NL"/>
        </w:rPr>
        <w:t>Himno</w:t>
      </w:r>
      <w:proofErr w:type="spellEnd"/>
      <w:r w:rsidRPr="00F948D1">
        <w:rPr>
          <w:rFonts w:ascii="Palatino Linotype" w:hAnsi="Palatino Linotype"/>
          <w:sz w:val="22"/>
          <w:szCs w:val="22"/>
          <w:lang w:val="nl-NL"/>
        </w:rPr>
        <w:t xml:space="preserve"> i Bandera, alsmede iedere dag, die daarenboven bij landsbesluit als feestdag wordt aangewezen, en 10% voor uren vallende op andere dagen.</w:t>
      </w:r>
    </w:p>
    <w:p w14:paraId="3B054DC7" w14:textId="77777777" w:rsidR="006B2C47" w:rsidRPr="00F948D1" w:rsidRDefault="006B2C47"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vergoeding van de consignatie-uren bedoeld in het tweede lid, onder c, bedraagt 8% van het bedrag per uur overeenkomstig artikel 14, derde lid, voor uren op dagen vallende op zondag, Nieuwjaarsdag, Goede Vrijdag, de Christelijke tweede Paasdag, Hemelvaartsdag, de dag na de gehouden carnavalsoptocht, de beide Kerstdagen, de dag waarop de verjaardag van de Koning offici</w:t>
      </w:r>
      <w:r>
        <w:rPr>
          <w:rFonts w:ascii="Palatino Linotype" w:hAnsi="Palatino Linotype"/>
          <w:sz w:val="22"/>
          <w:szCs w:val="22"/>
          <w:lang w:val="nl-NL"/>
        </w:rPr>
        <w:t>e</w:t>
      </w:r>
      <w:r w:rsidRPr="00F948D1">
        <w:rPr>
          <w:rFonts w:ascii="Palatino Linotype" w:hAnsi="Palatino Linotype"/>
          <w:sz w:val="22"/>
          <w:szCs w:val="22"/>
          <w:lang w:val="nl-NL"/>
        </w:rPr>
        <w:t>el word gevierd, de dag waarop de dag van de Arbeid (1 mei) offici</w:t>
      </w:r>
      <w:r>
        <w:rPr>
          <w:rFonts w:ascii="Palatino Linotype" w:hAnsi="Palatino Linotype"/>
          <w:sz w:val="22"/>
          <w:szCs w:val="22"/>
          <w:lang w:val="nl-NL"/>
        </w:rPr>
        <w:t>e</w:t>
      </w:r>
      <w:r w:rsidRPr="00F948D1">
        <w:rPr>
          <w:rFonts w:ascii="Palatino Linotype" w:hAnsi="Palatino Linotype"/>
          <w:sz w:val="22"/>
          <w:szCs w:val="22"/>
          <w:lang w:val="nl-NL"/>
        </w:rPr>
        <w:t xml:space="preserve">el wordt gevierd, Dia di </w:t>
      </w:r>
      <w:proofErr w:type="spellStart"/>
      <w:r w:rsidRPr="00F948D1">
        <w:rPr>
          <w:rFonts w:ascii="Palatino Linotype" w:hAnsi="Palatino Linotype"/>
          <w:sz w:val="22"/>
          <w:szCs w:val="22"/>
          <w:lang w:val="nl-NL"/>
        </w:rPr>
        <w:t>Himno</w:t>
      </w:r>
      <w:proofErr w:type="spellEnd"/>
      <w:r w:rsidRPr="00F948D1">
        <w:rPr>
          <w:rFonts w:ascii="Palatino Linotype" w:hAnsi="Palatino Linotype"/>
          <w:sz w:val="22"/>
          <w:szCs w:val="22"/>
          <w:lang w:val="nl-NL"/>
        </w:rPr>
        <w:t xml:space="preserve"> i Bandera, alsmede iedere dag, die daarenboven bij landsbesluit als feestdag wordt aangewezen en 5% voor uren vallende op andere dagen.</w:t>
      </w:r>
    </w:p>
    <w:p w14:paraId="5585B072" w14:textId="77777777" w:rsidR="006B2C47" w:rsidRPr="00F948D1" w:rsidRDefault="006B2C47"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tijdens de consignatie-uren gemaakte effectieve uren komen in aanmerking voor vergoeding overeenkomstig artikel 14, vierde lid, in plaats van de consignatievergoeding.</w:t>
      </w:r>
    </w:p>
    <w:p w14:paraId="04CEF2F7" w14:textId="77777777" w:rsidR="006B2C47" w:rsidRPr="00F948D1" w:rsidRDefault="006B2C47"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Voor het verrichten van wachtdiensten ingedeeld bij de uitrukdienst op een </w:t>
      </w:r>
      <w:r>
        <w:rPr>
          <w:rFonts w:ascii="Palatino Linotype" w:hAnsi="Palatino Linotype"/>
          <w:sz w:val="22"/>
          <w:szCs w:val="22"/>
          <w:lang w:val="nl-NL"/>
        </w:rPr>
        <w:t>van de</w:t>
      </w:r>
      <w:r w:rsidRPr="00F948D1">
        <w:rPr>
          <w:rFonts w:ascii="Palatino Linotype" w:hAnsi="Palatino Linotype"/>
          <w:sz w:val="22"/>
          <w:szCs w:val="22"/>
          <w:lang w:val="nl-NL"/>
        </w:rPr>
        <w:t xml:space="preserve"> brandweerposten van de beroepsbrandweer ontvangt de vrijwilliger een vergoeding per uur zoals vastgesteld in artikel 14, derde lid.</w:t>
      </w:r>
    </w:p>
    <w:p w14:paraId="124B9047" w14:textId="77777777" w:rsidR="006B2C47" w:rsidRPr="00F948D1" w:rsidRDefault="006B2C47" w:rsidP="00DB3DAB">
      <w:pPr>
        <w:pStyle w:val="ListParagraph"/>
        <w:numPr>
          <w:ilvl w:val="0"/>
          <w:numId w:val="1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Voor het opkomen bij een proefalarm wordt aan de vrijwilliger tot de helft van de vergoeding per uur, overeenkomstig de vergoeding in artikel 14, derde lid, uitgekeerd.</w:t>
      </w:r>
    </w:p>
    <w:p w14:paraId="77EA9D26" w14:textId="77777777" w:rsidR="006B2C47" w:rsidRPr="00F948D1" w:rsidRDefault="006B2C47" w:rsidP="00DB3DAB">
      <w:pPr>
        <w:suppressAutoHyphens/>
        <w:jc w:val="both"/>
        <w:rPr>
          <w:rFonts w:ascii="Palatino Linotype" w:hAnsi="Palatino Linotype"/>
          <w:sz w:val="22"/>
          <w:szCs w:val="22"/>
          <w:lang w:val="nl-NL"/>
        </w:rPr>
      </w:pPr>
    </w:p>
    <w:p w14:paraId="7E9BC532"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16</w:t>
      </w:r>
    </w:p>
    <w:p w14:paraId="38E8FBE3" w14:textId="77777777" w:rsidR="006B2C47" w:rsidRPr="00F948D1" w:rsidRDefault="006B2C47" w:rsidP="00DB3DAB">
      <w:pPr>
        <w:suppressAutoHyphens/>
        <w:jc w:val="both"/>
        <w:rPr>
          <w:rFonts w:ascii="Palatino Linotype" w:hAnsi="Palatino Linotype"/>
          <w:sz w:val="22"/>
          <w:szCs w:val="22"/>
          <w:lang w:val="nl-NL"/>
        </w:rPr>
      </w:pPr>
    </w:p>
    <w:p w14:paraId="5D13FC85" w14:textId="77777777" w:rsidR="006B2C47" w:rsidRPr="00F948D1" w:rsidRDefault="006B2C47" w:rsidP="00DB3DAB">
      <w:pPr>
        <w:suppressAutoHyphens/>
        <w:jc w:val="both"/>
        <w:rPr>
          <w:rFonts w:ascii="Palatino Linotype" w:hAnsi="Palatino Linotype"/>
          <w:sz w:val="22"/>
          <w:szCs w:val="22"/>
          <w:lang w:val="nl-NL"/>
        </w:rPr>
      </w:pP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kan in bijzondere gevallen aan de vrijwilliger een vergoeding voor derving van loon of inkomsten toekennen wegens het verrichten van de in artikel 15, eerste lid, bedoelde brandweerdienst.</w:t>
      </w:r>
    </w:p>
    <w:p w14:paraId="62CB57FA" w14:textId="77777777" w:rsidR="006B2C47" w:rsidRPr="00F948D1" w:rsidRDefault="006B2C47" w:rsidP="00DB3DAB">
      <w:pPr>
        <w:suppressAutoHyphens/>
        <w:jc w:val="both"/>
        <w:rPr>
          <w:rFonts w:ascii="Palatino Linotype" w:hAnsi="Palatino Linotype"/>
          <w:sz w:val="22"/>
          <w:szCs w:val="22"/>
          <w:lang w:val="nl-NL"/>
        </w:rPr>
      </w:pPr>
    </w:p>
    <w:p w14:paraId="2DFAED9C"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Aanspraken bij ongeval</w:t>
      </w:r>
    </w:p>
    <w:p w14:paraId="0E7A40B5" w14:textId="77777777" w:rsidR="006B2C47" w:rsidRPr="00F948D1" w:rsidRDefault="006B2C47" w:rsidP="00DB3DAB">
      <w:pPr>
        <w:suppressAutoHyphens/>
        <w:jc w:val="center"/>
        <w:rPr>
          <w:rFonts w:ascii="Palatino Linotype" w:hAnsi="Palatino Linotype"/>
          <w:sz w:val="22"/>
          <w:szCs w:val="22"/>
          <w:lang w:val="nl-NL"/>
        </w:rPr>
      </w:pPr>
    </w:p>
    <w:p w14:paraId="03111ABA"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17</w:t>
      </w:r>
    </w:p>
    <w:p w14:paraId="423B032C" w14:textId="77777777" w:rsidR="006B2C47" w:rsidRPr="00F948D1" w:rsidRDefault="006B2C47" w:rsidP="00DB3DAB">
      <w:pPr>
        <w:suppressAutoHyphens/>
        <w:jc w:val="both"/>
        <w:rPr>
          <w:rFonts w:ascii="Palatino Linotype" w:hAnsi="Palatino Linotype"/>
          <w:sz w:val="22"/>
          <w:szCs w:val="22"/>
          <w:lang w:val="nl-NL"/>
        </w:rPr>
      </w:pPr>
    </w:p>
    <w:p w14:paraId="6CF59244" w14:textId="77777777" w:rsidR="006B2C47" w:rsidRPr="00F948D1" w:rsidRDefault="006B2C47" w:rsidP="00DB3DAB">
      <w:pPr>
        <w:pStyle w:val="ListParagraph"/>
        <w:numPr>
          <w:ilvl w:val="0"/>
          <w:numId w:val="1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die ten gevolge van tijdelijke ongeschiktheid tot het verrichten van zijn gewone werk</w:t>
      </w:r>
      <w:r>
        <w:rPr>
          <w:rFonts w:ascii="Palatino Linotype" w:hAnsi="Palatino Linotype"/>
          <w:sz w:val="22"/>
          <w:szCs w:val="22"/>
          <w:lang w:val="nl-NL"/>
        </w:rPr>
        <w:t>,</w:t>
      </w:r>
      <w:r w:rsidRPr="00F948D1">
        <w:rPr>
          <w:rFonts w:ascii="Palatino Linotype" w:hAnsi="Palatino Linotype"/>
          <w:sz w:val="22"/>
          <w:szCs w:val="22"/>
          <w:lang w:val="nl-NL"/>
        </w:rPr>
        <w:t xml:space="preserve"> welke blijkens een geneeskundig onderzoek het gevolg is van een ongeval ontstaan in verband met de vervulling van zijn betrekking, loon of inkomsten uit beroep of bedrijf derft, geniet gedurende deze ongeschiktheid, doch niet langer dan 18 maanden, een uitkering te dier zake.</w:t>
      </w:r>
    </w:p>
    <w:p w14:paraId="23F91F09" w14:textId="77777777" w:rsidR="006B2C47" w:rsidRPr="00F948D1" w:rsidRDefault="006B2C47" w:rsidP="00DB3DAB">
      <w:pPr>
        <w:pStyle w:val="ListParagraph"/>
        <w:numPr>
          <w:ilvl w:val="0"/>
          <w:numId w:val="1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uitkering is gelijk aan het bedrag van de door de vrijwilliger werkelijk gederfde inkomsten, met dien verstande dat zij per dag niet meer dan het maximum-dagloon </w:t>
      </w:r>
      <w:r>
        <w:rPr>
          <w:rFonts w:ascii="Palatino Linotype" w:hAnsi="Palatino Linotype"/>
          <w:sz w:val="22"/>
          <w:szCs w:val="22"/>
          <w:lang w:val="nl-NL"/>
        </w:rPr>
        <w:t xml:space="preserve">bedraagt en dat per week niet meer dan vijf maal dit dagloon </w:t>
      </w:r>
      <w:r w:rsidRPr="00F948D1">
        <w:rPr>
          <w:rFonts w:ascii="Palatino Linotype" w:hAnsi="Palatino Linotype"/>
          <w:sz w:val="22"/>
          <w:szCs w:val="22"/>
          <w:lang w:val="nl-NL"/>
        </w:rPr>
        <w:t>wordt uitgekeerd.</w:t>
      </w:r>
    </w:p>
    <w:p w14:paraId="27285824" w14:textId="77777777" w:rsidR="00841806" w:rsidRDefault="00841806" w:rsidP="00022D76">
      <w:pPr>
        <w:rPr>
          <w:rFonts w:asciiTheme="minorHAnsi" w:eastAsiaTheme="minorHAnsi" w:hAnsiTheme="minorHAnsi" w:cstheme="minorBidi"/>
          <w:sz w:val="22"/>
          <w:szCs w:val="22"/>
          <w:lang w:val="nl-NL"/>
        </w:rPr>
      </w:pPr>
    </w:p>
    <w:p w14:paraId="51CA1593" w14:textId="77777777" w:rsidR="006B2C47" w:rsidRPr="00F948D1" w:rsidRDefault="006B2C47" w:rsidP="00DB3DAB">
      <w:pPr>
        <w:pStyle w:val="ListParagraph"/>
        <w:numPr>
          <w:ilvl w:val="0"/>
          <w:numId w:val="15"/>
        </w:num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De uitkering zal tezamen met een eventueel ter</w:t>
      </w:r>
      <w:r>
        <w:rPr>
          <w:rFonts w:ascii="Palatino Linotype" w:hAnsi="Palatino Linotype"/>
          <w:sz w:val="22"/>
          <w:szCs w:val="22"/>
          <w:lang w:val="nl-NL"/>
        </w:rPr>
        <w:t xml:space="preserve"> </w:t>
      </w:r>
      <w:r w:rsidRPr="00F948D1">
        <w:rPr>
          <w:rFonts w:ascii="Palatino Linotype" w:hAnsi="Palatino Linotype"/>
          <w:sz w:val="22"/>
          <w:szCs w:val="22"/>
          <w:lang w:val="nl-NL"/>
        </w:rPr>
        <w:t>zake ontvangen uitkering krachtens een wettelijke verzekering per dag nimmer meer bedragen dan het in het tweede lid genoemde maximumdagloon.</w:t>
      </w:r>
    </w:p>
    <w:p w14:paraId="50AA8098" w14:textId="77777777" w:rsidR="006B2C47" w:rsidRPr="00F948D1" w:rsidRDefault="006B2C47" w:rsidP="00DB3DAB">
      <w:pPr>
        <w:pStyle w:val="ListParagraph"/>
        <w:numPr>
          <w:ilvl w:val="0"/>
          <w:numId w:val="1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uitkering wordt per maand uitbetaald.</w:t>
      </w:r>
    </w:p>
    <w:p w14:paraId="3814190B"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76117BF5"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18</w:t>
      </w:r>
    </w:p>
    <w:p w14:paraId="17CD525A"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3ADD1359" w14:textId="77777777" w:rsidR="006B2C47" w:rsidRPr="00F948D1" w:rsidRDefault="006B2C47" w:rsidP="00DB3DAB">
      <w:pPr>
        <w:suppressAutoHyphens/>
        <w:jc w:val="both"/>
        <w:rPr>
          <w:rFonts w:ascii="Palatino Linotype" w:hAnsi="Palatino Linotype"/>
          <w:sz w:val="22"/>
          <w:szCs w:val="22"/>
          <w:lang w:val="nl-NL"/>
        </w:rPr>
      </w:pP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kan weigeren de vrijwilliger de uitkering waarop hij ingevolge artikel 17 aanspraak heeft, geheel of gedeeltelijk toe te kennen:</w:t>
      </w:r>
    </w:p>
    <w:p w14:paraId="4E3C1034"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hij niet binnen redelijke termijn geneeskundig</w:t>
      </w:r>
      <w:r>
        <w:rPr>
          <w:rFonts w:ascii="Palatino Linotype" w:hAnsi="Palatino Linotype"/>
          <w:sz w:val="22"/>
          <w:szCs w:val="22"/>
          <w:lang w:val="nl-NL"/>
        </w:rPr>
        <w:t>e</w:t>
      </w:r>
      <w:r w:rsidRPr="00F948D1">
        <w:rPr>
          <w:rFonts w:ascii="Palatino Linotype" w:hAnsi="Palatino Linotype"/>
          <w:sz w:val="22"/>
          <w:szCs w:val="22"/>
          <w:lang w:val="nl-NL"/>
        </w:rPr>
        <w:t xml:space="preserve"> hulp inroept, zich niet gedurende het gehele verloop </w:t>
      </w:r>
      <w:r>
        <w:rPr>
          <w:rFonts w:ascii="Palatino Linotype" w:hAnsi="Palatino Linotype"/>
          <w:sz w:val="22"/>
          <w:szCs w:val="22"/>
          <w:lang w:val="nl-NL"/>
        </w:rPr>
        <w:t>van de</w:t>
      </w:r>
      <w:r w:rsidRPr="00F948D1">
        <w:rPr>
          <w:rFonts w:ascii="Palatino Linotype" w:hAnsi="Palatino Linotype"/>
          <w:sz w:val="22"/>
          <w:szCs w:val="22"/>
          <w:lang w:val="nl-NL"/>
        </w:rPr>
        <w:t xml:space="preserve"> ziekte onder behandeling blijft stellen of de voorschriften van de behandelende geneeskundige niet opvolgt;</w:t>
      </w:r>
    </w:p>
    <w:p w14:paraId="714670AE"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hij gedurende ongeschiktheid tot werken zich schuldig maakt aan gedragingen, waardoor zijn genezing wordt belemmerd;</w:t>
      </w:r>
    </w:p>
    <w:p w14:paraId="365DC297"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indien het geneeskundig onderzoek door de </w:t>
      </w:r>
      <w:r>
        <w:rPr>
          <w:rFonts w:ascii="Palatino Linotype" w:hAnsi="Palatino Linotype"/>
          <w:sz w:val="22"/>
          <w:szCs w:val="22"/>
          <w:lang w:val="nl-NL"/>
        </w:rPr>
        <w:t xml:space="preserve">Uitvoeringsorganisatie Geneeskunde en Gezondheidszaken </w:t>
      </w:r>
      <w:r w:rsidRPr="00F948D1">
        <w:rPr>
          <w:rFonts w:ascii="Palatino Linotype" w:hAnsi="Palatino Linotype"/>
          <w:sz w:val="22"/>
          <w:szCs w:val="22"/>
          <w:lang w:val="nl-NL"/>
        </w:rPr>
        <w:t>door toedoen van de vrijwilliger niet kan plaats hebben;</w:t>
      </w:r>
    </w:p>
    <w:p w14:paraId="45FEEC9A"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indien hij niet zo spoedig mogelijk, in elk geval binnen 24 uur, na het intreden van de ongeschiktheid tot werken daarvan mededeling heeft gedaan aan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of indien hij zich niet houdt aan de controlevoorschriften welke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zijn vastgesteld; in het eerstgenoemde geval wordt de uitkering ingehouden over de dagen, voorafgaande aan de tweede dag na die van ontvangst van de ziektemelding;</w:t>
      </w:r>
    </w:p>
    <w:p w14:paraId="5FC7B04D"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indien hij, na tijdig opgeroepen te zijn, niet verschenen is of heeft geweigerd hetzij door of namens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of de door dezen aangewezen geneeskundige gestelde vragen te beantwoorden of zich </w:t>
      </w:r>
      <w:r>
        <w:rPr>
          <w:rFonts w:ascii="Palatino Linotype" w:hAnsi="Palatino Linotype"/>
          <w:sz w:val="22"/>
          <w:szCs w:val="22"/>
          <w:lang w:val="nl-NL"/>
        </w:rPr>
        <w:t xml:space="preserve">te laten onderzoeken, hetzij te voldoen aan het voorschrift door of namens de Minister van Justitie gegeven, om zich </w:t>
      </w:r>
      <w:r w:rsidRPr="00F948D1">
        <w:rPr>
          <w:rFonts w:ascii="Palatino Linotype" w:hAnsi="Palatino Linotype"/>
          <w:sz w:val="22"/>
          <w:szCs w:val="22"/>
          <w:lang w:val="nl-NL"/>
        </w:rPr>
        <w:t>ter observatie te doen opnemen of te verblijven in een aangewezen inrichting;</w:t>
      </w:r>
    </w:p>
    <w:p w14:paraId="0AC36A72"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indien de vrijwilliger door of namens </w:t>
      </w:r>
      <w:r>
        <w:rPr>
          <w:rFonts w:ascii="Palatino Linotype" w:hAnsi="Palatino Linotype"/>
          <w:sz w:val="22"/>
          <w:szCs w:val="22"/>
          <w:lang w:val="nl-NL"/>
        </w:rPr>
        <w:t xml:space="preserve">de Minister van Justitie </w:t>
      </w:r>
      <w:r w:rsidRPr="00F948D1">
        <w:rPr>
          <w:rFonts w:ascii="Palatino Linotype" w:hAnsi="Palatino Linotype"/>
          <w:sz w:val="22"/>
          <w:szCs w:val="22"/>
          <w:lang w:val="nl-NL"/>
        </w:rPr>
        <w:t>gegeven voorschriften in het belang van een behandeling of genezing of tot behoud, herstel of ter bevordering van zijn arbeidsgeschiktheid, zonder deugdelijke gronden niet opvolgt;</w:t>
      </w:r>
    </w:p>
    <w:p w14:paraId="05D73D2F" w14:textId="77777777" w:rsidR="006B2C47" w:rsidRPr="00F948D1" w:rsidRDefault="006B2C47" w:rsidP="00DB3DAB">
      <w:pPr>
        <w:pStyle w:val="ListParagraph"/>
        <w:numPr>
          <w:ilvl w:val="0"/>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hij zijn ongeschiktheid tot werken opzettelijk heeft veroorzaakt.</w:t>
      </w:r>
    </w:p>
    <w:p w14:paraId="2D52D62B"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5DEEFBE6"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19</w:t>
      </w:r>
    </w:p>
    <w:p w14:paraId="34427CF3"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75C03A4F" w14:textId="77777777" w:rsidR="006B2C47" w:rsidRPr="00F948D1" w:rsidRDefault="006B2C47" w:rsidP="00DB3DAB">
      <w:pPr>
        <w:pStyle w:val="ListParagraph"/>
        <w:numPr>
          <w:ilvl w:val="0"/>
          <w:numId w:val="1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vrijwilliger die wegens ongeval, dat blijkens een geneeskundig onderzoek is ontstaan in verband met de vervulling van zijn betrekking, arbeidsongeschikt wordt, heeft, zodra hij onafgebroken 18 maanden arbeidsongeschikt is geweest, aanspraak op een uitkering, welke afhankelijk van de mate van arbeidsongeschiktheid door </w:t>
      </w:r>
      <w:r>
        <w:rPr>
          <w:rFonts w:ascii="Palatino Linotype" w:hAnsi="Palatino Linotype"/>
          <w:sz w:val="22"/>
          <w:szCs w:val="22"/>
          <w:lang w:val="nl-NL"/>
        </w:rPr>
        <w:t xml:space="preserve">de Minister van Justitie </w:t>
      </w:r>
      <w:r w:rsidRPr="00F948D1">
        <w:rPr>
          <w:rFonts w:ascii="Palatino Linotype" w:hAnsi="Palatino Linotype"/>
          <w:sz w:val="22"/>
          <w:szCs w:val="22"/>
          <w:lang w:val="nl-NL"/>
        </w:rPr>
        <w:t xml:space="preserve">wordt vastgesteld volgens de bepalingen van de door het </w:t>
      </w:r>
      <w:r>
        <w:rPr>
          <w:rFonts w:ascii="Palatino Linotype" w:hAnsi="Palatino Linotype"/>
          <w:sz w:val="22"/>
          <w:szCs w:val="22"/>
          <w:lang w:val="nl-NL"/>
        </w:rPr>
        <w:t>Land</w:t>
      </w:r>
      <w:r w:rsidRPr="00F948D1">
        <w:rPr>
          <w:rFonts w:ascii="Palatino Linotype" w:hAnsi="Palatino Linotype"/>
          <w:sz w:val="22"/>
          <w:szCs w:val="22"/>
          <w:lang w:val="nl-NL"/>
        </w:rPr>
        <w:t xml:space="preserve"> Curaçao ter</w:t>
      </w:r>
      <w:r>
        <w:rPr>
          <w:rFonts w:ascii="Palatino Linotype" w:hAnsi="Palatino Linotype"/>
          <w:sz w:val="22"/>
          <w:szCs w:val="22"/>
          <w:lang w:val="nl-NL"/>
        </w:rPr>
        <w:t xml:space="preserve"> </w:t>
      </w:r>
      <w:r w:rsidRPr="00F948D1">
        <w:rPr>
          <w:rFonts w:ascii="Palatino Linotype" w:hAnsi="Palatino Linotype"/>
          <w:sz w:val="22"/>
          <w:szCs w:val="22"/>
          <w:lang w:val="nl-NL"/>
        </w:rPr>
        <w:t>zake afgesloten ongevallenverzekering.</w:t>
      </w:r>
    </w:p>
    <w:p w14:paraId="6A89E634" w14:textId="77777777" w:rsidR="006B2C47" w:rsidRPr="00F948D1" w:rsidRDefault="006B2C47" w:rsidP="00DB3DAB">
      <w:pPr>
        <w:pStyle w:val="ListParagraph"/>
        <w:numPr>
          <w:ilvl w:val="0"/>
          <w:numId w:val="1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uitkering wordt zo spoedig mogelijk uitbetaald.</w:t>
      </w:r>
    </w:p>
    <w:p w14:paraId="47513C52"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1283F10E"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20</w:t>
      </w:r>
    </w:p>
    <w:p w14:paraId="6AC362B3"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64AE6B34" w14:textId="77777777" w:rsidR="006B2C47" w:rsidRPr="00F948D1" w:rsidRDefault="006B2C47" w:rsidP="00DB3DAB">
      <w:pPr>
        <w:pStyle w:val="ListParagraph"/>
        <w:numPr>
          <w:ilvl w:val="1"/>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Indien een vrijwilliger ten gevolge van een ongeval, ontstaan in verband met de vervulling van zijn betrekking, komt te overlijden, hebben diens nagelaten betrekkingen aanspraak op een uitkering volgens de bepalingen van de door het </w:t>
      </w:r>
      <w:r>
        <w:rPr>
          <w:rFonts w:ascii="Palatino Linotype" w:hAnsi="Palatino Linotype"/>
          <w:sz w:val="22"/>
          <w:szCs w:val="22"/>
          <w:lang w:val="nl-NL"/>
        </w:rPr>
        <w:t>Land</w:t>
      </w:r>
      <w:r w:rsidRPr="00F948D1">
        <w:rPr>
          <w:rFonts w:ascii="Palatino Linotype" w:hAnsi="Palatino Linotype"/>
          <w:sz w:val="22"/>
          <w:szCs w:val="22"/>
          <w:lang w:val="nl-NL"/>
        </w:rPr>
        <w:t xml:space="preserve"> Curaçao te</w:t>
      </w:r>
      <w:r>
        <w:rPr>
          <w:rFonts w:ascii="Palatino Linotype" w:hAnsi="Palatino Linotype"/>
          <w:sz w:val="22"/>
          <w:szCs w:val="22"/>
          <w:lang w:val="nl-NL"/>
        </w:rPr>
        <w:t>r</w:t>
      </w:r>
      <w:r w:rsidRPr="00F948D1">
        <w:rPr>
          <w:rFonts w:ascii="Palatino Linotype" w:hAnsi="Palatino Linotype"/>
          <w:sz w:val="22"/>
          <w:szCs w:val="22"/>
          <w:lang w:val="nl-NL"/>
        </w:rPr>
        <w:t xml:space="preserve"> zake gesloten ongevallenverzekering.</w:t>
      </w:r>
    </w:p>
    <w:p w14:paraId="1253A59A" w14:textId="77777777" w:rsidR="006B2C47" w:rsidRPr="00F948D1" w:rsidRDefault="006B2C47" w:rsidP="00DB3DAB">
      <w:pPr>
        <w:pStyle w:val="ListParagraph"/>
        <w:numPr>
          <w:ilvl w:val="1"/>
          <w:numId w:val="16"/>
        </w:num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Voor de toepassing van het eerste lid wordt onder nagelaten betrekkingen verstaan: de nagelaten betrekkingen als vermeld in de polis van de ongevallenverzekering.</w:t>
      </w:r>
    </w:p>
    <w:p w14:paraId="2E04B427"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05800048"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21</w:t>
      </w:r>
    </w:p>
    <w:p w14:paraId="1A9781E8"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415F5A27" w14:textId="77777777" w:rsidR="006B2C47" w:rsidRPr="00F948D1" w:rsidRDefault="006B2C47" w:rsidP="00DB3DAB">
      <w:pPr>
        <w:pStyle w:val="ListParagraph"/>
        <w:numPr>
          <w:ilvl w:val="0"/>
          <w:numId w:val="18"/>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 geval van een ongeval, ontstaan in verband met de vervulling van zijn betrekking, wordt de vrijwilliger de te zijnen laste blijvende, naar het oordeel van </w:t>
      </w:r>
      <w:r>
        <w:rPr>
          <w:rFonts w:ascii="Palatino Linotype" w:hAnsi="Palatino Linotype"/>
          <w:sz w:val="22"/>
          <w:szCs w:val="22"/>
          <w:lang w:val="nl-NL"/>
        </w:rPr>
        <w:t xml:space="preserve">de Minister van Justitie </w:t>
      </w:r>
      <w:r w:rsidRPr="00F948D1">
        <w:rPr>
          <w:rFonts w:ascii="Palatino Linotype" w:hAnsi="Palatino Linotype"/>
          <w:sz w:val="22"/>
          <w:szCs w:val="22"/>
          <w:lang w:val="nl-NL"/>
        </w:rPr>
        <w:t xml:space="preserve">noodzakelijk gemaakte kosten van geneeskundige behandeling of verzorging, vergoed tot ten hoogste het bedrag waarvoor het </w:t>
      </w:r>
      <w:r>
        <w:rPr>
          <w:rFonts w:ascii="Palatino Linotype" w:hAnsi="Palatino Linotype"/>
          <w:sz w:val="22"/>
          <w:szCs w:val="22"/>
          <w:lang w:val="nl-NL"/>
        </w:rPr>
        <w:t>Land</w:t>
      </w:r>
      <w:r w:rsidRPr="00F948D1">
        <w:rPr>
          <w:rFonts w:ascii="Palatino Linotype" w:hAnsi="Palatino Linotype"/>
          <w:sz w:val="22"/>
          <w:szCs w:val="22"/>
          <w:lang w:val="nl-NL"/>
        </w:rPr>
        <w:t xml:space="preserve"> zich ter</w:t>
      </w:r>
      <w:r>
        <w:rPr>
          <w:rFonts w:ascii="Palatino Linotype" w:hAnsi="Palatino Linotype"/>
          <w:sz w:val="22"/>
          <w:szCs w:val="22"/>
          <w:lang w:val="nl-NL"/>
        </w:rPr>
        <w:t xml:space="preserve"> </w:t>
      </w:r>
      <w:r w:rsidRPr="00F948D1">
        <w:rPr>
          <w:rFonts w:ascii="Palatino Linotype" w:hAnsi="Palatino Linotype"/>
          <w:sz w:val="22"/>
          <w:szCs w:val="22"/>
          <w:lang w:val="nl-NL"/>
        </w:rPr>
        <w:t>zake heeft verzekerd.</w:t>
      </w:r>
    </w:p>
    <w:p w14:paraId="02125ED7" w14:textId="77777777" w:rsidR="006B2C47" w:rsidRPr="00F948D1" w:rsidRDefault="006B2C47" w:rsidP="00DB3DAB">
      <w:pPr>
        <w:pStyle w:val="ListParagraph"/>
        <w:numPr>
          <w:ilvl w:val="0"/>
          <w:numId w:val="18"/>
        </w:numPr>
        <w:suppressAutoHyphens/>
        <w:jc w:val="both"/>
        <w:rPr>
          <w:rFonts w:ascii="Palatino Linotype" w:hAnsi="Palatino Linotype"/>
          <w:sz w:val="22"/>
          <w:szCs w:val="22"/>
          <w:lang w:val="nl-NL"/>
        </w:rPr>
      </w:pP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kan in de gevallen waarin de in het eerste lid bedoelde kosten het bedrag waarvoor het </w:t>
      </w:r>
      <w:r>
        <w:rPr>
          <w:rFonts w:ascii="Palatino Linotype" w:hAnsi="Palatino Linotype"/>
          <w:sz w:val="22"/>
          <w:szCs w:val="22"/>
          <w:lang w:val="nl-NL"/>
        </w:rPr>
        <w:t>Land</w:t>
      </w:r>
      <w:r w:rsidRPr="00F948D1">
        <w:rPr>
          <w:rFonts w:ascii="Palatino Linotype" w:hAnsi="Palatino Linotype"/>
          <w:sz w:val="22"/>
          <w:szCs w:val="22"/>
          <w:lang w:val="nl-NL"/>
        </w:rPr>
        <w:t xml:space="preserve"> zich ter</w:t>
      </w:r>
      <w:r>
        <w:rPr>
          <w:rFonts w:ascii="Palatino Linotype" w:hAnsi="Palatino Linotype"/>
          <w:sz w:val="22"/>
          <w:szCs w:val="22"/>
          <w:lang w:val="nl-NL"/>
        </w:rPr>
        <w:t xml:space="preserve"> </w:t>
      </w:r>
      <w:r w:rsidRPr="00F948D1">
        <w:rPr>
          <w:rFonts w:ascii="Palatino Linotype" w:hAnsi="Palatino Linotype"/>
          <w:sz w:val="22"/>
          <w:szCs w:val="22"/>
          <w:lang w:val="nl-NL"/>
        </w:rPr>
        <w:t>zake heeft verzekerd te boven gaan, een tegemoetkoming in de hogere kosten verlenen.</w:t>
      </w:r>
    </w:p>
    <w:p w14:paraId="15CD1B53"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789E01FD"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22</w:t>
      </w:r>
    </w:p>
    <w:p w14:paraId="60BF38A6"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22ED2E52"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Indien geen sprake is van een ongeval doch wel van ziekte welke is ontstaan of verergerd in verband met de vervulling van de betrekking, kan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in bijzondere gevallen een ter</w:t>
      </w:r>
      <w:r>
        <w:rPr>
          <w:rFonts w:ascii="Palatino Linotype" w:hAnsi="Palatino Linotype"/>
          <w:sz w:val="22"/>
          <w:szCs w:val="22"/>
          <w:lang w:val="nl-NL"/>
        </w:rPr>
        <w:t xml:space="preserve"> </w:t>
      </w:r>
      <w:r w:rsidRPr="00F948D1">
        <w:rPr>
          <w:rFonts w:ascii="Palatino Linotype" w:hAnsi="Palatino Linotype"/>
          <w:sz w:val="22"/>
          <w:szCs w:val="22"/>
          <w:lang w:val="nl-NL"/>
        </w:rPr>
        <w:t>zake door hem vast te stellen uitkering verlenen voor</w:t>
      </w:r>
      <w:r>
        <w:rPr>
          <w:rFonts w:ascii="Palatino Linotype" w:hAnsi="Palatino Linotype"/>
          <w:sz w:val="22"/>
          <w:szCs w:val="22"/>
          <w:lang w:val="nl-NL"/>
        </w:rPr>
        <w:t xml:space="preserve"> </w:t>
      </w:r>
      <w:r w:rsidRPr="00F948D1">
        <w:rPr>
          <w:rFonts w:ascii="Palatino Linotype" w:hAnsi="Palatino Linotype"/>
          <w:sz w:val="22"/>
          <w:szCs w:val="22"/>
          <w:lang w:val="nl-NL"/>
        </w:rPr>
        <w:t>zover de verzekering daarin niet voorziet.</w:t>
      </w:r>
    </w:p>
    <w:p w14:paraId="0016B67E"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0263A3D1"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23</w:t>
      </w:r>
    </w:p>
    <w:p w14:paraId="43904A91"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1189624E"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Onder vrijwilliger, bedoeld in de artikelen 19, 20, 21 en 22, wordt mede begrepen de gewezen vrijwilliger, voor zover deze de leeftijd van 55 jaar nog niet heeft bereikt. </w:t>
      </w:r>
    </w:p>
    <w:p w14:paraId="5E8D127E" w14:textId="77777777" w:rsidR="006B2C47" w:rsidRPr="00F948D1" w:rsidRDefault="006B2C47" w:rsidP="00DB3DAB">
      <w:pPr>
        <w:suppressAutoHyphens/>
        <w:jc w:val="both"/>
        <w:rPr>
          <w:rFonts w:ascii="Palatino Linotype" w:hAnsi="Palatino Linotype"/>
          <w:sz w:val="22"/>
          <w:szCs w:val="22"/>
          <w:lang w:val="nl-NL"/>
        </w:rPr>
      </w:pPr>
    </w:p>
    <w:p w14:paraId="650B428A"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Overige rechten en verplichtingen</w:t>
      </w:r>
    </w:p>
    <w:p w14:paraId="7C048F02"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55EF28A0"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24</w:t>
      </w:r>
    </w:p>
    <w:p w14:paraId="52F6675A"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51E7D0BE"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vrijwilliger is gehouden zijn betrekking nauwgezet en ijverig te vervullen en zich ook </w:t>
      </w:r>
      <w:r>
        <w:rPr>
          <w:rFonts w:ascii="Palatino Linotype" w:hAnsi="Palatino Linotype"/>
          <w:sz w:val="22"/>
          <w:szCs w:val="22"/>
          <w:lang w:val="nl-NL"/>
        </w:rPr>
        <w:t>o</w:t>
      </w:r>
      <w:r w:rsidRPr="00F948D1">
        <w:rPr>
          <w:rFonts w:ascii="Palatino Linotype" w:hAnsi="Palatino Linotype"/>
          <w:sz w:val="22"/>
          <w:szCs w:val="22"/>
          <w:lang w:val="nl-NL"/>
        </w:rPr>
        <w:t>verigens te gedragen zoals een goed vrijwilliger betaamt.</w:t>
      </w:r>
    </w:p>
    <w:p w14:paraId="453FFC30"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42BA9E3F"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25</w:t>
      </w:r>
    </w:p>
    <w:p w14:paraId="0C55A471"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4C923673"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vrijwilliger is verplicht de eed of belofte af te leggen die bij verordening, bij instructie of bij besluit van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is voorgeschreven.</w:t>
      </w:r>
    </w:p>
    <w:p w14:paraId="203FCAD9"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4A559DFB"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26</w:t>
      </w:r>
    </w:p>
    <w:p w14:paraId="519A7409" w14:textId="77777777" w:rsidR="006B2C47" w:rsidRPr="00F948D1" w:rsidRDefault="006B2C47" w:rsidP="00DB3DAB">
      <w:pPr>
        <w:suppressAutoHyphens/>
        <w:spacing w:line="220" w:lineRule="exact"/>
        <w:jc w:val="both"/>
        <w:rPr>
          <w:rFonts w:ascii="Palatino Linotype" w:hAnsi="Palatino Linotype"/>
          <w:sz w:val="22"/>
          <w:szCs w:val="22"/>
          <w:lang w:val="nl-NL"/>
        </w:rPr>
      </w:pPr>
    </w:p>
    <w:p w14:paraId="2D624C8C" w14:textId="77777777" w:rsidR="006B2C47" w:rsidRPr="00F948D1" w:rsidRDefault="006B2C47" w:rsidP="00DB3DAB">
      <w:pPr>
        <w:pStyle w:val="ListParagraph"/>
        <w:numPr>
          <w:ilvl w:val="0"/>
          <w:numId w:val="19"/>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is verplicht:</w:t>
      </w:r>
    </w:p>
    <w:p w14:paraId="2F1F5114" w14:textId="77777777" w:rsidR="006B2C47" w:rsidRPr="00F948D1" w:rsidRDefault="006B2C47" w:rsidP="00DB3DAB">
      <w:pPr>
        <w:pStyle w:val="ListParagraph"/>
        <w:numPr>
          <w:ilvl w:val="1"/>
          <w:numId w:val="1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deel te nemen aan oefeningen, bijeenkomsten en cursussen;</w:t>
      </w:r>
    </w:p>
    <w:p w14:paraId="5F764B46" w14:textId="77777777" w:rsidR="006B2C47" w:rsidRPr="00F948D1" w:rsidRDefault="006B2C47" w:rsidP="00DB3DAB">
      <w:pPr>
        <w:pStyle w:val="ListParagraph"/>
        <w:numPr>
          <w:ilvl w:val="1"/>
          <w:numId w:val="1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 xml:space="preserve">wacht-, consignatie-, en bewakingsdiensten te verrichten, waarvoor hij door de Commandant ter uitvoering van de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gegeven richtlijnen wordt opgeroepen;</w:t>
      </w:r>
    </w:p>
    <w:p w14:paraId="5832A28E" w14:textId="77777777" w:rsidR="006B2C47" w:rsidRPr="00F948D1" w:rsidRDefault="006B2C47" w:rsidP="00DB3DAB">
      <w:pPr>
        <w:pStyle w:val="ListParagraph"/>
        <w:numPr>
          <w:ilvl w:val="1"/>
          <w:numId w:val="19"/>
        </w:numPr>
        <w:suppressAutoHyphens/>
        <w:ind w:left="720"/>
        <w:jc w:val="both"/>
        <w:rPr>
          <w:rFonts w:ascii="Palatino Linotype" w:hAnsi="Palatino Linotype"/>
          <w:sz w:val="22"/>
          <w:szCs w:val="22"/>
          <w:lang w:val="nl-NL"/>
        </w:rPr>
      </w:pPr>
      <w:r w:rsidRPr="00F948D1">
        <w:rPr>
          <w:rFonts w:ascii="Palatino Linotype" w:hAnsi="Palatino Linotype"/>
          <w:sz w:val="22"/>
          <w:szCs w:val="22"/>
          <w:lang w:val="nl-NL"/>
        </w:rPr>
        <w:t xml:space="preserve">de aan hem in bruikleen verstrekte oproepapparatuur tijdens zijn consignatie </w:t>
      </w:r>
      <w:proofErr w:type="spellStart"/>
      <w:r w:rsidRPr="00F948D1">
        <w:rPr>
          <w:rFonts w:ascii="Palatino Linotype" w:hAnsi="Palatino Linotype"/>
          <w:sz w:val="22"/>
          <w:szCs w:val="22"/>
          <w:lang w:val="nl-NL"/>
        </w:rPr>
        <w:t>gebruikgereed</w:t>
      </w:r>
      <w:proofErr w:type="spellEnd"/>
      <w:r w:rsidRPr="00F948D1">
        <w:rPr>
          <w:rFonts w:ascii="Palatino Linotype" w:hAnsi="Palatino Linotype"/>
          <w:sz w:val="22"/>
          <w:szCs w:val="22"/>
          <w:lang w:val="nl-NL"/>
        </w:rPr>
        <w:t xml:space="preserve"> en in goede staat bij zich te dragen.</w:t>
      </w:r>
    </w:p>
    <w:p w14:paraId="29931188" w14:textId="77777777" w:rsidR="006B2C47" w:rsidRPr="006B2C47" w:rsidRDefault="006B2C47" w:rsidP="00DB3DAB">
      <w:pPr>
        <w:pStyle w:val="ListParagraph"/>
        <w:numPr>
          <w:ilvl w:val="0"/>
          <w:numId w:val="19"/>
        </w:numPr>
        <w:jc w:val="both"/>
        <w:rPr>
          <w:rFonts w:ascii="Palatino Linotype" w:hAnsi="Palatino Linotype"/>
          <w:sz w:val="22"/>
          <w:szCs w:val="22"/>
          <w:lang w:val="nl-NL"/>
        </w:rPr>
      </w:pPr>
      <w:r w:rsidRPr="006B2C47">
        <w:rPr>
          <w:rFonts w:ascii="Palatino Linotype" w:hAnsi="Palatino Linotype"/>
          <w:sz w:val="22"/>
          <w:szCs w:val="22"/>
          <w:lang w:val="nl-NL"/>
        </w:rPr>
        <w:t>De kosten verbonden aan het volgen van cursussen en het deelnemen aan examens met</w:t>
      </w:r>
    </w:p>
    <w:p w14:paraId="0A14501F" w14:textId="77777777" w:rsidR="006B2C47" w:rsidRDefault="006B2C47" w:rsidP="006B2C47">
      <w:pPr>
        <w:rPr>
          <w:rFonts w:asciiTheme="minorHAnsi" w:eastAsiaTheme="minorHAnsi" w:hAnsiTheme="minorHAnsi" w:cstheme="minorBidi"/>
          <w:sz w:val="22"/>
          <w:szCs w:val="22"/>
          <w:lang w:val="nl-NL"/>
        </w:rPr>
      </w:pPr>
    </w:p>
    <w:p w14:paraId="48527434" w14:textId="77777777" w:rsidR="006B2C47" w:rsidRDefault="006B2C47" w:rsidP="006B2C47">
      <w:pPr>
        <w:rPr>
          <w:rFonts w:asciiTheme="minorHAnsi" w:eastAsiaTheme="minorHAnsi" w:hAnsiTheme="minorHAnsi" w:cstheme="minorBidi"/>
          <w:sz w:val="22"/>
          <w:szCs w:val="22"/>
          <w:lang w:val="nl-NL"/>
        </w:rPr>
      </w:pPr>
    </w:p>
    <w:p w14:paraId="1E40B88C" w14:textId="77777777" w:rsidR="006B2C47" w:rsidRPr="00F948D1" w:rsidRDefault="006B2C47" w:rsidP="00DB3DAB">
      <w:pPr>
        <w:pStyle w:val="ListParagraph"/>
        <w:suppressAutoHyphens/>
        <w:ind w:left="360"/>
        <w:jc w:val="both"/>
        <w:rPr>
          <w:rFonts w:ascii="Palatino Linotype" w:hAnsi="Palatino Linotype"/>
          <w:sz w:val="22"/>
          <w:szCs w:val="22"/>
          <w:lang w:val="nl-NL"/>
        </w:rPr>
      </w:pPr>
      <w:r w:rsidRPr="00F948D1">
        <w:rPr>
          <w:rFonts w:ascii="Palatino Linotype" w:hAnsi="Palatino Linotype"/>
          <w:sz w:val="22"/>
          <w:szCs w:val="22"/>
          <w:lang w:val="nl-NL"/>
        </w:rPr>
        <w:lastRenderedPageBreak/>
        <w:t xml:space="preserve">betrekking tot het vervullen van de brandweertaak, komen ten laste van het </w:t>
      </w:r>
      <w:r>
        <w:rPr>
          <w:rFonts w:ascii="Palatino Linotype" w:hAnsi="Palatino Linotype"/>
          <w:sz w:val="22"/>
          <w:szCs w:val="22"/>
          <w:lang w:val="nl-NL"/>
        </w:rPr>
        <w:t>Land</w:t>
      </w:r>
      <w:r w:rsidRPr="00F948D1">
        <w:rPr>
          <w:rFonts w:ascii="Palatino Linotype" w:hAnsi="Palatino Linotype"/>
          <w:sz w:val="22"/>
          <w:szCs w:val="22"/>
          <w:lang w:val="nl-NL"/>
        </w:rPr>
        <w:t xml:space="preserve"> Curaçao.</w:t>
      </w:r>
    </w:p>
    <w:p w14:paraId="33F49B8A" w14:textId="77777777" w:rsidR="006B2C47" w:rsidRPr="00F948D1" w:rsidRDefault="006B2C47" w:rsidP="00DB3DAB">
      <w:pPr>
        <w:suppressAutoHyphens/>
        <w:jc w:val="center"/>
        <w:rPr>
          <w:rFonts w:ascii="Palatino Linotype" w:hAnsi="Palatino Linotype"/>
          <w:sz w:val="22"/>
          <w:szCs w:val="22"/>
          <w:lang w:val="nl-NL"/>
        </w:rPr>
      </w:pPr>
    </w:p>
    <w:p w14:paraId="49FFDE51"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27</w:t>
      </w:r>
    </w:p>
    <w:p w14:paraId="78009374" w14:textId="77777777" w:rsidR="006B2C47" w:rsidRPr="00F948D1" w:rsidRDefault="006B2C47" w:rsidP="00DB3DAB">
      <w:pPr>
        <w:suppressAutoHyphens/>
        <w:jc w:val="both"/>
        <w:rPr>
          <w:rFonts w:ascii="Palatino Linotype" w:hAnsi="Palatino Linotype"/>
          <w:sz w:val="22"/>
          <w:szCs w:val="22"/>
          <w:lang w:val="nl-NL"/>
        </w:rPr>
      </w:pPr>
    </w:p>
    <w:p w14:paraId="4925B4AA" w14:textId="77777777" w:rsidR="006B2C47" w:rsidRDefault="006B2C47" w:rsidP="00DB3DAB">
      <w:pPr>
        <w:pStyle w:val="ListParagraph"/>
        <w:numPr>
          <w:ilvl w:val="0"/>
          <w:numId w:val="20"/>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dient blijkens een geneeskundig onderzoek in staat te worden geacht de op te dragen werkzaamheden naar behoren te verrichten.</w:t>
      </w:r>
    </w:p>
    <w:p w14:paraId="4690AA69" w14:textId="77777777" w:rsidR="006B2C47" w:rsidRPr="00D216B2" w:rsidRDefault="006B2C47" w:rsidP="00DB3DAB">
      <w:pPr>
        <w:pStyle w:val="ListParagraph"/>
        <w:suppressAutoHyphens/>
        <w:ind w:left="360"/>
        <w:jc w:val="both"/>
        <w:rPr>
          <w:rFonts w:ascii="Palatino Linotype" w:hAnsi="Palatino Linotype"/>
          <w:sz w:val="22"/>
          <w:szCs w:val="22"/>
          <w:lang w:val="nl-NL"/>
        </w:rPr>
      </w:pPr>
      <w:r w:rsidRPr="00D216B2">
        <w:rPr>
          <w:rFonts w:ascii="Palatino Linotype" w:hAnsi="Palatino Linotype"/>
          <w:sz w:val="22"/>
          <w:szCs w:val="22"/>
          <w:lang w:val="nl-NL"/>
        </w:rPr>
        <w:t>Bij landsbesluit, houdende algemene maatregelen, worden regelen vastgesteld betreffende het geneeskundig onderzoek.</w:t>
      </w:r>
    </w:p>
    <w:p w14:paraId="36E65104" w14:textId="77777777" w:rsidR="006B2C47" w:rsidRPr="00F948D1" w:rsidRDefault="006B2C47" w:rsidP="00DB3DAB">
      <w:pPr>
        <w:pStyle w:val="ListParagraph"/>
        <w:numPr>
          <w:ilvl w:val="0"/>
          <w:numId w:val="20"/>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wordt periodiek onderworpen aan een geneeskundig onderzoek als bedoeld in het eerste lid.</w:t>
      </w:r>
    </w:p>
    <w:p w14:paraId="3CBEDC3F" w14:textId="77777777" w:rsidR="006B2C47" w:rsidRPr="00F948D1" w:rsidRDefault="006B2C47" w:rsidP="00DB3DAB">
      <w:pPr>
        <w:suppressAutoHyphens/>
        <w:jc w:val="both"/>
        <w:rPr>
          <w:rFonts w:ascii="Palatino Linotype" w:hAnsi="Palatino Linotype"/>
          <w:sz w:val="22"/>
          <w:szCs w:val="22"/>
          <w:lang w:val="nl-NL"/>
        </w:rPr>
      </w:pPr>
    </w:p>
    <w:p w14:paraId="011435E8"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28</w:t>
      </w:r>
    </w:p>
    <w:p w14:paraId="7F64B0A9" w14:textId="77777777" w:rsidR="006B2C47" w:rsidRPr="00F948D1" w:rsidRDefault="006B2C47" w:rsidP="00DB3DAB">
      <w:pPr>
        <w:suppressAutoHyphens/>
        <w:jc w:val="both"/>
        <w:rPr>
          <w:rFonts w:ascii="Palatino Linotype" w:hAnsi="Palatino Linotype"/>
          <w:sz w:val="22"/>
          <w:szCs w:val="22"/>
          <w:lang w:val="nl-NL"/>
        </w:rPr>
      </w:pPr>
    </w:p>
    <w:p w14:paraId="54DA4A1E"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Het is de vrijwilliger verboden, behoudens toestemming verleend door of namens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in bijzondere gevallen, te eigen bate aan het </w:t>
      </w:r>
      <w:r>
        <w:rPr>
          <w:rFonts w:ascii="Palatino Linotype" w:hAnsi="Palatino Linotype"/>
          <w:sz w:val="22"/>
          <w:szCs w:val="22"/>
          <w:lang w:val="nl-NL"/>
        </w:rPr>
        <w:t>Land</w:t>
      </w:r>
      <w:r w:rsidRPr="00F948D1">
        <w:rPr>
          <w:rFonts w:ascii="Palatino Linotype" w:hAnsi="Palatino Linotype"/>
          <w:sz w:val="22"/>
          <w:szCs w:val="22"/>
          <w:lang w:val="nl-NL"/>
        </w:rPr>
        <w:t xml:space="preserve"> toebehorende eigendommen te gebruiken.</w:t>
      </w:r>
    </w:p>
    <w:p w14:paraId="555A368A" w14:textId="77777777" w:rsidR="006B2C47" w:rsidRPr="00F948D1" w:rsidRDefault="006B2C47" w:rsidP="00DB3DAB">
      <w:pPr>
        <w:suppressAutoHyphens/>
        <w:jc w:val="both"/>
        <w:rPr>
          <w:rFonts w:ascii="Palatino Linotype" w:hAnsi="Palatino Linotype"/>
          <w:sz w:val="22"/>
          <w:szCs w:val="22"/>
          <w:lang w:val="nl-NL"/>
        </w:rPr>
      </w:pPr>
    </w:p>
    <w:p w14:paraId="00EB3D94"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29</w:t>
      </w:r>
    </w:p>
    <w:p w14:paraId="5BA60A64" w14:textId="77777777" w:rsidR="006B2C47" w:rsidRPr="00F948D1" w:rsidRDefault="006B2C47" w:rsidP="00DB3DAB">
      <w:pPr>
        <w:suppressAutoHyphens/>
        <w:jc w:val="both"/>
        <w:rPr>
          <w:rFonts w:ascii="Palatino Linotype" w:hAnsi="Palatino Linotype"/>
          <w:sz w:val="22"/>
          <w:szCs w:val="22"/>
          <w:lang w:val="nl-NL"/>
        </w:rPr>
      </w:pPr>
    </w:p>
    <w:p w14:paraId="0BE97DF1" w14:textId="77777777" w:rsidR="006B2C47"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Het is de vrijwilliger verboden:</w:t>
      </w:r>
    </w:p>
    <w:p w14:paraId="17913CCD" w14:textId="77777777" w:rsidR="006B2C47" w:rsidRPr="001F74D4" w:rsidRDefault="006B2C47" w:rsidP="00DB3DAB">
      <w:pPr>
        <w:pStyle w:val="ListParagraph"/>
        <w:numPr>
          <w:ilvl w:val="1"/>
          <w:numId w:val="19"/>
        </w:numPr>
        <w:suppressAutoHyphens/>
        <w:jc w:val="both"/>
        <w:rPr>
          <w:rFonts w:ascii="Palatino Linotype" w:hAnsi="Palatino Linotype"/>
          <w:sz w:val="22"/>
          <w:szCs w:val="22"/>
          <w:lang w:val="nl-NL"/>
        </w:rPr>
      </w:pPr>
      <w:r w:rsidRPr="001F74D4">
        <w:rPr>
          <w:rFonts w:ascii="Palatino Linotype" w:hAnsi="Palatino Linotype"/>
          <w:sz w:val="22"/>
          <w:szCs w:val="22"/>
          <w:lang w:val="nl-NL"/>
        </w:rPr>
        <w:t>in verband met zijn betrekking vergoedingen, beloningen, giften en beloften van derden te vorderen, te verzoeken of aan te nemen anders dan met toestemming van de Minister van Justitie;</w:t>
      </w:r>
    </w:p>
    <w:p w14:paraId="39D64B6E" w14:textId="77777777" w:rsidR="006B2C47" w:rsidRPr="001F74D4" w:rsidRDefault="006B2C47" w:rsidP="00DB3DAB">
      <w:pPr>
        <w:pStyle w:val="ListParagraph"/>
        <w:numPr>
          <w:ilvl w:val="1"/>
          <w:numId w:val="19"/>
        </w:numPr>
        <w:suppressAutoHyphens/>
        <w:jc w:val="both"/>
        <w:rPr>
          <w:rFonts w:ascii="Palatino Linotype" w:hAnsi="Palatino Linotype"/>
          <w:sz w:val="22"/>
          <w:szCs w:val="22"/>
          <w:lang w:val="nl-NL"/>
        </w:rPr>
      </w:pPr>
      <w:r w:rsidRPr="001F74D4">
        <w:rPr>
          <w:rFonts w:ascii="Palatino Linotype" w:hAnsi="Palatino Linotype"/>
          <w:sz w:val="22"/>
          <w:szCs w:val="22"/>
          <w:lang w:val="nl-NL"/>
        </w:rPr>
        <w:t>steekpenningen aan te nemen.</w:t>
      </w:r>
    </w:p>
    <w:p w14:paraId="6D189552" w14:textId="77777777" w:rsidR="006B2C47" w:rsidRPr="00F948D1" w:rsidRDefault="006B2C47" w:rsidP="00DB3DAB">
      <w:pPr>
        <w:suppressAutoHyphens/>
        <w:jc w:val="both"/>
        <w:rPr>
          <w:rFonts w:ascii="Palatino Linotype" w:hAnsi="Palatino Linotype"/>
          <w:sz w:val="22"/>
          <w:szCs w:val="22"/>
          <w:lang w:val="nl-NL"/>
        </w:rPr>
      </w:pPr>
    </w:p>
    <w:p w14:paraId="63256D3D"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30</w:t>
      </w:r>
    </w:p>
    <w:p w14:paraId="2DDCA024" w14:textId="77777777" w:rsidR="006B2C47" w:rsidRPr="00F948D1" w:rsidRDefault="006B2C47" w:rsidP="00DB3DAB">
      <w:pPr>
        <w:suppressAutoHyphens/>
        <w:jc w:val="both"/>
        <w:rPr>
          <w:rFonts w:ascii="Palatino Linotype" w:hAnsi="Palatino Linotype"/>
          <w:sz w:val="22"/>
          <w:szCs w:val="22"/>
          <w:lang w:val="nl-NL"/>
        </w:rPr>
      </w:pPr>
    </w:p>
    <w:p w14:paraId="03F85CE6"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de vrijwilliger niet beschikbaar kan zijn, is hij verplicht daarvan, onder opgave van redenen, zo tijdig mogelijk mededeling te doen aan de Commandant.</w:t>
      </w:r>
    </w:p>
    <w:p w14:paraId="6A109288" w14:textId="77777777" w:rsidR="006B2C47" w:rsidRPr="00F948D1" w:rsidRDefault="006B2C47" w:rsidP="00DB3DAB">
      <w:pPr>
        <w:suppressAutoHyphens/>
        <w:jc w:val="both"/>
        <w:rPr>
          <w:rFonts w:ascii="Palatino Linotype" w:hAnsi="Palatino Linotype"/>
          <w:sz w:val="22"/>
          <w:szCs w:val="22"/>
          <w:lang w:val="nl-NL"/>
        </w:rPr>
      </w:pPr>
    </w:p>
    <w:p w14:paraId="18D26757"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31</w:t>
      </w:r>
    </w:p>
    <w:p w14:paraId="5AD338B7" w14:textId="77777777" w:rsidR="006B2C47" w:rsidRPr="00F948D1" w:rsidRDefault="006B2C47" w:rsidP="00DB3DAB">
      <w:pPr>
        <w:suppressAutoHyphens/>
        <w:jc w:val="both"/>
        <w:rPr>
          <w:rFonts w:ascii="Palatino Linotype" w:hAnsi="Palatino Linotype"/>
          <w:sz w:val="22"/>
          <w:szCs w:val="22"/>
          <w:lang w:val="nl-NL"/>
        </w:rPr>
      </w:pPr>
    </w:p>
    <w:p w14:paraId="7433A296" w14:textId="77777777" w:rsidR="006B2C47" w:rsidRPr="00F948D1" w:rsidRDefault="006B2C47" w:rsidP="00DB3DAB">
      <w:pPr>
        <w:pStyle w:val="ListParagraph"/>
        <w:numPr>
          <w:ilvl w:val="0"/>
          <w:numId w:val="2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vrijwilliger is verplicht tijdens de vervulling van zijn betrekking de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voorgeschreven dienstkleding en uitrustingsstukken te dragen.</w:t>
      </w:r>
    </w:p>
    <w:p w14:paraId="7BF15A16" w14:textId="77777777" w:rsidR="006B2C47" w:rsidRPr="00F948D1" w:rsidRDefault="006B2C47" w:rsidP="00DB3DAB">
      <w:pPr>
        <w:pStyle w:val="ListParagraph"/>
        <w:numPr>
          <w:ilvl w:val="0"/>
          <w:numId w:val="2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dienstkleding en uitrustingstukken worden door het </w:t>
      </w:r>
      <w:r>
        <w:rPr>
          <w:rFonts w:ascii="Palatino Linotype" w:hAnsi="Palatino Linotype"/>
          <w:sz w:val="22"/>
          <w:szCs w:val="22"/>
          <w:lang w:val="nl-NL"/>
        </w:rPr>
        <w:t>Land</w:t>
      </w:r>
      <w:r w:rsidRPr="00F948D1">
        <w:rPr>
          <w:rFonts w:ascii="Palatino Linotype" w:hAnsi="Palatino Linotype"/>
          <w:sz w:val="22"/>
          <w:szCs w:val="22"/>
          <w:lang w:val="nl-NL"/>
        </w:rPr>
        <w:t xml:space="preserve"> Curaçao kosteloos in bruikleen verstrekt aan de vrijwilliger, die bij ontslag verplicht is deze bij de Commandant in te leveren.</w:t>
      </w:r>
    </w:p>
    <w:p w14:paraId="7519F919" w14:textId="77777777" w:rsidR="006B2C47" w:rsidRPr="00F948D1" w:rsidRDefault="006B2C47" w:rsidP="00DB3DAB">
      <w:pPr>
        <w:pStyle w:val="ListParagraph"/>
        <w:numPr>
          <w:ilvl w:val="0"/>
          <w:numId w:val="2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draagt zorg voor het onderhoud van de hem in bruikleen verstrekte dienstkleding en uitrustingsstukken en hij is verplicht deze te doen onderwerpen aan de inspectie en controle door of namens de Commandant.</w:t>
      </w:r>
    </w:p>
    <w:p w14:paraId="00761EB6" w14:textId="77777777" w:rsidR="006B2C47" w:rsidRPr="00F948D1" w:rsidRDefault="006B2C47" w:rsidP="00DB3DAB">
      <w:pPr>
        <w:pStyle w:val="ListParagraph"/>
        <w:numPr>
          <w:ilvl w:val="0"/>
          <w:numId w:val="2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Reparatie aan de dienstkleding en uitrustingsstukken geschiedt vanwege het </w:t>
      </w:r>
      <w:r>
        <w:rPr>
          <w:rFonts w:ascii="Palatino Linotype" w:hAnsi="Palatino Linotype"/>
          <w:sz w:val="22"/>
          <w:szCs w:val="22"/>
          <w:lang w:val="nl-NL"/>
        </w:rPr>
        <w:t>land</w:t>
      </w:r>
      <w:r w:rsidRPr="00F948D1">
        <w:rPr>
          <w:rFonts w:ascii="Palatino Linotype" w:hAnsi="Palatino Linotype"/>
          <w:sz w:val="22"/>
          <w:szCs w:val="22"/>
          <w:lang w:val="nl-NL"/>
        </w:rPr>
        <w:t>.</w:t>
      </w:r>
    </w:p>
    <w:p w14:paraId="4E84CB83" w14:textId="77777777" w:rsidR="006B2C47" w:rsidRPr="00F948D1" w:rsidRDefault="006B2C47" w:rsidP="00DB3DAB">
      <w:pPr>
        <w:suppressAutoHyphens/>
        <w:jc w:val="both"/>
        <w:rPr>
          <w:rFonts w:ascii="Palatino Linotype" w:hAnsi="Palatino Linotype"/>
          <w:sz w:val="22"/>
          <w:szCs w:val="22"/>
          <w:lang w:val="nl-NL"/>
        </w:rPr>
      </w:pPr>
    </w:p>
    <w:p w14:paraId="57803E8D"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32</w:t>
      </w:r>
    </w:p>
    <w:p w14:paraId="6DEC83FB" w14:textId="77777777" w:rsidR="006B2C47" w:rsidRPr="00F948D1" w:rsidRDefault="006B2C47" w:rsidP="00DB3DAB">
      <w:pPr>
        <w:suppressAutoHyphens/>
        <w:jc w:val="both"/>
        <w:rPr>
          <w:rFonts w:ascii="Palatino Linotype" w:hAnsi="Palatino Linotype"/>
          <w:sz w:val="22"/>
          <w:szCs w:val="22"/>
          <w:lang w:val="nl-NL"/>
        </w:rPr>
      </w:pPr>
    </w:p>
    <w:p w14:paraId="25902F71"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Het is de vrijwilliger verboden:</w:t>
      </w:r>
    </w:p>
    <w:p w14:paraId="2778D440" w14:textId="77777777" w:rsidR="006B2C47" w:rsidRPr="006B2C47" w:rsidRDefault="006B2C47" w:rsidP="00DB3DAB">
      <w:pPr>
        <w:pStyle w:val="ListParagraph"/>
        <w:numPr>
          <w:ilvl w:val="1"/>
          <w:numId w:val="17"/>
        </w:numPr>
        <w:jc w:val="both"/>
        <w:rPr>
          <w:rFonts w:asciiTheme="minorHAnsi" w:eastAsiaTheme="minorHAnsi" w:hAnsiTheme="minorHAnsi" w:cstheme="minorBidi"/>
          <w:sz w:val="22"/>
          <w:szCs w:val="22"/>
          <w:lang w:val="nl-NL"/>
        </w:rPr>
      </w:pPr>
      <w:r w:rsidRPr="006B2C47">
        <w:rPr>
          <w:rFonts w:ascii="Palatino Linotype" w:hAnsi="Palatino Linotype"/>
          <w:sz w:val="22"/>
          <w:szCs w:val="22"/>
          <w:lang w:val="nl-NL"/>
        </w:rPr>
        <w:t>de dienstkleding en uitrustingsstukken tijdens het niet vervullen van zijn betrekking te</w:t>
      </w:r>
    </w:p>
    <w:p w14:paraId="617358B1" w14:textId="77777777" w:rsidR="006B2C47" w:rsidRPr="006B2C47" w:rsidRDefault="006B2C47" w:rsidP="006B2C47">
      <w:pPr>
        <w:pStyle w:val="ListParagraph"/>
        <w:ind w:left="360"/>
        <w:rPr>
          <w:rFonts w:asciiTheme="minorHAnsi" w:eastAsiaTheme="minorHAnsi" w:hAnsiTheme="minorHAnsi" w:cstheme="minorBidi"/>
          <w:sz w:val="22"/>
          <w:szCs w:val="22"/>
          <w:lang w:val="nl-NL"/>
        </w:rPr>
      </w:pPr>
    </w:p>
    <w:p w14:paraId="211E560B" w14:textId="77777777" w:rsidR="006B2C47" w:rsidRPr="00F948D1" w:rsidRDefault="006B2C47" w:rsidP="003E068E">
      <w:pPr>
        <w:pStyle w:val="ListParagraph"/>
        <w:suppressAutoHyphens/>
        <w:ind w:left="360"/>
        <w:jc w:val="both"/>
        <w:rPr>
          <w:rFonts w:ascii="Palatino Linotype" w:hAnsi="Palatino Linotype"/>
          <w:sz w:val="22"/>
          <w:szCs w:val="22"/>
          <w:lang w:val="nl-NL"/>
        </w:rPr>
      </w:pPr>
      <w:r w:rsidRPr="00F948D1">
        <w:rPr>
          <w:rFonts w:ascii="Palatino Linotype" w:hAnsi="Palatino Linotype"/>
          <w:sz w:val="22"/>
          <w:szCs w:val="22"/>
          <w:lang w:val="nl-NL"/>
        </w:rPr>
        <w:lastRenderedPageBreak/>
        <w:t xml:space="preserve">dragen, behalve in de gevallen waarin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daarvoor toestemming heeft verleend.</w:t>
      </w:r>
    </w:p>
    <w:p w14:paraId="23D7B260" w14:textId="77777777" w:rsidR="006B2C47" w:rsidRPr="00F948D1" w:rsidRDefault="006B2C47" w:rsidP="00DB3DAB">
      <w:pPr>
        <w:pStyle w:val="ListParagraph"/>
        <w:numPr>
          <w:ilvl w:val="1"/>
          <w:numId w:val="1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dienstkleding en uitrustingsstukken aan derden ten </w:t>
      </w:r>
      <w:proofErr w:type="spellStart"/>
      <w:r w:rsidRPr="00F948D1">
        <w:rPr>
          <w:rFonts w:ascii="Palatino Linotype" w:hAnsi="Palatino Linotype"/>
          <w:sz w:val="22"/>
          <w:szCs w:val="22"/>
          <w:lang w:val="nl-NL"/>
        </w:rPr>
        <w:t>gebruike</w:t>
      </w:r>
      <w:proofErr w:type="spellEnd"/>
      <w:r w:rsidRPr="00F948D1">
        <w:rPr>
          <w:rFonts w:ascii="Palatino Linotype" w:hAnsi="Palatino Linotype"/>
          <w:sz w:val="22"/>
          <w:szCs w:val="22"/>
          <w:lang w:val="nl-NL"/>
        </w:rPr>
        <w:t xml:space="preserve"> te geven;</w:t>
      </w:r>
    </w:p>
    <w:p w14:paraId="24E2C034" w14:textId="77777777" w:rsidR="006B2C47" w:rsidRPr="00F948D1" w:rsidRDefault="006B2C47" w:rsidP="00DB3DAB">
      <w:pPr>
        <w:pStyle w:val="ListParagraph"/>
        <w:numPr>
          <w:ilvl w:val="1"/>
          <w:numId w:val="1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dienstkleding te dragen voorzien van andere rangonderscheidingstekenen dan die verbonden aan de rang we</w:t>
      </w:r>
      <w:r>
        <w:rPr>
          <w:rFonts w:ascii="Palatino Linotype" w:hAnsi="Palatino Linotype"/>
          <w:sz w:val="22"/>
          <w:szCs w:val="22"/>
          <w:lang w:val="nl-NL"/>
        </w:rPr>
        <w:t>lke betrokkene bekleedt, dan wel</w:t>
      </w:r>
      <w:r w:rsidRPr="00F948D1">
        <w:rPr>
          <w:rFonts w:ascii="Palatino Linotype" w:hAnsi="Palatino Linotype"/>
          <w:sz w:val="22"/>
          <w:szCs w:val="22"/>
          <w:lang w:val="nl-NL"/>
        </w:rPr>
        <w:t xml:space="preserve"> van insignes en andere onderscheidingstekenen, tenzij tot het dragen daarvan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toestemming is verleend.</w:t>
      </w:r>
    </w:p>
    <w:p w14:paraId="29F44EA1" w14:textId="77777777" w:rsidR="006B2C47" w:rsidRPr="00F948D1" w:rsidRDefault="006B2C47" w:rsidP="00DB3DAB">
      <w:pPr>
        <w:suppressAutoHyphens/>
        <w:jc w:val="both"/>
        <w:rPr>
          <w:rFonts w:ascii="Palatino Linotype" w:hAnsi="Palatino Linotype"/>
          <w:sz w:val="22"/>
          <w:szCs w:val="22"/>
          <w:lang w:val="nl-NL"/>
        </w:rPr>
      </w:pPr>
    </w:p>
    <w:p w14:paraId="1C7931C2"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33</w:t>
      </w:r>
    </w:p>
    <w:p w14:paraId="7076ACF3" w14:textId="77777777" w:rsidR="006B2C47" w:rsidRPr="00F948D1" w:rsidRDefault="006B2C47" w:rsidP="00DB3DAB">
      <w:pPr>
        <w:suppressAutoHyphens/>
        <w:jc w:val="both"/>
        <w:rPr>
          <w:rFonts w:ascii="Palatino Linotype" w:hAnsi="Palatino Linotype"/>
          <w:sz w:val="22"/>
          <w:szCs w:val="22"/>
          <w:lang w:val="nl-NL"/>
        </w:rPr>
      </w:pPr>
    </w:p>
    <w:p w14:paraId="13D5DF70"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Het is de vrijwilliger slecht toegestaan een motorrijtuig, in de zin van de Landsverordening aansprakelijkheidsverzekering motorrijtuigen, bij de vervulling van zijn betrekking te gebruiken, indien en voor zover hem daartoe door of namens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toestemming is verleend. Aan de toestemming kunnen voorwaarden worden verbonden.</w:t>
      </w:r>
    </w:p>
    <w:p w14:paraId="0EE99A97" w14:textId="77777777" w:rsidR="006B2C47" w:rsidRPr="00F948D1" w:rsidRDefault="006B2C47" w:rsidP="00DB3DAB">
      <w:pPr>
        <w:suppressAutoHyphens/>
        <w:jc w:val="both"/>
        <w:rPr>
          <w:rFonts w:ascii="Palatino Linotype" w:hAnsi="Palatino Linotype"/>
          <w:sz w:val="22"/>
          <w:szCs w:val="22"/>
          <w:lang w:val="nl-NL"/>
        </w:rPr>
      </w:pPr>
    </w:p>
    <w:p w14:paraId="32DC5099"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34</w:t>
      </w:r>
    </w:p>
    <w:p w14:paraId="490CCAD5" w14:textId="77777777" w:rsidR="006B2C47" w:rsidRPr="00F948D1" w:rsidRDefault="006B2C47" w:rsidP="00DB3DAB">
      <w:pPr>
        <w:suppressAutoHyphens/>
        <w:jc w:val="both"/>
        <w:rPr>
          <w:rFonts w:ascii="Palatino Linotype" w:hAnsi="Palatino Linotype"/>
          <w:sz w:val="22"/>
          <w:szCs w:val="22"/>
          <w:lang w:val="nl-NL"/>
        </w:rPr>
      </w:pPr>
    </w:p>
    <w:p w14:paraId="0ACE31A3" w14:textId="77777777" w:rsidR="006B2C47" w:rsidRPr="00F948D1" w:rsidRDefault="006B2C47" w:rsidP="00DB3DAB">
      <w:pPr>
        <w:pStyle w:val="ListParagraph"/>
        <w:numPr>
          <w:ilvl w:val="0"/>
          <w:numId w:val="2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vrijwilliger kan worden verplicht tot gehele of gedeeltelijke vergoeding van door het </w:t>
      </w:r>
      <w:r>
        <w:rPr>
          <w:rFonts w:ascii="Palatino Linotype" w:hAnsi="Palatino Linotype"/>
          <w:sz w:val="22"/>
          <w:szCs w:val="22"/>
          <w:lang w:val="nl-NL"/>
        </w:rPr>
        <w:t>Land</w:t>
      </w:r>
      <w:r w:rsidRPr="00F948D1">
        <w:rPr>
          <w:rFonts w:ascii="Palatino Linotype" w:hAnsi="Palatino Linotype"/>
          <w:sz w:val="22"/>
          <w:szCs w:val="22"/>
          <w:lang w:val="nl-NL"/>
        </w:rPr>
        <w:t xml:space="preserve"> geleden schade, voor zover deze aan zijn schuld of nalatigheid is te wijten.</w:t>
      </w:r>
    </w:p>
    <w:p w14:paraId="2352EF0B" w14:textId="77777777" w:rsidR="006B2C47" w:rsidRPr="00F948D1" w:rsidRDefault="006B2C47" w:rsidP="00DB3DAB">
      <w:pPr>
        <w:pStyle w:val="ListParagraph"/>
        <w:numPr>
          <w:ilvl w:val="0"/>
          <w:numId w:val="2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Het bedrag van de schadevergoeding en de wijze van inhouding daarvan op zijn vergoeding worden niet vastgesteld dan nadat de vrijwilliger in de gelegenheid is gesteld zich schriftelijk of mondeling te verantwoorden en over de wijze van inhouding zijn wensen kenbaar te maken. Hij kan zich bij deze verantwoording door een raadsman doen bijstaan.</w:t>
      </w:r>
    </w:p>
    <w:p w14:paraId="3FA92EA5" w14:textId="77777777" w:rsidR="006B2C47" w:rsidRPr="00F948D1" w:rsidRDefault="006B2C47" w:rsidP="00DB3DAB">
      <w:pPr>
        <w:suppressAutoHyphens/>
        <w:jc w:val="both"/>
        <w:rPr>
          <w:rFonts w:ascii="Palatino Linotype" w:hAnsi="Palatino Linotype"/>
          <w:sz w:val="22"/>
          <w:szCs w:val="22"/>
          <w:lang w:val="nl-NL"/>
        </w:rPr>
      </w:pPr>
    </w:p>
    <w:p w14:paraId="586F4BE1"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35</w:t>
      </w:r>
    </w:p>
    <w:p w14:paraId="40BECBB5" w14:textId="77777777" w:rsidR="006B2C47" w:rsidRPr="00F948D1" w:rsidRDefault="006B2C47" w:rsidP="00DB3DAB">
      <w:pPr>
        <w:suppressAutoHyphens/>
        <w:jc w:val="both"/>
        <w:rPr>
          <w:rFonts w:ascii="Palatino Linotype" w:hAnsi="Palatino Linotype"/>
          <w:sz w:val="22"/>
          <w:szCs w:val="22"/>
          <w:lang w:val="nl-NL"/>
        </w:rPr>
      </w:pPr>
    </w:p>
    <w:p w14:paraId="7299B7D7"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Aan de vrijwilliger wordt de schade van aan hem toebehorende kleding en uitrusting, geen motorrijtuig in de zin van de Landsverordening aansprakelijkheidsverzekering motorrijtuigen zijnde, vergoed, welke hij buiten zijn schuld of nalatigheid lijdt ten</w:t>
      </w:r>
      <w:r>
        <w:rPr>
          <w:rFonts w:ascii="Palatino Linotype" w:hAnsi="Palatino Linotype"/>
          <w:sz w:val="22"/>
          <w:szCs w:val="22"/>
          <w:lang w:val="nl-NL"/>
        </w:rPr>
        <w:t xml:space="preserve"> </w:t>
      </w:r>
      <w:r w:rsidRPr="00F948D1">
        <w:rPr>
          <w:rFonts w:ascii="Palatino Linotype" w:hAnsi="Palatino Linotype"/>
          <w:sz w:val="22"/>
          <w:szCs w:val="22"/>
          <w:lang w:val="nl-NL"/>
        </w:rPr>
        <w:t>gevolge van de vervulling van zijn betrekking, voor zover de schade niet bestaat uit normale slijtage van de goederen.</w:t>
      </w:r>
    </w:p>
    <w:p w14:paraId="0E2EB230" w14:textId="77777777" w:rsidR="006B2C47" w:rsidRPr="00F948D1" w:rsidRDefault="006B2C47" w:rsidP="00DB3DAB">
      <w:pPr>
        <w:suppressAutoHyphens/>
        <w:jc w:val="both"/>
        <w:rPr>
          <w:rFonts w:ascii="Palatino Linotype" w:hAnsi="Palatino Linotype"/>
          <w:sz w:val="22"/>
          <w:szCs w:val="22"/>
          <w:lang w:val="nl-NL"/>
        </w:rPr>
      </w:pPr>
    </w:p>
    <w:p w14:paraId="30769150"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36</w:t>
      </w:r>
    </w:p>
    <w:p w14:paraId="4FB1748A" w14:textId="77777777" w:rsidR="006B2C47" w:rsidRPr="00F948D1" w:rsidRDefault="006B2C47" w:rsidP="00DB3DAB">
      <w:pPr>
        <w:suppressAutoHyphens/>
        <w:jc w:val="both"/>
        <w:rPr>
          <w:rFonts w:ascii="Palatino Linotype" w:hAnsi="Palatino Linotype"/>
          <w:sz w:val="22"/>
          <w:szCs w:val="22"/>
          <w:lang w:val="nl-NL"/>
        </w:rPr>
      </w:pPr>
    </w:p>
    <w:p w14:paraId="65D0C11A" w14:textId="77777777" w:rsidR="006B2C47" w:rsidRPr="00F948D1" w:rsidRDefault="006B2C47" w:rsidP="00DB3DAB">
      <w:pPr>
        <w:suppressAutoHyphens/>
        <w:jc w:val="both"/>
        <w:rPr>
          <w:rFonts w:ascii="Palatino Linotype" w:hAnsi="Palatino Linotype"/>
          <w:sz w:val="22"/>
          <w:szCs w:val="22"/>
          <w:lang w:val="nl-NL"/>
        </w:rPr>
      </w:pP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kan bepalen in welke niet elders voorziene gevallen schadeloosstelling en vergoeding van kosten zullen worden verleend.</w:t>
      </w:r>
    </w:p>
    <w:p w14:paraId="148CDCA9" w14:textId="77777777" w:rsidR="006B2C47" w:rsidRPr="00F948D1" w:rsidRDefault="006B2C47" w:rsidP="00DB3DAB">
      <w:pPr>
        <w:suppressAutoHyphens/>
        <w:jc w:val="both"/>
        <w:rPr>
          <w:rFonts w:ascii="Palatino Linotype" w:hAnsi="Palatino Linotype"/>
          <w:sz w:val="22"/>
          <w:szCs w:val="22"/>
          <w:lang w:val="nl-NL"/>
        </w:rPr>
      </w:pPr>
    </w:p>
    <w:p w14:paraId="7AFA0D8B"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Disciplinaire straffen</w:t>
      </w:r>
    </w:p>
    <w:p w14:paraId="65E678A4" w14:textId="77777777" w:rsidR="006B2C47" w:rsidRPr="00F948D1" w:rsidRDefault="006B2C47" w:rsidP="00DB3DAB">
      <w:pPr>
        <w:suppressAutoHyphens/>
        <w:jc w:val="center"/>
        <w:rPr>
          <w:rFonts w:ascii="Palatino Linotype" w:hAnsi="Palatino Linotype"/>
          <w:sz w:val="22"/>
          <w:szCs w:val="22"/>
          <w:lang w:val="nl-NL"/>
        </w:rPr>
      </w:pPr>
    </w:p>
    <w:p w14:paraId="55AF2230"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37</w:t>
      </w:r>
    </w:p>
    <w:p w14:paraId="3ABF79E2" w14:textId="77777777" w:rsidR="006B2C47" w:rsidRPr="00F948D1" w:rsidRDefault="006B2C47" w:rsidP="00DB3DAB">
      <w:pPr>
        <w:suppressAutoHyphens/>
        <w:jc w:val="both"/>
        <w:rPr>
          <w:rFonts w:ascii="Palatino Linotype" w:hAnsi="Palatino Linotype"/>
          <w:sz w:val="22"/>
          <w:szCs w:val="22"/>
          <w:lang w:val="nl-NL"/>
        </w:rPr>
      </w:pPr>
    </w:p>
    <w:p w14:paraId="5EB3A2E6" w14:textId="77777777" w:rsidR="006B2C47" w:rsidRPr="00F948D1" w:rsidRDefault="006B2C47" w:rsidP="00DB3DAB">
      <w:pPr>
        <w:pStyle w:val="ListParagraph"/>
        <w:numPr>
          <w:ilvl w:val="0"/>
          <w:numId w:val="2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vrijwilliger die de hem opgelegde verplichtingen niet nakomt of zich overigens aan plichtsverzuim schuldig maakt, kan deswege disciplinair worden gestraft.</w:t>
      </w:r>
    </w:p>
    <w:p w14:paraId="2C7D3C8E" w14:textId="77777777" w:rsidR="006B2C47" w:rsidRPr="00F948D1" w:rsidRDefault="006B2C47" w:rsidP="00DB3DAB">
      <w:pPr>
        <w:pStyle w:val="ListParagraph"/>
        <w:numPr>
          <w:ilvl w:val="0"/>
          <w:numId w:val="2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Plichtsverzuim omvat zowel het overtreden van enig voorschrift als het doen </w:t>
      </w:r>
      <w:r>
        <w:rPr>
          <w:rFonts w:ascii="Palatino Linotype" w:hAnsi="Palatino Linotype"/>
          <w:sz w:val="22"/>
          <w:szCs w:val="22"/>
          <w:lang w:val="nl-NL"/>
        </w:rPr>
        <w:t>o</w:t>
      </w:r>
      <w:r w:rsidRPr="00F948D1">
        <w:rPr>
          <w:rFonts w:ascii="Palatino Linotype" w:hAnsi="Palatino Linotype"/>
          <w:sz w:val="22"/>
          <w:szCs w:val="22"/>
          <w:lang w:val="nl-NL"/>
        </w:rPr>
        <w:t>f</w:t>
      </w:r>
      <w:r>
        <w:rPr>
          <w:rFonts w:ascii="Palatino Linotype" w:hAnsi="Palatino Linotype"/>
          <w:sz w:val="22"/>
          <w:szCs w:val="22"/>
          <w:lang w:val="nl-NL"/>
        </w:rPr>
        <w:t xml:space="preserve"> </w:t>
      </w:r>
      <w:r w:rsidRPr="00F948D1">
        <w:rPr>
          <w:rFonts w:ascii="Palatino Linotype" w:hAnsi="Palatino Linotype"/>
          <w:sz w:val="22"/>
          <w:szCs w:val="22"/>
          <w:lang w:val="nl-NL"/>
        </w:rPr>
        <w:t>laten van iets, hetwelk een goed vrijwilliger in gelijke omstandigheden behoort te doen of na te laten.</w:t>
      </w:r>
    </w:p>
    <w:p w14:paraId="5B88D5BF" w14:textId="77777777" w:rsidR="006B2C47" w:rsidRDefault="006B2C47" w:rsidP="00022D76">
      <w:pPr>
        <w:rPr>
          <w:rFonts w:asciiTheme="minorHAnsi" w:eastAsiaTheme="minorHAnsi" w:hAnsiTheme="minorHAnsi" w:cstheme="minorBidi"/>
          <w:sz w:val="22"/>
          <w:szCs w:val="22"/>
          <w:lang w:val="nl-NL"/>
        </w:rPr>
      </w:pPr>
    </w:p>
    <w:p w14:paraId="2B7CE923" w14:textId="77777777" w:rsidR="006B2C47" w:rsidRDefault="006B2C47" w:rsidP="00022D76">
      <w:pPr>
        <w:rPr>
          <w:rFonts w:asciiTheme="minorHAnsi" w:eastAsiaTheme="minorHAnsi" w:hAnsiTheme="minorHAnsi" w:cstheme="minorBidi"/>
          <w:sz w:val="22"/>
          <w:szCs w:val="22"/>
          <w:lang w:val="nl-NL"/>
        </w:rPr>
      </w:pPr>
    </w:p>
    <w:p w14:paraId="7208BB01"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lastRenderedPageBreak/>
        <w:t>Artikel 38</w:t>
      </w:r>
    </w:p>
    <w:p w14:paraId="53FB06A7" w14:textId="77777777" w:rsidR="006B2C47" w:rsidRPr="00F948D1" w:rsidRDefault="006B2C47" w:rsidP="00DB3DAB">
      <w:pPr>
        <w:suppressAutoHyphens/>
        <w:jc w:val="both"/>
        <w:rPr>
          <w:rFonts w:ascii="Palatino Linotype" w:hAnsi="Palatino Linotype"/>
          <w:sz w:val="22"/>
          <w:szCs w:val="22"/>
          <w:lang w:val="nl-NL"/>
        </w:rPr>
      </w:pPr>
    </w:p>
    <w:p w14:paraId="603B2715" w14:textId="77777777" w:rsidR="006B2C47" w:rsidRPr="00F948D1" w:rsidRDefault="006B2C47" w:rsidP="00DB3DAB">
      <w:pPr>
        <w:pStyle w:val="ListParagraph"/>
        <w:numPr>
          <w:ilvl w:val="0"/>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disciplinaire straffen welke kunnen worden toegepast, zijn:</w:t>
      </w:r>
    </w:p>
    <w:p w14:paraId="5857387A" w14:textId="77777777" w:rsidR="006B2C47" w:rsidRPr="00F948D1" w:rsidRDefault="006B2C47"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schriftelijke berisping;</w:t>
      </w:r>
    </w:p>
    <w:p w14:paraId="251E9715" w14:textId="77777777" w:rsidR="006B2C47" w:rsidRPr="00F948D1" w:rsidRDefault="006B2C47"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inhouding van een deel van de vaste vergoeding als bedoeld in artikel 12, eerste lid;</w:t>
      </w:r>
    </w:p>
    <w:p w14:paraId="2196D6A6" w14:textId="77777777" w:rsidR="006B2C47" w:rsidRPr="00F948D1" w:rsidRDefault="006B2C47"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schorsing al dan niet met inhouding van de vaste vergoeding als bedoeld in artikel 12, eerste lid;</w:t>
      </w:r>
    </w:p>
    <w:p w14:paraId="32B565DD" w14:textId="77777777" w:rsidR="006B2C47" w:rsidRPr="00F948D1" w:rsidRDefault="006B2C47"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ongevraagd ontslag.</w:t>
      </w:r>
    </w:p>
    <w:p w14:paraId="741194AA" w14:textId="77777777" w:rsidR="006B2C47" w:rsidRPr="00F948D1" w:rsidRDefault="006B2C47" w:rsidP="00DB3DAB">
      <w:pPr>
        <w:pStyle w:val="ListParagraph"/>
        <w:numPr>
          <w:ilvl w:val="0"/>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straffen bedoeld in het eerste lid onder a, b en c worden door de Commandant opgelegd; de in het eerste lid onder d bedoelde straf wordt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opgelegd.</w:t>
      </w:r>
    </w:p>
    <w:p w14:paraId="6181459A" w14:textId="77777777" w:rsidR="006B2C47" w:rsidRPr="00F948D1" w:rsidRDefault="006B2C47" w:rsidP="00DB3DAB">
      <w:pPr>
        <w:suppressAutoHyphens/>
        <w:jc w:val="both"/>
        <w:rPr>
          <w:rFonts w:ascii="Palatino Linotype" w:hAnsi="Palatino Linotype"/>
          <w:sz w:val="22"/>
          <w:szCs w:val="22"/>
          <w:lang w:val="nl-NL"/>
        </w:rPr>
      </w:pPr>
    </w:p>
    <w:p w14:paraId="37580AEC"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39</w:t>
      </w:r>
    </w:p>
    <w:p w14:paraId="47A7E1BE" w14:textId="77777777" w:rsidR="006B2C47" w:rsidRPr="00F948D1" w:rsidRDefault="006B2C47" w:rsidP="00DB3DAB">
      <w:pPr>
        <w:suppressAutoHyphens/>
        <w:jc w:val="both"/>
        <w:rPr>
          <w:rFonts w:ascii="Palatino Linotype" w:hAnsi="Palatino Linotype"/>
          <w:sz w:val="22"/>
          <w:szCs w:val="22"/>
          <w:lang w:val="nl-NL"/>
        </w:rPr>
      </w:pPr>
    </w:p>
    <w:p w14:paraId="0E8BFFFB" w14:textId="77777777" w:rsidR="006B2C47" w:rsidRDefault="006B2C47" w:rsidP="00DB3DAB">
      <w:pPr>
        <w:pStyle w:val="ListParagraph"/>
        <w:numPr>
          <w:ilvl w:val="0"/>
          <w:numId w:val="2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verantwoording door de vrijwilliger geschiedt, indien deze niet schriftelijk plaats vindt ten overstaan van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of ten overstaan van een door </w:t>
      </w:r>
      <w:r>
        <w:rPr>
          <w:rFonts w:ascii="Palatino Linotype" w:hAnsi="Palatino Linotype"/>
          <w:sz w:val="22"/>
          <w:szCs w:val="22"/>
          <w:lang w:val="nl-NL"/>
        </w:rPr>
        <w:t>de Minister van Justitie</w:t>
      </w:r>
      <w:r w:rsidRPr="00F948D1">
        <w:rPr>
          <w:rFonts w:ascii="Palatino Linotype" w:hAnsi="Palatino Linotype"/>
          <w:sz w:val="22"/>
          <w:szCs w:val="22"/>
          <w:lang w:val="nl-NL"/>
        </w:rPr>
        <w:t xml:space="preserve"> aangewezen vertegenwoordiger. De vrijwilliger kan zich bij deze verantwoording door een raadsman doen bijstaan. De verantwoording vindt niet eerder dan 6 maal 24 uur en niet later dan 12 maal 24 uur plaats.</w:t>
      </w:r>
    </w:p>
    <w:p w14:paraId="2BE7FE60" w14:textId="77777777" w:rsidR="006B2C47" w:rsidRPr="00830DDD" w:rsidRDefault="006B2C47" w:rsidP="00DB3DAB">
      <w:pPr>
        <w:pStyle w:val="ListParagraph"/>
        <w:suppressAutoHyphens/>
        <w:ind w:left="360"/>
        <w:jc w:val="both"/>
        <w:rPr>
          <w:rFonts w:ascii="Palatino Linotype" w:hAnsi="Palatino Linotype"/>
          <w:sz w:val="22"/>
          <w:szCs w:val="22"/>
          <w:lang w:val="nl-NL"/>
        </w:rPr>
      </w:pPr>
      <w:r w:rsidRPr="00830DDD">
        <w:rPr>
          <w:rFonts w:ascii="Palatino Linotype" w:hAnsi="Palatino Linotype"/>
          <w:sz w:val="22"/>
          <w:szCs w:val="22"/>
          <w:lang w:val="nl-NL"/>
        </w:rPr>
        <w:t>Op verzoek van de vrijwilliger kan van deze termijnen worden afgeweken.</w:t>
      </w:r>
    </w:p>
    <w:p w14:paraId="7E167992" w14:textId="77777777" w:rsidR="006B2C47" w:rsidRPr="00F948D1" w:rsidRDefault="006B2C47" w:rsidP="00DB3DAB">
      <w:pPr>
        <w:pStyle w:val="ListParagraph"/>
        <w:numPr>
          <w:ilvl w:val="0"/>
          <w:numId w:val="2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Geschiedt de verantwoording mondeling, dan wordt daarvan binnen 36 uur proces-verbaal opgemaakt, dat na voorlezing wordt getekend door hem te wiens overstaan de verantwoording plaats heeft en door de vrijwilliger. Weigert de vrijwilliger de ondertekening, dan wordt daarvan in het proces-verbaal, zo mogelijk met vermelding </w:t>
      </w:r>
      <w:r>
        <w:rPr>
          <w:rFonts w:ascii="Palatino Linotype" w:hAnsi="Palatino Linotype"/>
          <w:sz w:val="22"/>
          <w:szCs w:val="22"/>
          <w:lang w:val="nl-NL"/>
        </w:rPr>
        <w:t xml:space="preserve">van de </w:t>
      </w:r>
      <w:r w:rsidRPr="00F948D1">
        <w:rPr>
          <w:rFonts w:ascii="Palatino Linotype" w:hAnsi="Palatino Linotype"/>
          <w:sz w:val="22"/>
          <w:szCs w:val="22"/>
          <w:lang w:val="nl-NL"/>
        </w:rPr>
        <w:t>redenen, melding gemaakt. Een afschrift van het proces-verbaal wordt de vrijwilliger uitgereikt.</w:t>
      </w:r>
    </w:p>
    <w:p w14:paraId="3F42C7EE" w14:textId="77777777" w:rsidR="006B2C47" w:rsidRPr="00F948D1" w:rsidRDefault="006B2C47" w:rsidP="00DB3DAB">
      <w:pPr>
        <w:pStyle w:val="ListParagraph"/>
        <w:numPr>
          <w:ilvl w:val="0"/>
          <w:numId w:val="2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de vrijwilliger zulks verlangt, worden hij en zijn raadsman in de gelegenheid gesteld kennis te nemen van de ambtelijke rapporten of andere bescheiden welke op de hem ten laste gelegde feiten betrekking hebben.</w:t>
      </w:r>
    </w:p>
    <w:p w14:paraId="7FFCD2E5" w14:textId="77777777" w:rsidR="006B2C47" w:rsidRPr="00F948D1" w:rsidRDefault="006B2C47" w:rsidP="00DB3DAB">
      <w:pPr>
        <w:suppressAutoHyphens/>
        <w:jc w:val="both"/>
        <w:rPr>
          <w:rFonts w:ascii="Palatino Linotype" w:hAnsi="Palatino Linotype"/>
          <w:sz w:val="22"/>
          <w:szCs w:val="22"/>
          <w:lang w:val="nl-NL"/>
        </w:rPr>
      </w:pPr>
    </w:p>
    <w:p w14:paraId="21338870"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40</w:t>
      </w:r>
    </w:p>
    <w:p w14:paraId="5106043B" w14:textId="77777777" w:rsidR="006B2C47" w:rsidRPr="00F948D1" w:rsidRDefault="006B2C47" w:rsidP="00DB3DAB">
      <w:pPr>
        <w:suppressAutoHyphens/>
        <w:jc w:val="both"/>
        <w:rPr>
          <w:rFonts w:ascii="Palatino Linotype" w:hAnsi="Palatino Linotype"/>
          <w:sz w:val="22"/>
          <w:szCs w:val="22"/>
          <w:lang w:val="nl-NL"/>
        </w:rPr>
      </w:pPr>
    </w:p>
    <w:p w14:paraId="6EDD3993"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Van het besluit tot strafoplegging, dat met redenen moet zijn omkleed, wordt onverwijld aan de vrijwilliger tegen ontvangstbewijs een afschrift verstrekt. Daarbij wordt tevens medegedeeld binnen welke termijn en bij welk orgaan beroep openstaat.</w:t>
      </w:r>
    </w:p>
    <w:p w14:paraId="37F6BD0E" w14:textId="77777777" w:rsidR="006B2C47" w:rsidRPr="00F948D1" w:rsidRDefault="006B2C47" w:rsidP="00DB3DAB">
      <w:pPr>
        <w:suppressAutoHyphens/>
        <w:jc w:val="both"/>
        <w:rPr>
          <w:rFonts w:ascii="Palatino Linotype" w:hAnsi="Palatino Linotype"/>
          <w:sz w:val="22"/>
          <w:szCs w:val="22"/>
          <w:lang w:val="nl-NL"/>
        </w:rPr>
      </w:pPr>
    </w:p>
    <w:p w14:paraId="0FBF9748"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41</w:t>
      </w:r>
    </w:p>
    <w:p w14:paraId="441B6CCA" w14:textId="77777777" w:rsidR="006B2C47" w:rsidRPr="00F948D1" w:rsidRDefault="006B2C47" w:rsidP="00DB3DAB">
      <w:pPr>
        <w:suppressAutoHyphens/>
        <w:jc w:val="both"/>
        <w:rPr>
          <w:rFonts w:ascii="Palatino Linotype" w:hAnsi="Palatino Linotype"/>
          <w:sz w:val="22"/>
          <w:szCs w:val="22"/>
          <w:lang w:val="nl-NL"/>
        </w:rPr>
      </w:pPr>
    </w:p>
    <w:p w14:paraId="6B294DBC" w14:textId="77777777" w:rsidR="006B2C47" w:rsidRPr="00F948D1" w:rsidRDefault="006B2C47"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De in artikel 38, eerste lid, onder b, c en d, bedoelde straffen worden niet ten uitvoer gelegd zo lang zij niet onherroepelijk zijn geworden, tenzij bij de strafoplegging onmiddellijke tenuitvoerlegging is bevolen.</w:t>
      </w:r>
    </w:p>
    <w:p w14:paraId="2A9802A9" w14:textId="77777777" w:rsidR="006B2C47" w:rsidRPr="00F948D1" w:rsidRDefault="006B2C47" w:rsidP="00DB3DAB">
      <w:pPr>
        <w:suppressAutoHyphens/>
        <w:jc w:val="both"/>
        <w:rPr>
          <w:rFonts w:ascii="Palatino Linotype" w:hAnsi="Palatino Linotype"/>
          <w:sz w:val="22"/>
          <w:szCs w:val="22"/>
          <w:lang w:val="nl-NL"/>
        </w:rPr>
      </w:pPr>
    </w:p>
    <w:p w14:paraId="24AACD76"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Beëindiging van de dienstbetrekking</w:t>
      </w:r>
    </w:p>
    <w:p w14:paraId="4798E6F5" w14:textId="77777777" w:rsidR="006B2C47" w:rsidRPr="00F948D1" w:rsidRDefault="006B2C47" w:rsidP="00DB3DAB">
      <w:pPr>
        <w:suppressAutoHyphens/>
        <w:jc w:val="center"/>
        <w:rPr>
          <w:rFonts w:ascii="Palatino Linotype" w:hAnsi="Palatino Linotype"/>
          <w:sz w:val="22"/>
          <w:szCs w:val="22"/>
          <w:lang w:val="nl-NL"/>
        </w:rPr>
      </w:pPr>
    </w:p>
    <w:p w14:paraId="4FE11C98" w14:textId="77777777" w:rsidR="006B2C47" w:rsidRPr="00F948D1" w:rsidRDefault="006B2C47"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42</w:t>
      </w:r>
    </w:p>
    <w:p w14:paraId="0A12DA06" w14:textId="77777777" w:rsidR="006B2C47" w:rsidRDefault="006B2C47" w:rsidP="00022D76">
      <w:pPr>
        <w:rPr>
          <w:rFonts w:asciiTheme="minorHAnsi" w:eastAsiaTheme="minorHAnsi" w:hAnsiTheme="minorHAnsi" w:cstheme="minorBidi"/>
          <w:sz w:val="22"/>
          <w:szCs w:val="22"/>
          <w:lang w:val="nl-NL"/>
        </w:rPr>
      </w:pPr>
    </w:p>
    <w:p w14:paraId="1042D3C0" w14:textId="77777777" w:rsidR="006B2C47" w:rsidRDefault="006B2C47" w:rsidP="00022D76">
      <w:pPr>
        <w:rPr>
          <w:rFonts w:asciiTheme="minorHAnsi" w:eastAsiaTheme="minorHAnsi" w:hAnsiTheme="minorHAnsi" w:cstheme="minorBidi"/>
          <w:sz w:val="22"/>
          <w:szCs w:val="22"/>
          <w:lang w:val="nl-NL"/>
        </w:rPr>
      </w:pPr>
    </w:p>
    <w:p w14:paraId="6EC22FBC" w14:textId="77777777" w:rsidR="00E56AEB" w:rsidRPr="00F948D1" w:rsidRDefault="00E56AEB" w:rsidP="00DB3DAB">
      <w:pPr>
        <w:pStyle w:val="ListParagraph"/>
        <w:numPr>
          <w:ilvl w:val="0"/>
          <w:numId w:val="26"/>
        </w:num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 xml:space="preserve">Indien de arbeidsovereenkomst voor bepaalde tijd is aangegaan eindigt zij van rechtswege wanneer deze tijd is verstreken. </w:t>
      </w:r>
    </w:p>
    <w:p w14:paraId="2AAE27F9" w14:textId="77777777" w:rsidR="00E56AEB" w:rsidRPr="00F948D1" w:rsidRDefault="00E56AEB" w:rsidP="00DB3DAB">
      <w:pPr>
        <w:pStyle w:val="ListParagraph"/>
        <w:numPr>
          <w:ilvl w:val="0"/>
          <w:numId w:val="2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Voorafgaande opzegging is in dat geval niet vereist.</w:t>
      </w:r>
    </w:p>
    <w:p w14:paraId="76404BDA"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1BAAE694"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43</w:t>
      </w:r>
    </w:p>
    <w:p w14:paraId="065C8353"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2626CC8A" w14:textId="77777777" w:rsidR="00E56AEB" w:rsidRPr="00F948D1" w:rsidRDefault="00E56AEB" w:rsidP="00DB3DAB">
      <w:pPr>
        <w:pStyle w:val="ListParagraph"/>
        <w:numPr>
          <w:ilvl w:val="0"/>
          <w:numId w:val="2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de arbeidsovereenkomst voor onbepaalde tijd is aangegaan, kan zij worden beëindigd door opzegging.</w:t>
      </w:r>
    </w:p>
    <w:p w14:paraId="39818541" w14:textId="77777777" w:rsidR="00E56AEB" w:rsidRPr="00F948D1" w:rsidRDefault="00E56AEB" w:rsidP="00DB3DAB">
      <w:pPr>
        <w:pStyle w:val="ListParagraph"/>
        <w:numPr>
          <w:ilvl w:val="0"/>
          <w:numId w:val="2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Bij de opzegging wordt een termijn in acht genomen van vier weken.</w:t>
      </w:r>
    </w:p>
    <w:p w14:paraId="38E1CE27" w14:textId="77777777" w:rsidR="00E56AEB" w:rsidRPr="00F948D1" w:rsidRDefault="00E56AEB" w:rsidP="00DB3DAB">
      <w:pPr>
        <w:pStyle w:val="ListParagraph"/>
        <w:numPr>
          <w:ilvl w:val="0"/>
          <w:numId w:val="2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Ten aanzien van hen die tenminste twee jaren ononderbroken in dienst zijn geweest, wordt de termijn bedoeld in het vorige lid gesteld op het dubbele daarvan.</w:t>
      </w:r>
    </w:p>
    <w:p w14:paraId="49AE8935"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47D28454"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44</w:t>
      </w:r>
    </w:p>
    <w:p w14:paraId="722B6EB1"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074276E3" w14:textId="77777777" w:rsidR="00E56AEB" w:rsidRPr="00F948D1" w:rsidRDefault="00E56AEB" w:rsidP="00DB3DAB">
      <w:pPr>
        <w:pStyle w:val="ListParagraph"/>
        <w:numPr>
          <w:ilvl w:val="0"/>
          <w:numId w:val="28"/>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 afwijking van het gestelde in de artikelen 42 en 43 eindigt de arbeidsovereenkomst van rechtswege met ingang van de eerste dag van de maand volgende op die waarin de vrijwilliger de leeftijd van 55 jaar heeft bereikt.</w:t>
      </w:r>
    </w:p>
    <w:p w14:paraId="1BD79C3D" w14:textId="77777777" w:rsidR="00E56AEB" w:rsidRPr="00F948D1" w:rsidRDefault="00E56AEB" w:rsidP="00DB3DAB">
      <w:pPr>
        <w:pStyle w:val="ListParagraph"/>
        <w:numPr>
          <w:ilvl w:val="0"/>
          <w:numId w:val="28"/>
        </w:numPr>
        <w:suppressAutoHyphens/>
        <w:jc w:val="both"/>
        <w:rPr>
          <w:rFonts w:ascii="Palatino Linotype" w:hAnsi="Palatino Linotype"/>
          <w:sz w:val="22"/>
          <w:szCs w:val="22"/>
          <w:lang w:val="nl-NL"/>
        </w:rPr>
      </w:pPr>
      <w:r>
        <w:rPr>
          <w:rFonts w:ascii="Palatino Linotype" w:hAnsi="Palatino Linotype"/>
          <w:sz w:val="22"/>
          <w:szCs w:val="22"/>
          <w:lang w:val="nl-NL"/>
        </w:rPr>
        <w:t xml:space="preserve">De Minister van Justitie </w:t>
      </w:r>
      <w:r w:rsidRPr="00F948D1">
        <w:rPr>
          <w:rFonts w:ascii="Palatino Linotype" w:hAnsi="Palatino Linotype"/>
          <w:sz w:val="22"/>
          <w:szCs w:val="22"/>
          <w:lang w:val="nl-NL"/>
        </w:rPr>
        <w:t>kan de vrijwilliger ongevraagd ontslag verlenen op grond van:</w:t>
      </w:r>
    </w:p>
    <w:p w14:paraId="3991855C"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het eindigen van de noodzaak tot beschikbaarstelling of wegens verandering in de organisatie van de </w:t>
      </w:r>
      <w:r>
        <w:rPr>
          <w:rFonts w:ascii="Palatino Linotype" w:hAnsi="Palatino Linotype"/>
          <w:sz w:val="22"/>
          <w:szCs w:val="22"/>
          <w:lang w:val="nl-NL"/>
        </w:rPr>
        <w:t>b</w:t>
      </w:r>
      <w:r w:rsidRPr="00F948D1">
        <w:rPr>
          <w:rFonts w:ascii="Palatino Linotype" w:hAnsi="Palatino Linotype"/>
          <w:sz w:val="22"/>
          <w:szCs w:val="22"/>
          <w:lang w:val="nl-NL"/>
        </w:rPr>
        <w:t>randweer;</w:t>
      </w:r>
    </w:p>
    <w:p w14:paraId="1EB5F2EA"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onder curatele stelling;</w:t>
      </w:r>
    </w:p>
    <w:p w14:paraId="4534C257"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toepassing van lijfsdwang wegens schulden krachtens onherroepelijk geworden rechterlijke uitspraak;</w:t>
      </w:r>
    </w:p>
    <w:p w14:paraId="14105A73"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onherroepelijk geworden veroordeling tot vrijheidsstraf wegens misdrijf;</w:t>
      </w:r>
    </w:p>
    <w:p w14:paraId="526AB542"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omstandigheid dat hij wegens de aard of de plaats van zijn dagelijkse werkzaamheden dan wel de ligging van zijn woning geacht moet worden niet langer in staat te zijn </w:t>
      </w:r>
      <w:proofErr w:type="spellStart"/>
      <w:r w:rsidRPr="00F948D1">
        <w:rPr>
          <w:rFonts w:ascii="Palatino Linotype" w:hAnsi="Palatino Linotype"/>
          <w:sz w:val="22"/>
          <w:szCs w:val="22"/>
          <w:lang w:val="nl-NL"/>
        </w:rPr>
        <w:t>zijn</w:t>
      </w:r>
      <w:proofErr w:type="spellEnd"/>
      <w:r w:rsidRPr="00F948D1">
        <w:rPr>
          <w:rFonts w:ascii="Palatino Linotype" w:hAnsi="Palatino Linotype"/>
          <w:sz w:val="22"/>
          <w:szCs w:val="22"/>
          <w:lang w:val="nl-NL"/>
        </w:rPr>
        <w:t xml:space="preserve"> taak bij de brandweer te vervullen;</w:t>
      </w:r>
    </w:p>
    <w:p w14:paraId="62B889C1"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onbekwaamheid of ongeschiktheid tot het verrichten van zijn werkzaamheden op grond van ziekten of gebreken;</w:t>
      </w:r>
    </w:p>
    <w:p w14:paraId="5C8996B7" w14:textId="77777777" w:rsidR="00E56AEB" w:rsidRPr="00F948D1" w:rsidRDefault="00E56AEB" w:rsidP="00DB3DAB">
      <w:pPr>
        <w:pStyle w:val="ListParagraph"/>
        <w:numPr>
          <w:ilvl w:val="1"/>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onbekwaamheid of ongeschiktheid tot het verrichten van zijn werkzaamheden anders dan op grond van ziekten of gebreken.</w:t>
      </w:r>
    </w:p>
    <w:p w14:paraId="2567D003" w14:textId="77777777" w:rsidR="00E56AEB" w:rsidRPr="00F948D1" w:rsidRDefault="00E56AEB" w:rsidP="00DB3DAB">
      <w:pPr>
        <w:pStyle w:val="ListParagraph"/>
        <w:numPr>
          <w:ilvl w:val="0"/>
          <w:numId w:val="2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 de in het tweede lid genoemde gevallen wordt, met uitzondering van het geval, bedoeld in het tweede lid onder d, het ontslag steeds eervol verleend.</w:t>
      </w:r>
    </w:p>
    <w:p w14:paraId="1AA3BB4A"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1654C234"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45</w:t>
      </w:r>
    </w:p>
    <w:p w14:paraId="4CAB00D5"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574BD135" w14:textId="77777777" w:rsidR="00E56AEB" w:rsidRPr="00F948D1" w:rsidRDefault="00E56AEB"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Ten aanzien van de beëindiging van de betrekking zijn voorts van toepassing de artikelen 1639l, 1639o, eerste lid, 1639p, 1639q,</w:t>
      </w:r>
      <w:r>
        <w:rPr>
          <w:rFonts w:ascii="Palatino Linotype" w:hAnsi="Palatino Linotype"/>
          <w:sz w:val="22"/>
          <w:szCs w:val="22"/>
          <w:lang w:val="nl-NL"/>
        </w:rPr>
        <w:t xml:space="preserve"> </w:t>
      </w:r>
      <w:r w:rsidRPr="00F948D1">
        <w:rPr>
          <w:rFonts w:ascii="Palatino Linotype" w:hAnsi="Palatino Linotype"/>
          <w:sz w:val="22"/>
          <w:szCs w:val="22"/>
          <w:lang w:val="nl-NL"/>
        </w:rPr>
        <w:t xml:space="preserve">1639s, 1639t, en 1639u </w:t>
      </w:r>
      <w:r>
        <w:rPr>
          <w:rFonts w:ascii="Palatino Linotype" w:hAnsi="Palatino Linotype"/>
          <w:sz w:val="22"/>
          <w:szCs w:val="22"/>
          <w:lang w:val="nl-NL"/>
        </w:rPr>
        <w:t>van het Burgerlijk Wetboek</w:t>
      </w:r>
      <w:r w:rsidRPr="00F948D1">
        <w:rPr>
          <w:rFonts w:ascii="Palatino Linotype" w:hAnsi="Palatino Linotype"/>
          <w:sz w:val="22"/>
          <w:szCs w:val="22"/>
          <w:lang w:val="nl-NL"/>
        </w:rPr>
        <w:t>, met dien verstande dat in geval van schadeplichtigheid ingevolge artikel 1639o, eerste lid, artikel 1639r, eerste en tweede lid, van dat wetboek van overeenkomstige toepassing is.</w:t>
      </w:r>
    </w:p>
    <w:p w14:paraId="12A5B254" w14:textId="77777777" w:rsidR="00E56AEB" w:rsidRPr="00F948D1" w:rsidRDefault="00E56AEB" w:rsidP="00DB3DAB">
      <w:pPr>
        <w:suppressAutoHyphens/>
        <w:jc w:val="both"/>
        <w:rPr>
          <w:rFonts w:ascii="Palatino Linotype" w:hAnsi="Palatino Linotype"/>
          <w:sz w:val="22"/>
          <w:szCs w:val="22"/>
          <w:lang w:val="nl-NL"/>
        </w:rPr>
      </w:pPr>
    </w:p>
    <w:p w14:paraId="79B6EC58"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Instructie voor het vrijwillig personeel en voor de bevelvoerders</w:t>
      </w:r>
    </w:p>
    <w:p w14:paraId="7995F622"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09107476"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46</w:t>
      </w:r>
    </w:p>
    <w:p w14:paraId="57507AF4"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4589C34C" w14:textId="77777777" w:rsidR="00E56AEB" w:rsidRPr="00F948D1" w:rsidRDefault="00E56AEB" w:rsidP="00DB3DAB">
      <w:pPr>
        <w:pStyle w:val="ListParagraph"/>
        <w:numPr>
          <w:ilvl w:val="0"/>
          <w:numId w:val="29"/>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bevelvoerders staan de Commandant bij in de uitvoering van de hem in zijn instructie opgedragen taken.</w:t>
      </w:r>
    </w:p>
    <w:p w14:paraId="51162096" w14:textId="77777777" w:rsidR="00022D76" w:rsidRDefault="00022D76" w:rsidP="00022D76">
      <w:pPr>
        <w:rPr>
          <w:lang w:val="nl-NL"/>
        </w:rPr>
      </w:pPr>
    </w:p>
    <w:p w14:paraId="58ECFC7F" w14:textId="77777777" w:rsidR="00E56AEB" w:rsidRPr="00F948D1" w:rsidRDefault="00E56AEB" w:rsidP="00DB3DAB">
      <w:pPr>
        <w:pStyle w:val="ListParagraph"/>
        <w:numPr>
          <w:ilvl w:val="0"/>
          <w:numId w:val="29"/>
        </w:num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Zij moeten de bevelen en dienstvoorschriften van de Commandant stipt nakomen.</w:t>
      </w:r>
    </w:p>
    <w:p w14:paraId="169F8475" w14:textId="77777777" w:rsidR="00E56AEB" w:rsidRPr="00F948D1" w:rsidRDefault="00E56AEB" w:rsidP="00DB3DAB">
      <w:pPr>
        <w:pStyle w:val="ListParagraph"/>
        <w:numPr>
          <w:ilvl w:val="0"/>
          <w:numId w:val="29"/>
        </w:numPr>
        <w:suppressAutoHyphens/>
        <w:jc w:val="both"/>
        <w:rPr>
          <w:rFonts w:ascii="Palatino Linotype" w:hAnsi="Palatino Linotype"/>
          <w:sz w:val="22"/>
          <w:szCs w:val="22"/>
          <w:lang w:val="nl-NL"/>
        </w:rPr>
      </w:pPr>
      <w:r w:rsidRPr="00F948D1">
        <w:rPr>
          <w:rFonts w:ascii="Palatino Linotype" w:hAnsi="Palatino Linotype"/>
          <w:sz w:val="22"/>
          <w:szCs w:val="22"/>
          <w:lang w:val="nl-NL"/>
        </w:rPr>
        <w:t>Zij zien erop toe dat het personeel dat onder hun bevelen staat, de voor hun geldende regels en voorschriften op de juiste wijze naleven.</w:t>
      </w:r>
    </w:p>
    <w:p w14:paraId="00A93AB3" w14:textId="77777777" w:rsidR="00E56AEB" w:rsidRPr="00F948D1" w:rsidRDefault="00E56AEB" w:rsidP="00DB3DAB">
      <w:pPr>
        <w:pStyle w:val="ListParagraph"/>
        <w:numPr>
          <w:ilvl w:val="0"/>
          <w:numId w:val="29"/>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bevelvoerders voeren het bevel over de eenheid (eenheden) welke door de Commandant onder hun leiding is (zijn) gesteld.</w:t>
      </w:r>
    </w:p>
    <w:p w14:paraId="773D8F5C" w14:textId="77777777" w:rsidR="00E56AEB" w:rsidRPr="00F948D1" w:rsidRDefault="00E56AEB" w:rsidP="00DB3DAB">
      <w:pPr>
        <w:pStyle w:val="ListParagraph"/>
        <w:numPr>
          <w:ilvl w:val="0"/>
          <w:numId w:val="29"/>
        </w:numPr>
        <w:suppressAutoHyphens/>
        <w:jc w:val="both"/>
        <w:rPr>
          <w:rFonts w:ascii="Palatino Linotype" w:hAnsi="Palatino Linotype"/>
          <w:sz w:val="22"/>
          <w:szCs w:val="22"/>
          <w:lang w:val="nl-NL"/>
        </w:rPr>
      </w:pPr>
      <w:r w:rsidRPr="00F948D1">
        <w:rPr>
          <w:rFonts w:ascii="Palatino Linotype" w:hAnsi="Palatino Linotype"/>
          <w:sz w:val="22"/>
          <w:szCs w:val="22"/>
          <w:lang w:val="nl-NL"/>
        </w:rPr>
        <w:t>Zij handhaven de discipline onder het onder hun bevelen staande personeel.</w:t>
      </w:r>
    </w:p>
    <w:p w14:paraId="0FB1AE51"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2E791C0A"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47</w:t>
      </w:r>
    </w:p>
    <w:p w14:paraId="77357177"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584EC728" w14:textId="77777777" w:rsidR="00E56AEB" w:rsidRPr="00F948D1" w:rsidRDefault="00E56AEB" w:rsidP="00DB3DAB">
      <w:pPr>
        <w:pStyle w:val="ListParagraph"/>
        <w:numPr>
          <w:ilvl w:val="0"/>
          <w:numId w:val="30"/>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de bevelvoerders niet bereikbaar dan wel verhinderd zullen zijn om hun dienst te verrichten, dragen zij zorg dat de Commandant en degene die optreedt als plaatsvervangend bevelvoerder daarvan tijdig in kennis worden gesteld.</w:t>
      </w:r>
    </w:p>
    <w:p w14:paraId="613B3D25" w14:textId="77777777" w:rsidR="00E56AEB" w:rsidRPr="00F948D1" w:rsidRDefault="00E56AEB" w:rsidP="00DB3DAB">
      <w:pPr>
        <w:pStyle w:val="ListParagraph"/>
        <w:numPr>
          <w:ilvl w:val="0"/>
          <w:numId w:val="30"/>
        </w:numPr>
        <w:suppressAutoHyphens/>
        <w:jc w:val="both"/>
        <w:rPr>
          <w:rFonts w:ascii="Palatino Linotype" w:hAnsi="Palatino Linotype"/>
          <w:sz w:val="22"/>
          <w:szCs w:val="22"/>
          <w:lang w:val="nl-NL"/>
        </w:rPr>
      </w:pPr>
      <w:r w:rsidRPr="00F948D1">
        <w:rPr>
          <w:rFonts w:ascii="Palatino Linotype" w:hAnsi="Palatino Linotype"/>
          <w:sz w:val="22"/>
          <w:szCs w:val="22"/>
          <w:lang w:val="nl-NL"/>
        </w:rPr>
        <w:t>Het bepaalde in het tweede lid van artikel 54 is mede op de bevelvoerders van toepassing, met dien verstande dat zij de daarin bedoelde inlichtingen aan de Commandant moeten verstrekken.</w:t>
      </w:r>
    </w:p>
    <w:p w14:paraId="38A598B2"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43DFBFDA"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48</w:t>
      </w:r>
    </w:p>
    <w:p w14:paraId="79CFEA34"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3858CF31" w14:textId="77777777" w:rsidR="00E56AEB" w:rsidRPr="00F948D1" w:rsidRDefault="00E56AEB" w:rsidP="00DB3DAB">
      <w:pPr>
        <w:suppressAutoHyphens/>
        <w:jc w:val="both"/>
        <w:rPr>
          <w:rFonts w:ascii="Palatino Linotype" w:hAnsi="Palatino Linotype"/>
          <w:sz w:val="22"/>
          <w:szCs w:val="22"/>
          <w:lang w:val="nl-NL"/>
        </w:rPr>
      </w:pPr>
      <w:r w:rsidRPr="00F948D1">
        <w:rPr>
          <w:rFonts w:ascii="Palatino Linotype" w:hAnsi="Palatino Linotype"/>
          <w:sz w:val="22"/>
          <w:szCs w:val="22"/>
          <w:lang w:val="nl-NL"/>
        </w:rPr>
        <w:t>De bevelvoerders dragen zorg voor de paraatheid van het materieel, behorende tot de onder hun leiding gestelde eenheid (eenheden). Zij stellen de Commandant ten spoedigste op de hoogte van eventuele gebreken welke deze paraatheid mochten aantasten.</w:t>
      </w:r>
    </w:p>
    <w:p w14:paraId="42115FD8"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2F96C187"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49</w:t>
      </w:r>
    </w:p>
    <w:p w14:paraId="458B2CA3"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073C45D4" w14:textId="77777777" w:rsidR="00E56AEB" w:rsidRPr="00F948D1" w:rsidRDefault="00E56AEB" w:rsidP="00DB3DAB">
      <w:pPr>
        <w:pStyle w:val="ListParagraph"/>
        <w:numPr>
          <w:ilvl w:val="0"/>
          <w:numId w:val="3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bevelvoerders zijn gehouden na ontvangst van een alarmeringsoproep alles te doen om de onder hun leiding staande eenheid zo snel mogelijk te doen uitrukken.</w:t>
      </w:r>
    </w:p>
    <w:p w14:paraId="2E4F9CF9" w14:textId="77777777" w:rsidR="00E56AEB" w:rsidRPr="00F948D1" w:rsidRDefault="00E56AEB" w:rsidP="00DB3DAB">
      <w:pPr>
        <w:pStyle w:val="ListParagraph"/>
        <w:numPr>
          <w:ilvl w:val="0"/>
          <w:numId w:val="3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Onmiddellijk na aankomst op de plaats van de brand melden de bevelvoerders zich bij de Commandant of de namens deze aangewezen officier van dienst. Indien deze niet aanwezig is, stellen zij zich in verbinding met de reeds ter plaatse aanwezige, met de leiding belaste bevelvoerder.</w:t>
      </w:r>
    </w:p>
    <w:p w14:paraId="3F45D6D2" w14:textId="77777777" w:rsidR="00E56AEB" w:rsidRPr="00F948D1" w:rsidRDefault="00E56AEB" w:rsidP="00DB3DAB">
      <w:pPr>
        <w:pStyle w:val="ListParagraph"/>
        <w:numPr>
          <w:ilvl w:val="0"/>
          <w:numId w:val="3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Degene die op de plaats van de brand de leiding uitoefent, brengt onmiddellijk na de eerste verkenning de resultaten daarvan ter kennis van de centrale meldingspost.</w:t>
      </w:r>
    </w:p>
    <w:p w14:paraId="754F125F" w14:textId="77777777" w:rsidR="00E56AEB" w:rsidRPr="00F948D1" w:rsidRDefault="00E56AEB" w:rsidP="00DB3DAB">
      <w:pPr>
        <w:pStyle w:val="ListParagraph"/>
        <w:numPr>
          <w:ilvl w:val="0"/>
          <w:numId w:val="31"/>
        </w:numPr>
        <w:suppressAutoHyphens/>
        <w:jc w:val="both"/>
        <w:rPr>
          <w:rFonts w:ascii="Palatino Linotype" w:hAnsi="Palatino Linotype"/>
          <w:sz w:val="22"/>
          <w:szCs w:val="22"/>
          <w:lang w:val="nl-NL"/>
        </w:rPr>
      </w:pPr>
      <w:r w:rsidRPr="00F948D1">
        <w:rPr>
          <w:rFonts w:ascii="Palatino Linotype" w:hAnsi="Palatino Linotype"/>
          <w:sz w:val="22"/>
          <w:szCs w:val="22"/>
          <w:lang w:val="nl-NL"/>
        </w:rPr>
        <w:t>Bij afwezigheid van de Commandant of plaatsvervangende officier van dienst op de plaats van de brand houdt de in het vorige lid bedoelde persoon de centrale meldingspost zoveel mogelijk op de hoogte van het verloop van de brandbestrijdingswerkzaamheden en geeft bericht van de beëindiging daarvan.</w:t>
      </w:r>
    </w:p>
    <w:p w14:paraId="7580CFC7"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69AFFC80"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50</w:t>
      </w:r>
    </w:p>
    <w:p w14:paraId="1F76BA68" w14:textId="77777777" w:rsidR="00E56AEB" w:rsidRPr="00F948D1" w:rsidRDefault="00E56AEB" w:rsidP="00DB3DAB">
      <w:pPr>
        <w:suppressAutoHyphens/>
        <w:spacing w:line="220" w:lineRule="exact"/>
        <w:jc w:val="both"/>
        <w:rPr>
          <w:rFonts w:ascii="Palatino Linotype" w:hAnsi="Palatino Linotype"/>
          <w:sz w:val="22"/>
          <w:szCs w:val="22"/>
          <w:lang w:val="nl-NL"/>
        </w:rPr>
      </w:pPr>
    </w:p>
    <w:p w14:paraId="28D9DD95" w14:textId="77777777" w:rsidR="00E56AEB" w:rsidRPr="00F948D1" w:rsidRDefault="00E56AEB" w:rsidP="00DB3DAB">
      <w:pPr>
        <w:pStyle w:val="ListParagraph"/>
        <w:numPr>
          <w:ilvl w:val="0"/>
          <w:numId w:val="3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bevelvoerders dragen zorg, dat bij het inpakken de gereedschappen en eventueel tot het rollend materieel, van de onder hun leiding staande eenheid (eenheden), behorende uitrustingsstukken aanwezig zijn.</w:t>
      </w:r>
    </w:p>
    <w:p w14:paraId="491660A4" w14:textId="77777777" w:rsidR="00E56AEB" w:rsidRPr="00F948D1" w:rsidRDefault="00E56AEB" w:rsidP="00DB3DAB">
      <w:pPr>
        <w:pStyle w:val="ListParagraph"/>
        <w:numPr>
          <w:ilvl w:val="0"/>
          <w:numId w:val="32"/>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Onmiddellijk na terugkomst van een brand, oefening of demonstratie dragen zij zorg dat het materieel van de onder hun leiding staande eenheid (eenheden) weer geheel tot uitrukken in gereedheid wordt gebracht.</w:t>
      </w:r>
    </w:p>
    <w:p w14:paraId="7A86404D" w14:textId="77777777" w:rsidR="006B2C47" w:rsidRPr="00E56AEB" w:rsidRDefault="00E56AEB" w:rsidP="00DB3DAB">
      <w:pPr>
        <w:pStyle w:val="ListParagraph"/>
        <w:numPr>
          <w:ilvl w:val="0"/>
          <w:numId w:val="32"/>
        </w:numPr>
        <w:jc w:val="both"/>
        <w:rPr>
          <w:lang w:val="nl-NL"/>
        </w:rPr>
      </w:pPr>
      <w:r w:rsidRPr="00E56AEB">
        <w:rPr>
          <w:rFonts w:ascii="Palatino Linotype" w:hAnsi="Palatino Linotype"/>
          <w:sz w:val="22"/>
          <w:szCs w:val="22"/>
          <w:lang w:val="nl-NL"/>
        </w:rPr>
        <w:t>Na terugkomst van een uitruk dient de bevelvoerder een rapport (brand- of hulpverleningsrapport) op te stellen waarin hij de reden van de uitruk verwoord en dit</w:t>
      </w:r>
    </w:p>
    <w:p w14:paraId="0B5DCA2E" w14:textId="77777777" w:rsidR="00E56AEB" w:rsidRDefault="00E56AEB" w:rsidP="00E56AEB">
      <w:pPr>
        <w:rPr>
          <w:lang w:val="nl-NL"/>
        </w:rPr>
      </w:pPr>
    </w:p>
    <w:p w14:paraId="2821F219" w14:textId="77777777" w:rsidR="00E56AEB" w:rsidRPr="00F948D1" w:rsidRDefault="00E56AEB" w:rsidP="00F80B1E">
      <w:pPr>
        <w:pStyle w:val="ListParagraph"/>
        <w:suppressAutoHyphens/>
        <w:ind w:left="360"/>
        <w:jc w:val="both"/>
        <w:rPr>
          <w:rFonts w:ascii="Palatino Linotype" w:hAnsi="Palatino Linotype"/>
          <w:sz w:val="22"/>
          <w:szCs w:val="22"/>
          <w:lang w:val="nl-NL"/>
        </w:rPr>
      </w:pPr>
      <w:r w:rsidRPr="00F948D1">
        <w:rPr>
          <w:rFonts w:ascii="Palatino Linotype" w:hAnsi="Palatino Linotype"/>
          <w:sz w:val="22"/>
          <w:szCs w:val="22"/>
          <w:lang w:val="nl-NL"/>
        </w:rPr>
        <w:lastRenderedPageBreak/>
        <w:t>rapport dient hij daarna te overhandigen aan de Commandant.</w:t>
      </w:r>
    </w:p>
    <w:p w14:paraId="39516314" w14:textId="77777777" w:rsidR="00E56AEB" w:rsidRPr="00F948D1" w:rsidRDefault="00E56AEB" w:rsidP="005066CB">
      <w:pPr>
        <w:suppressAutoHyphens/>
        <w:jc w:val="both"/>
        <w:rPr>
          <w:rFonts w:ascii="Palatino Linotype" w:hAnsi="Palatino Linotype"/>
          <w:sz w:val="22"/>
          <w:szCs w:val="22"/>
          <w:lang w:val="nl-NL"/>
        </w:rPr>
      </w:pPr>
    </w:p>
    <w:p w14:paraId="0252C060" w14:textId="77777777" w:rsidR="00E56AEB" w:rsidRPr="00F948D1" w:rsidRDefault="00E56AEB" w:rsidP="005066C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51</w:t>
      </w:r>
    </w:p>
    <w:p w14:paraId="3BAAC8A4" w14:textId="77777777" w:rsidR="00E56AEB" w:rsidRPr="00F948D1" w:rsidRDefault="00E56AEB" w:rsidP="005066CB">
      <w:pPr>
        <w:suppressAutoHyphens/>
        <w:jc w:val="both"/>
        <w:rPr>
          <w:rFonts w:ascii="Palatino Linotype" w:hAnsi="Palatino Linotype"/>
          <w:sz w:val="22"/>
          <w:szCs w:val="22"/>
          <w:lang w:val="nl-NL"/>
        </w:rPr>
      </w:pPr>
    </w:p>
    <w:p w14:paraId="21E0040A" w14:textId="77777777" w:rsidR="00E56AEB" w:rsidRPr="00F948D1" w:rsidRDefault="00E56AEB" w:rsidP="005066CB">
      <w:pPr>
        <w:pStyle w:val="ListParagraph"/>
        <w:numPr>
          <w:ilvl w:val="0"/>
          <w:numId w:val="3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bevelvoerders verstrekken aan de Commandant de gegevens, benodigd voor de uitkering van de vergoedingen waarop het onder hun bevelen staande personeel recht heeft.</w:t>
      </w:r>
    </w:p>
    <w:p w14:paraId="2A07B08D" w14:textId="77777777" w:rsidR="00E56AEB" w:rsidRPr="00F948D1" w:rsidRDefault="00E56AEB" w:rsidP="005066CB">
      <w:pPr>
        <w:pStyle w:val="ListParagraph"/>
        <w:numPr>
          <w:ilvl w:val="0"/>
          <w:numId w:val="33"/>
        </w:numPr>
        <w:suppressAutoHyphens/>
        <w:jc w:val="both"/>
        <w:rPr>
          <w:rFonts w:ascii="Palatino Linotype" w:hAnsi="Palatino Linotype"/>
          <w:sz w:val="22"/>
          <w:szCs w:val="22"/>
          <w:lang w:val="nl-NL"/>
        </w:rPr>
      </w:pPr>
      <w:r w:rsidRPr="00F948D1">
        <w:rPr>
          <w:rFonts w:ascii="Palatino Linotype" w:hAnsi="Palatino Linotype"/>
          <w:sz w:val="22"/>
          <w:szCs w:val="22"/>
          <w:lang w:val="nl-NL"/>
        </w:rPr>
        <w:t>Zij stellen voorts de Commandant tijdig ervan in kennis, indien een lid van het hiervoor bedoelde personeel langdurig verhinderd zal zijn om aan brandbestrijdingswerkzaamheden of oefeningen deel te nemen en delen de commandant alle mutaties in woon- of verblijfplaats van dat personeel mede.</w:t>
      </w:r>
    </w:p>
    <w:p w14:paraId="040CDE8D" w14:textId="77777777" w:rsidR="00E56AEB" w:rsidRPr="00F948D1" w:rsidRDefault="00E56AEB" w:rsidP="005066CB">
      <w:pPr>
        <w:suppressAutoHyphens/>
        <w:jc w:val="both"/>
        <w:rPr>
          <w:rFonts w:ascii="Palatino Linotype" w:hAnsi="Palatino Linotype"/>
          <w:sz w:val="22"/>
          <w:szCs w:val="22"/>
          <w:lang w:val="nl-NL"/>
        </w:rPr>
      </w:pPr>
    </w:p>
    <w:p w14:paraId="7CC28C14"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Voor de plaatsvervangende bevelvoerders</w:t>
      </w:r>
    </w:p>
    <w:p w14:paraId="4E84D8B2" w14:textId="77777777" w:rsidR="00E56AEB" w:rsidRPr="00F948D1" w:rsidRDefault="00E56AEB" w:rsidP="005066CB">
      <w:pPr>
        <w:suppressAutoHyphens/>
        <w:jc w:val="center"/>
        <w:rPr>
          <w:rFonts w:ascii="Palatino Linotype" w:hAnsi="Palatino Linotype"/>
          <w:sz w:val="22"/>
          <w:szCs w:val="22"/>
          <w:lang w:val="nl-NL"/>
        </w:rPr>
      </w:pPr>
    </w:p>
    <w:p w14:paraId="597A0133" w14:textId="77777777" w:rsidR="00E56AEB" w:rsidRPr="00F948D1" w:rsidRDefault="00E56AEB" w:rsidP="005066C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52</w:t>
      </w:r>
    </w:p>
    <w:p w14:paraId="388CE7E1" w14:textId="77777777" w:rsidR="00E56AEB" w:rsidRPr="00F948D1" w:rsidRDefault="00E56AEB" w:rsidP="005066CB">
      <w:pPr>
        <w:suppressAutoHyphens/>
        <w:jc w:val="both"/>
        <w:rPr>
          <w:rFonts w:ascii="Palatino Linotype" w:hAnsi="Palatino Linotype"/>
          <w:sz w:val="22"/>
          <w:szCs w:val="22"/>
          <w:lang w:val="nl-NL"/>
        </w:rPr>
      </w:pPr>
    </w:p>
    <w:p w14:paraId="10A8813A" w14:textId="77777777" w:rsidR="00E56AEB" w:rsidRPr="00F948D1" w:rsidRDefault="00E56AEB" w:rsidP="005066CB">
      <w:pPr>
        <w:pStyle w:val="ListParagraph"/>
        <w:numPr>
          <w:ilvl w:val="0"/>
          <w:numId w:val="3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plaatsvervangende bevelvoerders vervangen de bevelvoerders bij hun ontstentenis of afwezigheid en zijn alsdan onderworpen aan de bepalingen van de in dit hoofdstuk opgenomen instructie voor de bevelvoerder.</w:t>
      </w:r>
    </w:p>
    <w:p w14:paraId="2B72436C" w14:textId="77777777" w:rsidR="00E56AEB" w:rsidRPr="00F948D1" w:rsidRDefault="00E56AEB" w:rsidP="005066CB">
      <w:pPr>
        <w:pStyle w:val="ListParagraph"/>
        <w:numPr>
          <w:ilvl w:val="0"/>
          <w:numId w:val="34"/>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bepalingen in de artikelen 53 tot en met 56 zijn tevens op de plaatsvervangende bevelvoerders van toepassing.</w:t>
      </w:r>
    </w:p>
    <w:p w14:paraId="5991464C" w14:textId="77777777" w:rsidR="00E56AEB" w:rsidRPr="00F948D1" w:rsidRDefault="00E56AEB" w:rsidP="005066CB">
      <w:pPr>
        <w:suppressAutoHyphens/>
        <w:jc w:val="both"/>
        <w:rPr>
          <w:rFonts w:ascii="Palatino Linotype" w:hAnsi="Palatino Linotype"/>
          <w:sz w:val="22"/>
          <w:szCs w:val="22"/>
          <w:lang w:val="nl-NL"/>
        </w:rPr>
      </w:pPr>
    </w:p>
    <w:p w14:paraId="3542B710"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Voor het overige personeel</w:t>
      </w:r>
    </w:p>
    <w:p w14:paraId="5B75B867" w14:textId="77777777" w:rsidR="00E56AEB" w:rsidRPr="00F948D1" w:rsidRDefault="00E56AEB" w:rsidP="00DB3DAB">
      <w:pPr>
        <w:suppressAutoHyphens/>
        <w:jc w:val="center"/>
        <w:rPr>
          <w:rFonts w:ascii="Palatino Linotype" w:hAnsi="Palatino Linotype"/>
          <w:sz w:val="22"/>
          <w:szCs w:val="22"/>
          <w:lang w:val="nl-NL"/>
        </w:rPr>
      </w:pPr>
    </w:p>
    <w:p w14:paraId="4E302E38"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53</w:t>
      </w:r>
    </w:p>
    <w:p w14:paraId="2969FC47" w14:textId="77777777" w:rsidR="00E56AEB" w:rsidRPr="00F948D1" w:rsidRDefault="00E56AEB" w:rsidP="005066CB">
      <w:pPr>
        <w:suppressAutoHyphens/>
        <w:jc w:val="both"/>
        <w:rPr>
          <w:rFonts w:ascii="Palatino Linotype" w:hAnsi="Palatino Linotype"/>
          <w:sz w:val="22"/>
          <w:szCs w:val="22"/>
          <w:lang w:val="nl-NL"/>
        </w:rPr>
      </w:pPr>
    </w:p>
    <w:p w14:paraId="61FFF2C7" w14:textId="77777777" w:rsidR="00E56AEB" w:rsidRPr="00F948D1" w:rsidRDefault="00E56AEB" w:rsidP="005066CB">
      <w:pPr>
        <w:pStyle w:val="ListParagraph"/>
        <w:numPr>
          <w:ilvl w:val="0"/>
          <w:numId w:val="3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overige leden van het personeel, hierna genoemd de "brandweerlieden", staan, voor zover de Commandant niet zelf als bevelvoerder optreedt, rechtstreeks onder een bevelvoerder.</w:t>
      </w:r>
    </w:p>
    <w:p w14:paraId="3311A4F8" w14:textId="77777777" w:rsidR="00E56AEB" w:rsidRPr="00F948D1" w:rsidRDefault="00E56AEB" w:rsidP="005066CB">
      <w:pPr>
        <w:pStyle w:val="ListParagraph"/>
        <w:numPr>
          <w:ilvl w:val="0"/>
          <w:numId w:val="35"/>
        </w:numPr>
        <w:suppressAutoHyphens/>
        <w:jc w:val="both"/>
        <w:rPr>
          <w:rFonts w:ascii="Palatino Linotype" w:hAnsi="Palatino Linotype"/>
          <w:sz w:val="22"/>
          <w:szCs w:val="22"/>
          <w:lang w:val="nl-NL"/>
        </w:rPr>
      </w:pPr>
      <w:r w:rsidRPr="00F948D1">
        <w:rPr>
          <w:rFonts w:ascii="Palatino Linotype" w:hAnsi="Palatino Linotype"/>
          <w:sz w:val="22"/>
          <w:szCs w:val="22"/>
          <w:lang w:val="nl-NL"/>
        </w:rPr>
        <w:t>Zij zijn verplicht de dienstvoorschriften en de bevelen van hun meerderen stipt na te komen.</w:t>
      </w:r>
    </w:p>
    <w:p w14:paraId="46F28E6B" w14:textId="77777777" w:rsidR="00E56AEB" w:rsidRPr="00F948D1" w:rsidRDefault="00E56AEB" w:rsidP="005066CB">
      <w:pPr>
        <w:suppressAutoHyphens/>
        <w:jc w:val="both"/>
        <w:rPr>
          <w:rFonts w:ascii="Palatino Linotype" w:hAnsi="Palatino Linotype"/>
          <w:sz w:val="22"/>
          <w:szCs w:val="22"/>
          <w:lang w:val="nl-NL"/>
        </w:rPr>
      </w:pPr>
    </w:p>
    <w:p w14:paraId="624E6DEB"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54</w:t>
      </w:r>
    </w:p>
    <w:p w14:paraId="75DBC269" w14:textId="77777777" w:rsidR="00E56AEB" w:rsidRPr="00F948D1" w:rsidRDefault="00E56AEB" w:rsidP="005066CB">
      <w:pPr>
        <w:suppressAutoHyphens/>
        <w:jc w:val="both"/>
        <w:rPr>
          <w:rFonts w:ascii="Palatino Linotype" w:hAnsi="Palatino Linotype"/>
          <w:sz w:val="22"/>
          <w:szCs w:val="22"/>
          <w:lang w:val="nl-NL"/>
        </w:rPr>
      </w:pPr>
    </w:p>
    <w:p w14:paraId="0ABE2185" w14:textId="77777777" w:rsidR="00E56AEB" w:rsidRPr="00F948D1" w:rsidRDefault="00E56AEB" w:rsidP="005066CB">
      <w:pPr>
        <w:pStyle w:val="ListParagraph"/>
        <w:numPr>
          <w:ilvl w:val="0"/>
          <w:numId w:val="3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Indien de brandweerlieden niet bereikbaar dan wel verhinderd zullen zijn om hun dienst te verrichten, dragen zij zorg dat de bevelvoerder onder wiens leiding zij staan daarvan tijdig in kennis wordt gesteld.</w:t>
      </w:r>
    </w:p>
    <w:p w14:paraId="3B18AA08" w14:textId="77777777" w:rsidR="00E56AEB" w:rsidRPr="00F948D1" w:rsidRDefault="00E56AEB" w:rsidP="005066CB">
      <w:pPr>
        <w:pStyle w:val="ListParagraph"/>
        <w:numPr>
          <w:ilvl w:val="0"/>
          <w:numId w:val="36"/>
        </w:num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Zij delen de in het vorige lid bedoelde bevelvoerder alle mutaties in hun woon- of verblijfplaats mede en verstrekken ook overigens aan deze alle inlichtingen – mededelingen omtrent hun overkomen ongevallen hieronder begrepen - waarvan de kennisneming voor hem van belang is. </w:t>
      </w:r>
    </w:p>
    <w:p w14:paraId="3C3FD005" w14:textId="77777777" w:rsidR="00E56AEB" w:rsidRPr="00F948D1" w:rsidRDefault="00E56AEB" w:rsidP="00DB3DAB">
      <w:pPr>
        <w:suppressAutoHyphens/>
        <w:jc w:val="center"/>
        <w:rPr>
          <w:rFonts w:ascii="Palatino Linotype" w:hAnsi="Palatino Linotype"/>
          <w:sz w:val="22"/>
          <w:szCs w:val="22"/>
          <w:lang w:val="nl-NL"/>
        </w:rPr>
      </w:pPr>
    </w:p>
    <w:p w14:paraId="771C24DB" w14:textId="77777777" w:rsidR="00E56AEB" w:rsidRPr="00F948D1" w:rsidRDefault="00E56AEB" w:rsidP="00DB3DA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55</w:t>
      </w:r>
    </w:p>
    <w:p w14:paraId="0DBEEBFC" w14:textId="77777777" w:rsidR="00E56AEB" w:rsidRPr="00F948D1" w:rsidRDefault="00E56AEB" w:rsidP="005066CB">
      <w:pPr>
        <w:suppressAutoHyphens/>
        <w:jc w:val="both"/>
        <w:rPr>
          <w:rFonts w:ascii="Palatino Linotype" w:hAnsi="Palatino Linotype"/>
          <w:sz w:val="22"/>
          <w:szCs w:val="22"/>
          <w:lang w:val="nl-NL"/>
        </w:rPr>
      </w:pPr>
    </w:p>
    <w:p w14:paraId="706FD0ED" w14:textId="77777777" w:rsidR="00E56AEB" w:rsidRDefault="00E56AEB" w:rsidP="005066C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De brandweerlieden zijn gehouden de hun opgedragen werkzaamheden te verrichten voor het in goede staat onderhouden van het materieel met welks bediening zij zijn belast. </w:t>
      </w:r>
    </w:p>
    <w:p w14:paraId="0CAEFEA6" w14:textId="7AC9A083" w:rsidR="00E56AEB" w:rsidRPr="00E56AEB" w:rsidRDefault="00E56AEB" w:rsidP="005066CB">
      <w:pPr>
        <w:jc w:val="both"/>
        <w:rPr>
          <w:lang w:val="nl-NL"/>
        </w:rPr>
      </w:pPr>
      <w:r w:rsidRPr="00F948D1">
        <w:rPr>
          <w:rFonts w:ascii="Palatino Linotype" w:hAnsi="Palatino Linotype"/>
          <w:sz w:val="22"/>
          <w:szCs w:val="22"/>
          <w:lang w:val="nl-NL"/>
        </w:rPr>
        <w:t>Van geconstateerde gebreken geven zij terstond kennis aan de bevelvoerder onder wiens</w:t>
      </w:r>
      <w:r w:rsidR="00A70347">
        <w:rPr>
          <w:rFonts w:ascii="Palatino Linotype" w:hAnsi="Palatino Linotype"/>
          <w:sz w:val="22"/>
          <w:szCs w:val="22"/>
          <w:lang w:val="nl-NL"/>
        </w:rPr>
        <w:t xml:space="preserve"> </w:t>
      </w:r>
    </w:p>
    <w:p w14:paraId="306BE52C" w14:textId="77777777" w:rsidR="00E56AEB" w:rsidRDefault="00E56AEB" w:rsidP="005066CB">
      <w:pPr>
        <w:jc w:val="both"/>
        <w:rPr>
          <w:lang w:val="nl-NL"/>
        </w:rPr>
      </w:pPr>
    </w:p>
    <w:p w14:paraId="36438BAC" w14:textId="77777777" w:rsidR="006B2C47" w:rsidRPr="00022D76" w:rsidRDefault="006B2C47" w:rsidP="00022D76">
      <w:pPr>
        <w:rPr>
          <w:lang w:val="nl-NL"/>
        </w:rPr>
        <w:sectPr w:rsidR="006B2C47"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14:paraId="58521249" w14:textId="77777777" w:rsidR="00331A7B" w:rsidRPr="00022D76" w:rsidRDefault="00331A7B">
      <w:pPr>
        <w:tabs>
          <w:tab w:val="left" w:pos="-720"/>
        </w:tabs>
        <w:suppressAutoHyphens/>
        <w:jc w:val="both"/>
        <w:rPr>
          <w:rFonts w:ascii="Palatino Linotype" w:hAnsi="Palatino Linotype"/>
          <w:bCs/>
          <w:spacing w:val="-3"/>
          <w:sz w:val="22"/>
          <w:szCs w:val="22"/>
          <w:lang w:val="nl-NL"/>
        </w:rPr>
      </w:pPr>
    </w:p>
    <w:p w14:paraId="5F945B53" w14:textId="77777777" w:rsidR="00E56AEB" w:rsidRPr="00F948D1" w:rsidRDefault="00E56AEB" w:rsidP="005066CB">
      <w:pPr>
        <w:suppressAutoHyphens/>
        <w:jc w:val="both"/>
        <w:rPr>
          <w:rFonts w:ascii="Palatino Linotype" w:hAnsi="Palatino Linotype"/>
          <w:sz w:val="22"/>
          <w:szCs w:val="22"/>
          <w:lang w:val="nl-NL"/>
        </w:rPr>
      </w:pPr>
      <w:r w:rsidRPr="00F948D1">
        <w:rPr>
          <w:rFonts w:ascii="Palatino Linotype" w:hAnsi="Palatino Linotype"/>
          <w:sz w:val="22"/>
          <w:szCs w:val="22"/>
          <w:lang w:val="nl-NL"/>
        </w:rPr>
        <w:lastRenderedPageBreak/>
        <w:t>leiding zij staan.</w:t>
      </w:r>
    </w:p>
    <w:p w14:paraId="59807311" w14:textId="77777777" w:rsidR="00E56AEB" w:rsidRPr="00F948D1" w:rsidRDefault="00E56AEB" w:rsidP="005066CB">
      <w:pPr>
        <w:suppressAutoHyphens/>
        <w:jc w:val="both"/>
        <w:rPr>
          <w:rFonts w:ascii="Palatino Linotype" w:hAnsi="Palatino Linotype"/>
          <w:sz w:val="22"/>
          <w:szCs w:val="22"/>
          <w:lang w:val="nl-NL"/>
        </w:rPr>
      </w:pPr>
    </w:p>
    <w:p w14:paraId="2FCB2CF1" w14:textId="77777777" w:rsidR="00E56AEB" w:rsidRPr="00F948D1" w:rsidRDefault="00E56AEB" w:rsidP="005066C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56</w:t>
      </w:r>
    </w:p>
    <w:p w14:paraId="2087E442" w14:textId="77777777" w:rsidR="00E56AEB" w:rsidRPr="00F948D1" w:rsidRDefault="00E56AEB" w:rsidP="005066CB">
      <w:pPr>
        <w:suppressAutoHyphens/>
        <w:jc w:val="both"/>
        <w:rPr>
          <w:rFonts w:ascii="Palatino Linotype" w:hAnsi="Palatino Linotype"/>
          <w:sz w:val="22"/>
          <w:szCs w:val="22"/>
          <w:lang w:val="nl-NL"/>
        </w:rPr>
      </w:pPr>
    </w:p>
    <w:p w14:paraId="184C6F20" w14:textId="77777777" w:rsidR="00E56AEB" w:rsidRPr="00F948D1" w:rsidRDefault="00E56AEB" w:rsidP="005066CB">
      <w:pPr>
        <w:pStyle w:val="ListParagraph"/>
        <w:numPr>
          <w:ilvl w:val="0"/>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De brandweerlieden stellen zich, na ontvangst van een oproep in geval van brand, onmiddellijk onder de bevelen van hun bevelvoerder.</w:t>
      </w:r>
    </w:p>
    <w:p w14:paraId="474FEC7A" w14:textId="77777777" w:rsidR="00E56AEB" w:rsidRPr="00F948D1" w:rsidRDefault="00E56AEB" w:rsidP="005066CB">
      <w:pPr>
        <w:pStyle w:val="ListParagraph"/>
        <w:numPr>
          <w:ilvl w:val="0"/>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Zij zijn gehouden in geval van actief optreden:</w:t>
      </w:r>
    </w:p>
    <w:p w14:paraId="602FD398" w14:textId="77777777" w:rsidR="00E56AEB" w:rsidRPr="00F948D1" w:rsidRDefault="00E56AEB" w:rsidP="005066CB">
      <w:pPr>
        <w:pStyle w:val="ListParagraph"/>
        <w:numPr>
          <w:ilvl w:val="1"/>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het materieel met welks bediening zij belast zijn zo zorgvuldig mogelijk te behandelen;</w:t>
      </w:r>
    </w:p>
    <w:p w14:paraId="25D54ECE" w14:textId="77777777" w:rsidR="00E56AEB" w:rsidRPr="00F948D1" w:rsidRDefault="00E56AEB" w:rsidP="005066CB">
      <w:pPr>
        <w:pStyle w:val="ListParagraph"/>
        <w:numPr>
          <w:ilvl w:val="1"/>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zo goed mogelijk zorg te dragen voor eigen veiligheid en voor het vermijden van gevaar voor anderen;</w:t>
      </w:r>
    </w:p>
    <w:p w14:paraId="033CED7C" w14:textId="77777777" w:rsidR="00E56AEB" w:rsidRPr="00F948D1" w:rsidRDefault="00E56AEB" w:rsidP="005066CB">
      <w:pPr>
        <w:pStyle w:val="ListParagraph"/>
        <w:numPr>
          <w:ilvl w:val="1"/>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het toebrengen van onnodige schade te voorkomen;</w:t>
      </w:r>
    </w:p>
    <w:p w14:paraId="536F6DCF" w14:textId="77777777" w:rsidR="00E56AEB" w:rsidRPr="00F948D1" w:rsidRDefault="00E56AEB" w:rsidP="005066CB">
      <w:pPr>
        <w:pStyle w:val="ListParagraph"/>
        <w:numPr>
          <w:ilvl w:val="1"/>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niet onnodig ruimten of erven te betreden;</w:t>
      </w:r>
    </w:p>
    <w:p w14:paraId="74D48E24" w14:textId="77777777" w:rsidR="00E56AEB" w:rsidRPr="00F948D1" w:rsidRDefault="00E56AEB" w:rsidP="005066CB">
      <w:pPr>
        <w:pStyle w:val="ListParagraph"/>
        <w:numPr>
          <w:ilvl w:val="1"/>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op of in de nabijheid van de plaats van de brand zoveel mogelijk ontvreemdingen te voorkomen en betreding van eigendommen door onbevoegden tegen te gaan, waartoe zij zo nodig de hulp van de politie dienen in te roepen;</w:t>
      </w:r>
    </w:p>
    <w:p w14:paraId="195DFA29" w14:textId="77777777" w:rsidR="00E56AEB" w:rsidRPr="00F948D1" w:rsidRDefault="00E56AEB" w:rsidP="005066CB">
      <w:pPr>
        <w:pStyle w:val="ListParagraph"/>
        <w:numPr>
          <w:ilvl w:val="1"/>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het terrein of het materieel niet te verlaten dan na daartoe van of namens de Commandant toestemming te hebben verkregen.</w:t>
      </w:r>
    </w:p>
    <w:p w14:paraId="4552ACC5" w14:textId="77777777" w:rsidR="00E56AEB" w:rsidRPr="00F948D1" w:rsidRDefault="00E56AEB" w:rsidP="005066CB">
      <w:pPr>
        <w:pStyle w:val="ListParagraph"/>
        <w:numPr>
          <w:ilvl w:val="0"/>
          <w:numId w:val="37"/>
        </w:numPr>
        <w:suppressAutoHyphens/>
        <w:jc w:val="both"/>
        <w:rPr>
          <w:rFonts w:ascii="Palatino Linotype" w:hAnsi="Palatino Linotype"/>
          <w:sz w:val="22"/>
          <w:szCs w:val="22"/>
          <w:lang w:val="nl-NL"/>
        </w:rPr>
      </w:pPr>
      <w:r w:rsidRPr="00F948D1">
        <w:rPr>
          <w:rFonts w:ascii="Palatino Linotype" w:hAnsi="Palatino Linotype"/>
          <w:sz w:val="22"/>
          <w:szCs w:val="22"/>
          <w:lang w:val="nl-NL"/>
        </w:rPr>
        <w:t>Na beëindiging van het actief optreden dragen de brandweerlieden zorg voor het verzamelen van het door hen gebruikt materieel, voor het terugvoeren van dit en het overige materieel naar de bewaarplaats(en) en voor het opnieuw voor gebruik gereed maken van dit materieel. Van geconstateerde vermissingen geven zij onmiddellijk kennis aan de bevelvoerder onder wiens leiding zij staan.</w:t>
      </w:r>
    </w:p>
    <w:p w14:paraId="0FBACC0C" w14:textId="77777777" w:rsidR="00E56AEB" w:rsidRPr="00F948D1" w:rsidRDefault="00E56AEB" w:rsidP="005066CB">
      <w:pPr>
        <w:suppressAutoHyphens/>
        <w:jc w:val="both"/>
        <w:rPr>
          <w:rFonts w:ascii="Palatino Linotype" w:hAnsi="Palatino Linotype"/>
          <w:sz w:val="22"/>
          <w:szCs w:val="22"/>
          <w:lang w:val="nl-NL"/>
        </w:rPr>
      </w:pPr>
    </w:p>
    <w:p w14:paraId="0C32B0F8" w14:textId="77777777" w:rsidR="00E56AEB" w:rsidRPr="00F948D1" w:rsidRDefault="00E56AEB" w:rsidP="005066C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Slotbepalingen</w:t>
      </w:r>
    </w:p>
    <w:p w14:paraId="0FBBCDF3" w14:textId="77777777" w:rsidR="00E56AEB" w:rsidRPr="00F948D1" w:rsidRDefault="00E56AEB" w:rsidP="005066CB">
      <w:pPr>
        <w:suppressAutoHyphens/>
        <w:jc w:val="center"/>
        <w:rPr>
          <w:rFonts w:ascii="Palatino Linotype" w:hAnsi="Palatino Linotype"/>
          <w:sz w:val="22"/>
          <w:szCs w:val="22"/>
          <w:lang w:val="nl-NL"/>
        </w:rPr>
      </w:pPr>
    </w:p>
    <w:p w14:paraId="32D88B11" w14:textId="77777777" w:rsidR="00E56AEB" w:rsidRPr="00F948D1" w:rsidRDefault="00E56AEB" w:rsidP="005066C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57</w:t>
      </w:r>
    </w:p>
    <w:p w14:paraId="385BCFF6" w14:textId="77777777" w:rsidR="00E56AEB" w:rsidRPr="00F948D1" w:rsidRDefault="00E56AEB" w:rsidP="005066CB">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3545E077" w14:textId="77777777" w:rsidR="00E56AEB" w:rsidRPr="00F948D1" w:rsidRDefault="00E56AEB" w:rsidP="005066CB">
      <w:pPr>
        <w:suppressAutoHyphens/>
        <w:jc w:val="center"/>
        <w:rPr>
          <w:rFonts w:ascii="Palatino Linotype" w:hAnsi="Palatino Linotype"/>
          <w:sz w:val="22"/>
          <w:szCs w:val="22"/>
          <w:lang w:val="nl-NL"/>
        </w:rPr>
      </w:pPr>
    </w:p>
    <w:p w14:paraId="54C115BD" w14:textId="77777777" w:rsidR="00E56AEB" w:rsidRPr="00F948D1" w:rsidRDefault="00E56AEB" w:rsidP="005066CB">
      <w:pPr>
        <w:suppressAutoHyphens/>
        <w:jc w:val="center"/>
        <w:rPr>
          <w:rFonts w:ascii="Palatino Linotype" w:hAnsi="Palatino Linotype"/>
          <w:sz w:val="22"/>
          <w:szCs w:val="22"/>
          <w:lang w:val="nl-NL"/>
        </w:rPr>
      </w:pPr>
      <w:r w:rsidRPr="00F948D1">
        <w:rPr>
          <w:rFonts w:ascii="Palatino Linotype" w:hAnsi="Palatino Linotype"/>
          <w:sz w:val="22"/>
          <w:szCs w:val="22"/>
          <w:lang w:val="nl-NL"/>
        </w:rPr>
        <w:t>Artikel 58</w:t>
      </w:r>
    </w:p>
    <w:p w14:paraId="0E6BCBB4" w14:textId="77777777" w:rsidR="00E56AEB" w:rsidRPr="00F948D1" w:rsidRDefault="00E56AEB" w:rsidP="005066CB">
      <w:pPr>
        <w:suppressAutoHyphens/>
        <w:jc w:val="both"/>
        <w:rPr>
          <w:rFonts w:ascii="Palatino Linotype" w:hAnsi="Palatino Linotype"/>
          <w:sz w:val="22"/>
          <w:szCs w:val="22"/>
          <w:lang w:val="nl-NL"/>
        </w:rPr>
      </w:pPr>
    </w:p>
    <w:p w14:paraId="58727C46" w14:textId="77777777" w:rsidR="00E56AEB" w:rsidRPr="00F948D1" w:rsidRDefault="00E56AEB" w:rsidP="005066CB">
      <w:pPr>
        <w:suppressAutoHyphens/>
        <w:jc w:val="both"/>
        <w:rPr>
          <w:rFonts w:ascii="Palatino Linotype" w:hAnsi="Palatino Linotype"/>
          <w:sz w:val="22"/>
          <w:szCs w:val="22"/>
          <w:lang w:val="nl-NL"/>
        </w:rPr>
      </w:pPr>
      <w:r w:rsidRPr="00F948D1">
        <w:rPr>
          <w:rFonts w:ascii="Palatino Linotype" w:hAnsi="Palatino Linotype"/>
          <w:sz w:val="22"/>
          <w:szCs w:val="22"/>
          <w:lang w:val="nl-NL"/>
        </w:rPr>
        <w:t xml:space="preserve">Dit </w:t>
      </w:r>
      <w:r>
        <w:rPr>
          <w:rFonts w:ascii="Palatino Linotype" w:hAnsi="Palatino Linotype"/>
          <w:sz w:val="22"/>
          <w:szCs w:val="22"/>
          <w:lang w:val="nl-NL"/>
        </w:rPr>
        <w:t>landsbesluit</w:t>
      </w:r>
      <w:r w:rsidRPr="00F948D1">
        <w:rPr>
          <w:rFonts w:ascii="Palatino Linotype" w:hAnsi="Palatino Linotype"/>
          <w:sz w:val="22"/>
          <w:szCs w:val="22"/>
          <w:lang w:val="nl-NL"/>
        </w:rPr>
        <w:t xml:space="preserve"> kan worden aangehaald als</w:t>
      </w:r>
      <w:r>
        <w:rPr>
          <w:rFonts w:ascii="Palatino Linotype" w:hAnsi="Palatino Linotype"/>
          <w:sz w:val="22"/>
          <w:szCs w:val="22"/>
          <w:lang w:val="nl-NL"/>
        </w:rPr>
        <w:t xml:space="preserve"> </w:t>
      </w:r>
      <w:r w:rsidRPr="00F948D1">
        <w:rPr>
          <w:rFonts w:ascii="Palatino Linotype" w:hAnsi="Palatino Linotype"/>
          <w:sz w:val="22"/>
          <w:szCs w:val="22"/>
          <w:lang w:val="nl-NL"/>
        </w:rPr>
        <w:t>"Rechtspositieregeling Vrijwilligers Brandweer Curaçao".</w:t>
      </w:r>
    </w:p>
    <w:p w14:paraId="3B167900" w14:textId="77777777" w:rsidR="00E56AEB" w:rsidRPr="00F948D1" w:rsidRDefault="00E56AEB" w:rsidP="00E56AEB">
      <w:pPr>
        <w:suppressAutoHyphens/>
        <w:jc w:val="both"/>
        <w:rPr>
          <w:rFonts w:ascii="Palatino Linotype" w:hAnsi="Palatino Linotype"/>
          <w:sz w:val="22"/>
          <w:szCs w:val="22"/>
          <w:lang w:val="nl-NL"/>
        </w:rPr>
      </w:pPr>
    </w:p>
    <w:p w14:paraId="682CBA3B" w14:textId="77777777" w:rsidR="00E56AEB" w:rsidRPr="00F948D1" w:rsidRDefault="00E56AEB" w:rsidP="00E56AEB">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16F16358" w14:textId="77777777" w:rsidR="00E56AEB" w:rsidRPr="00F948D1" w:rsidRDefault="00E56AEB" w:rsidP="00E56AEB">
      <w:pPr>
        <w:suppressAutoHyphens/>
        <w:jc w:val="both"/>
        <w:rPr>
          <w:rFonts w:ascii="Palatino Linotype" w:hAnsi="Palatino Linotype"/>
          <w:sz w:val="22"/>
          <w:szCs w:val="22"/>
          <w:lang w:val="nl-NL"/>
        </w:rPr>
      </w:pPr>
    </w:p>
    <w:p w14:paraId="457CEEC0" w14:textId="77777777" w:rsidR="00E56AEB" w:rsidRDefault="00E56AEB" w:rsidP="00E56AEB">
      <w:pPr>
        <w:suppressAutoHyphens/>
        <w:jc w:val="both"/>
        <w:rPr>
          <w:rFonts w:ascii="Palatino Linotype" w:hAnsi="Palatino Linotype"/>
          <w:sz w:val="22"/>
          <w:szCs w:val="22"/>
          <w:lang w:val="nl-NL"/>
        </w:rPr>
      </w:pPr>
    </w:p>
    <w:p w14:paraId="64E01609" w14:textId="77777777" w:rsidR="00E56AEB" w:rsidRDefault="00E56AEB" w:rsidP="00E56AEB">
      <w:pPr>
        <w:suppressAutoHyphens/>
        <w:jc w:val="both"/>
        <w:rPr>
          <w:rFonts w:ascii="Palatino Linotype" w:hAnsi="Palatino Linotype"/>
          <w:sz w:val="22"/>
          <w:szCs w:val="22"/>
          <w:lang w:val="nl-NL"/>
        </w:rPr>
      </w:pPr>
    </w:p>
    <w:p w14:paraId="03BA52C1" w14:textId="77777777" w:rsidR="00E56AEB" w:rsidRDefault="00E56AEB" w:rsidP="00E56AEB">
      <w:pPr>
        <w:suppressAutoHyphens/>
        <w:jc w:val="both"/>
        <w:rPr>
          <w:rFonts w:ascii="Palatino Linotype" w:hAnsi="Palatino Linotype"/>
          <w:sz w:val="22"/>
          <w:szCs w:val="22"/>
          <w:lang w:val="nl-NL"/>
        </w:rPr>
      </w:pPr>
    </w:p>
    <w:p w14:paraId="1E0576C7" w14:textId="77777777" w:rsidR="00E56AEB" w:rsidRDefault="00E56AEB" w:rsidP="00E56AEB">
      <w:pPr>
        <w:suppressAutoHyphens/>
        <w:jc w:val="both"/>
        <w:rPr>
          <w:rFonts w:ascii="Palatino Linotype" w:hAnsi="Palatino Linotype"/>
          <w:sz w:val="22"/>
          <w:szCs w:val="22"/>
          <w:lang w:val="nl-NL"/>
        </w:rPr>
      </w:pPr>
    </w:p>
    <w:p w14:paraId="52AA80C4" w14:textId="77777777" w:rsidR="00E56AEB" w:rsidRPr="00F948D1" w:rsidRDefault="00E56AEB" w:rsidP="00E56AEB">
      <w:pPr>
        <w:suppressAutoHyphens/>
        <w:jc w:val="both"/>
        <w:rPr>
          <w:rFonts w:ascii="Palatino Linotype" w:hAnsi="Palatino Linotype"/>
          <w:sz w:val="22"/>
          <w:szCs w:val="22"/>
          <w:lang w:val="nl-NL"/>
        </w:rPr>
      </w:pPr>
    </w:p>
    <w:sectPr w:rsidR="00E56AEB" w:rsidRPr="00F948D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8D8F" w14:textId="77777777" w:rsidR="0043209F" w:rsidRDefault="0043209F">
      <w:pPr>
        <w:spacing w:line="20" w:lineRule="exact"/>
      </w:pPr>
    </w:p>
  </w:endnote>
  <w:endnote w:type="continuationSeparator" w:id="0">
    <w:p w14:paraId="6B3EE4E0" w14:textId="77777777" w:rsidR="0043209F" w:rsidRDefault="0043209F">
      <w:r>
        <w:t xml:space="preserve"> </w:t>
      </w:r>
    </w:p>
  </w:endnote>
  <w:endnote w:type="continuationNotice" w:id="1">
    <w:p w14:paraId="1F4F1E4C"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DA7A" w14:textId="77777777" w:rsidR="0043209F" w:rsidRDefault="0043209F">
      <w:r>
        <w:separator/>
      </w:r>
    </w:p>
  </w:footnote>
  <w:footnote w:type="continuationSeparator" w:id="0">
    <w:p w14:paraId="601FB481" w14:textId="77777777" w:rsidR="0043209F" w:rsidRDefault="0043209F">
      <w:r>
        <w:continuationSeparator/>
      </w:r>
    </w:p>
  </w:footnote>
  <w:footnote w:id="1">
    <w:p w14:paraId="1DA9013C" w14:textId="77777777" w:rsidR="001F487F" w:rsidRPr="002B11FC" w:rsidRDefault="001F487F" w:rsidP="001F487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1F487F">
        <w:rPr>
          <w:rFonts w:ascii="Palatino Linotype" w:hAnsi="Palatino Linotype"/>
          <w:sz w:val="18"/>
          <w:szCs w:val="18"/>
          <w:lang w:val="nl-NL"/>
        </w:rPr>
        <w:t xml:space="preserve"> </w:t>
      </w:r>
      <w:r>
        <w:rPr>
          <w:rFonts w:ascii="Palatino Linotype" w:hAnsi="Palatino Linotype"/>
          <w:sz w:val="18"/>
          <w:szCs w:val="18"/>
          <w:lang w:val="nl-NL"/>
        </w:rPr>
        <w:t>.</w:t>
      </w:r>
      <w:r w:rsidRPr="002B11FC">
        <w:rPr>
          <w:rFonts w:ascii="Palatino Linotype" w:hAnsi="Palatino Linotype"/>
          <w:sz w:val="18"/>
          <w:szCs w:val="18"/>
          <w:lang w:val="nl-NL"/>
        </w:rPr>
        <w:t xml:space="preserve">Deze regeling heeft met ingang van 10 oktober 2010 de staat van </w:t>
      </w:r>
      <w:r w:rsidRPr="001A1C32">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77A12592" w14:textId="77777777" w:rsidR="00792524" w:rsidRPr="00C9275F" w:rsidRDefault="00792524" w:rsidP="0079252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9275F">
        <w:rPr>
          <w:rFonts w:ascii="Palatino Linotype" w:hAnsi="Palatino Linotype"/>
          <w:sz w:val="18"/>
          <w:szCs w:val="18"/>
          <w:lang w:val="es-ES"/>
        </w:rPr>
        <w:t xml:space="preserve"> </w:t>
      </w:r>
      <w:r w:rsidRPr="00C9275F">
        <w:rPr>
          <w:rFonts w:ascii="Palatino Linotype" w:hAnsi="Palatino Linotype"/>
          <w:sz w:val="18"/>
          <w:szCs w:val="18"/>
          <w:lang w:val="es-ES"/>
        </w:rPr>
        <w:tab/>
        <w:t xml:space="preserve">A.B. 2010, no. 87, </w:t>
      </w:r>
      <w:proofErr w:type="spellStart"/>
      <w:r w:rsidRPr="00C9275F">
        <w:rPr>
          <w:rFonts w:ascii="Palatino Linotype" w:hAnsi="Palatino Linotype"/>
          <w:sz w:val="18"/>
          <w:szCs w:val="18"/>
          <w:lang w:val="es-ES"/>
        </w:rPr>
        <w:t>bijlage</w:t>
      </w:r>
      <w:proofErr w:type="spellEnd"/>
      <w:r w:rsidRPr="00C9275F">
        <w:rPr>
          <w:rFonts w:ascii="Palatino Linotype" w:hAnsi="Palatino Linotype"/>
          <w:sz w:val="18"/>
          <w:szCs w:val="18"/>
          <w:lang w:val="es-ES"/>
        </w:rPr>
        <w:t xml:space="preserve"> a.</w:t>
      </w:r>
    </w:p>
  </w:footnote>
  <w:footnote w:id="3">
    <w:p w14:paraId="7C2B5CE1" w14:textId="77777777" w:rsidR="00841806" w:rsidRPr="00C9275F" w:rsidRDefault="00841806" w:rsidP="00841806">
      <w:pPr>
        <w:pStyle w:val="FootnoteText"/>
        <w:rPr>
          <w:rFonts w:ascii="Palatino Linotype" w:hAnsi="Palatino Linotype"/>
          <w:sz w:val="18"/>
          <w:szCs w:val="18"/>
          <w:lang w:val="es-ES"/>
        </w:rPr>
      </w:pPr>
      <w:r w:rsidRPr="001A1C32">
        <w:rPr>
          <w:rStyle w:val="FootnoteReference"/>
          <w:rFonts w:ascii="Palatino Linotype" w:hAnsi="Palatino Linotype"/>
          <w:sz w:val="18"/>
          <w:szCs w:val="18"/>
        </w:rPr>
        <w:footnoteRef/>
      </w:r>
      <w:r w:rsidRPr="00C9275F">
        <w:rPr>
          <w:rFonts w:ascii="Palatino Linotype" w:hAnsi="Palatino Linotype"/>
          <w:sz w:val="18"/>
          <w:szCs w:val="18"/>
          <w:lang w:val="es-ES"/>
        </w:rPr>
        <w:t xml:space="preserve"> A.B. 1998, no.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599A"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6ACE761A" wp14:editId="0D95A75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E381F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EFE0D5E" w14:textId="77777777" w:rsidR="00022D76" w:rsidRDefault="00022D76">
                          <w:pPr>
                            <w:tabs>
                              <w:tab w:val="center" w:pos="4657"/>
                              <w:tab w:val="right" w:pos="9314"/>
                            </w:tabs>
                            <w:rPr>
                              <w:rFonts w:ascii="Times New Roman" w:hAnsi="Times New Roman"/>
                              <w:spacing w:val="-3"/>
                            </w:rPr>
                          </w:pPr>
                        </w:p>
                        <w:p w14:paraId="435395CE"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761A"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0CE381F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EFE0D5E" w14:textId="77777777" w:rsidR="00022D76" w:rsidRDefault="00022D76">
                    <w:pPr>
                      <w:tabs>
                        <w:tab w:val="center" w:pos="4657"/>
                        <w:tab w:val="right" w:pos="9314"/>
                      </w:tabs>
                      <w:rPr>
                        <w:rFonts w:ascii="Times New Roman" w:hAnsi="Times New Roman"/>
                        <w:spacing w:val="-3"/>
                      </w:rPr>
                    </w:pPr>
                  </w:p>
                  <w:p w14:paraId="435395CE"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F487F">
      <w:rPr>
        <w:rFonts w:ascii="Times New Roman" w:hAnsi="Times New Roman"/>
        <w:b/>
        <w:spacing w:val="-4"/>
        <w:sz w:val="36"/>
      </w:rPr>
      <w:t>19 (GT)</w:t>
    </w:r>
  </w:p>
  <w:p w14:paraId="33F7481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BFEE"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140F9F0" wp14:editId="74C13D68">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A0208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0F9F0"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35A0208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1F487F">
      <w:rPr>
        <w:rFonts w:ascii="Times New Roman" w:hAnsi="Times New Roman"/>
        <w:b/>
        <w:spacing w:val="-4"/>
        <w:sz w:val="36"/>
      </w:rPr>
      <w:t>9 (GT)</w:t>
    </w:r>
  </w:p>
  <w:p w14:paraId="6803CFEC" w14:textId="77777777"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9BA"/>
    <w:multiLevelType w:val="hybridMultilevel"/>
    <w:tmpl w:val="1640DCB8"/>
    <w:lvl w:ilvl="0" w:tplc="0409000F">
      <w:start w:val="1"/>
      <w:numFmt w:val="decimal"/>
      <w:lvlText w:val="%1."/>
      <w:lvlJc w:val="left"/>
      <w:pPr>
        <w:ind w:left="360" w:hanging="360"/>
      </w:pPr>
      <w:rPr>
        <w:rFonts w:hint="default"/>
      </w:rPr>
    </w:lvl>
    <w:lvl w:ilvl="1" w:tplc="35D814E8">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A1D08"/>
    <w:multiLevelType w:val="hybridMultilevel"/>
    <w:tmpl w:val="8B4C6BCA"/>
    <w:lvl w:ilvl="0" w:tplc="0409000F">
      <w:start w:val="1"/>
      <w:numFmt w:val="decimal"/>
      <w:lvlText w:val="%1."/>
      <w:lvlJc w:val="left"/>
      <w:pPr>
        <w:ind w:left="360" w:hanging="360"/>
      </w:pPr>
      <w:rPr>
        <w:rFonts w:hint="default"/>
      </w:rPr>
    </w:lvl>
    <w:lvl w:ilvl="1" w:tplc="AE96623C">
      <w:start w:val="1"/>
      <w:numFmt w:val="lowerLetter"/>
      <w:lvlText w:val="%2."/>
      <w:lvlJc w:val="left"/>
      <w:pPr>
        <w:ind w:left="360" w:hanging="360"/>
      </w:pPr>
      <w:rPr>
        <w:rFonts w:ascii="Palatino Linotype" w:hAnsi="Palatino Linotyp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560A"/>
    <w:multiLevelType w:val="hybridMultilevel"/>
    <w:tmpl w:val="430E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BA4049"/>
    <w:multiLevelType w:val="hybridMultilevel"/>
    <w:tmpl w:val="025E0D38"/>
    <w:lvl w:ilvl="0" w:tplc="EBB89C1E">
      <w:start w:val="1"/>
      <w:numFmt w:val="decimal"/>
      <w:lvlText w:val="%1."/>
      <w:lvlJc w:val="left"/>
      <w:pPr>
        <w:ind w:left="765" w:hanging="405"/>
      </w:pPr>
      <w:rPr>
        <w:rFonts w:hint="default"/>
      </w:rPr>
    </w:lvl>
    <w:lvl w:ilvl="1" w:tplc="6C2061C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8061F"/>
    <w:multiLevelType w:val="hybridMultilevel"/>
    <w:tmpl w:val="4E3EF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A39E8"/>
    <w:multiLevelType w:val="hybridMultilevel"/>
    <w:tmpl w:val="E2C64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C089D"/>
    <w:multiLevelType w:val="hybridMultilevel"/>
    <w:tmpl w:val="15C48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69261D"/>
    <w:multiLevelType w:val="hybridMultilevel"/>
    <w:tmpl w:val="36E0A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0B4446"/>
    <w:multiLevelType w:val="hybridMultilevel"/>
    <w:tmpl w:val="A5AC56E2"/>
    <w:lvl w:ilvl="0" w:tplc="806E8C80">
      <w:start w:val="1"/>
      <w:numFmt w:val="lowerLetter"/>
      <w:lvlText w:val="%1."/>
      <w:lvlJc w:val="left"/>
      <w:pPr>
        <w:ind w:left="360" w:hanging="360"/>
      </w:pPr>
      <w:rPr>
        <w:rFonts w:hint="default"/>
      </w:rPr>
    </w:lvl>
    <w:lvl w:ilvl="1" w:tplc="8BFCA688">
      <w:start w:val="1"/>
      <w:numFmt w:val="decimal"/>
      <w:lvlText w:val="%2."/>
      <w:lvlJc w:val="left"/>
      <w:pPr>
        <w:ind w:left="27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3F4E7E"/>
    <w:multiLevelType w:val="hybridMultilevel"/>
    <w:tmpl w:val="B0DA3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E674B"/>
    <w:multiLevelType w:val="hybridMultilevel"/>
    <w:tmpl w:val="95B4C288"/>
    <w:lvl w:ilvl="0" w:tplc="F414477E">
      <w:start w:val="1"/>
      <w:numFmt w:val="decimal"/>
      <w:lvlText w:val="%1."/>
      <w:lvlJc w:val="left"/>
      <w:pPr>
        <w:ind w:left="360" w:hanging="360"/>
      </w:pPr>
      <w:rPr>
        <w:rFonts w:hint="default"/>
      </w:rPr>
    </w:lvl>
    <w:lvl w:ilvl="1" w:tplc="474229E2">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5D7E40"/>
    <w:multiLevelType w:val="hybridMultilevel"/>
    <w:tmpl w:val="FFF6432A"/>
    <w:lvl w:ilvl="0" w:tplc="806E8C80">
      <w:start w:val="1"/>
      <w:numFmt w:val="lowerLetter"/>
      <w:lvlText w:val="%1."/>
      <w:lvlJc w:val="left"/>
      <w:pPr>
        <w:ind w:left="720" w:hanging="360"/>
      </w:pPr>
      <w:rPr>
        <w:rFonts w:hint="default"/>
      </w:rPr>
    </w:lvl>
    <w:lvl w:ilvl="1" w:tplc="FAE4808E">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86FCA"/>
    <w:multiLevelType w:val="hybridMultilevel"/>
    <w:tmpl w:val="9E2CA704"/>
    <w:lvl w:ilvl="0" w:tplc="806E8C80">
      <w:start w:val="1"/>
      <w:numFmt w:val="lowerLetter"/>
      <w:lvlText w:val="%1."/>
      <w:lvlJc w:val="left"/>
      <w:pPr>
        <w:ind w:left="360" w:hanging="360"/>
      </w:pPr>
      <w:rPr>
        <w:rFonts w:hint="default"/>
      </w:rPr>
    </w:lvl>
    <w:lvl w:ilvl="1" w:tplc="B852D31C">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7358C6"/>
    <w:multiLevelType w:val="hybridMultilevel"/>
    <w:tmpl w:val="565425A2"/>
    <w:lvl w:ilvl="0" w:tplc="F9CA752E">
      <w:start w:val="1"/>
      <w:numFmt w:val="decimal"/>
      <w:lvlText w:val="%1."/>
      <w:lvlJc w:val="left"/>
      <w:pPr>
        <w:ind w:left="360" w:hanging="360"/>
      </w:pPr>
      <w:rPr>
        <w:rFonts w:ascii="Palatino Linotype" w:hAnsi="Palatino Linotype"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D64DA0"/>
    <w:multiLevelType w:val="hybridMultilevel"/>
    <w:tmpl w:val="1B1C752E"/>
    <w:lvl w:ilvl="0" w:tplc="0409000F">
      <w:start w:val="1"/>
      <w:numFmt w:val="decimal"/>
      <w:lvlText w:val="%1."/>
      <w:lvlJc w:val="left"/>
      <w:pPr>
        <w:ind w:left="360" w:hanging="360"/>
      </w:pPr>
      <w:rPr>
        <w:rFonts w:hint="default"/>
      </w:rPr>
    </w:lvl>
    <w:lvl w:ilvl="1" w:tplc="D096B4B8">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454C98"/>
    <w:multiLevelType w:val="hybridMultilevel"/>
    <w:tmpl w:val="5694DBD6"/>
    <w:lvl w:ilvl="0" w:tplc="7B02684A">
      <w:start w:val="2"/>
      <w:numFmt w:val="decimal"/>
      <w:lvlText w:val="%1."/>
      <w:lvlJc w:val="left"/>
      <w:pPr>
        <w:ind w:left="405" w:hanging="405"/>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B95461"/>
    <w:multiLevelType w:val="hybridMultilevel"/>
    <w:tmpl w:val="3C3657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724030"/>
    <w:multiLevelType w:val="hybridMultilevel"/>
    <w:tmpl w:val="241CD2C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B07F3"/>
    <w:multiLevelType w:val="hybridMultilevel"/>
    <w:tmpl w:val="D6921AEE"/>
    <w:lvl w:ilvl="0" w:tplc="EBB89C1E">
      <w:start w:val="1"/>
      <w:numFmt w:val="decimal"/>
      <w:lvlText w:val="%1."/>
      <w:lvlJc w:val="left"/>
      <w:pPr>
        <w:ind w:left="405" w:hanging="405"/>
      </w:pPr>
      <w:rPr>
        <w:rFonts w:hint="default"/>
      </w:rPr>
    </w:lvl>
    <w:lvl w:ilvl="1" w:tplc="F966486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7D229A"/>
    <w:multiLevelType w:val="hybridMultilevel"/>
    <w:tmpl w:val="A21A2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66924"/>
    <w:multiLevelType w:val="hybridMultilevel"/>
    <w:tmpl w:val="ADD8B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6B08BE"/>
    <w:multiLevelType w:val="hybridMultilevel"/>
    <w:tmpl w:val="53346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6C0F40"/>
    <w:multiLevelType w:val="hybridMultilevel"/>
    <w:tmpl w:val="E33C0122"/>
    <w:lvl w:ilvl="0" w:tplc="DB9C9F1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635AD2"/>
    <w:multiLevelType w:val="hybridMultilevel"/>
    <w:tmpl w:val="8620E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A1953"/>
    <w:multiLevelType w:val="hybridMultilevel"/>
    <w:tmpl w:val="ED58D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535EE"/>
    <w:multiLevelType w:val="hybridMultilevel"/>
    <w:tmpl w:val="251AD8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FC3368"/>
    <w:multiLevelType w:val="hybridMultilevel"/>
    <w:tmpl w:val="C0CAA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A77D0F"/>
    <w:multiLevelType w:val="hybridMultilevel"/>
    <w:tmpl w:val="1A48B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C74CA"/>
    <w:multiLevelType w:val="hybridMultilevel"/>
    <w:tmpl w:val="EA205E70"/>
    <w:lvl w:ilvl="0" w:tplc="5FCA4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80444C"/>
    <w:multiLevelType w:val="hybridMultilevel"/>
    <w:tmpl w:val="C7E4150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A7C90"/>
    <w:multiLevelType w:val="hybridMultilevel"/>
    <w:tmpl w:val="CF187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275B3B"/>
    <w:multiLevelType w:val="hybridMultilevel"/>
    <w:tmpl w:val="1550DB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835C73"/>
    <w:multiLevelType w:val="hybridMultilevel"/>
    <w:tmpl w:val="016E55A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44AD0"/>
    <w:multiLevelType w:val="hybridMultilevel"/>
    <w:tmpl w:val="3C641DB4"/>
    <w:lvl w:ilvl="0" w:tplc="0409000F">
      <w:start w:val="1"/>
      <w:numFmt w:val="decimal"/>
      <w:lvlText w:val="%1."/>
      <w:lvlJc w:val="left"/>
      <w:pPr>
        <w:ind w:left="360" w:hanging="360"/>
      </w:pPr>
      <w:rPr>
        <w:rFonts w:hint="default"/>
      </w:rPr>
    </w:lvl>
    <w:lvl w:ilvl="1" w:tplc="025029FE">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D00FE7"/>
    <w:multiLevelType w:val="hybridMultilevel"/>
    <w:tmpl w:val="374EF2B8"/>
    <w:lvl w:ilvl="0" w:tplc="1AC0B10E">
      <w:start w:val="2"/>
      <w:numFmt w:val="decimal"/>
      <w:lvlText w:val="%1."/>
      <w:lvlJc w:val="left"/>
      <w:pPr>
        <w:ind w:left="405" w:hanging="405"/>
      </w:pPr>
      <w:rPr>
        <w:rFonts w:ascii="Palatino Linotype" w:hAnsi="Palatino Linotype" w:hint="default"/>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443E9C"/>
    <w:multiLevelType w:val="hybridMultilevel"/>
    <w:tmpl w:val="7F06A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EB23DA"/>
    <w:multiLevelType w:val="hybridMultilevel"/>
    <w:tmpl w:val="0B8449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11"/>
  </w:num>
  <w:num w:numId="4">
    <w:abstractNumId w:val="18"/>
  </w:num>
  <w:num w:numId="5">
    <w:abstractNumId w:val="3"/>
  </w:num>
  <w:num w:numId="6">
    <w:abstractNumId w:val="10"/>
  </w:num>
  <w:num w:numId="7">
    <w:abstractNumId w:val="2"/>
  </w:num>
  <w:num w:numId="8">
    <w:abstractNumId w:val="8"/>
  </w:num>
  <w:num w:numId="9">
    <w:abstractNumId w:val="15"/>
  </w:num>
  <w:num w:numId="10">
    <w:abstractNumId w:val="36"/>
  </w:num>
  <w:num w:numId="11">
    <w:abstractNumId w:val="4"/>
  </w:num>
  <w:num w:numId="12">
    <w:abstractNumId w:val="29"/>
  </w:num>
  <w:num w:numId="13">
    <w:abstractNumId w:val="17"/>
  </w:num>
  <w:num w:numId="14">
    <w:abstractNumId w:val="34"/>
  </w:num>
  <w:num w:numId="15">
    <w:abstractNumId w:val="20"/>
  </w:num>
  <w:num w:numId="16">
    <w:abstractNumId w:val="12"/>
  </w:num>
  <w:num w:numId="17">
    <w:abstractNumId w:val="1"/>
  </w:num>
  <w:num w:numId="18">
    <w:abstractNumId w:val="32"/>
  </w:num>
  <w:num w:numId="19">
    <w:abstractNumId w:val="33"/>
  </w:num>
  <w:num w:numId="20">
    <w:abstractNumId w:val="27"/>
  </w:num>
  <w:num w:numId="21">
    <w:abstractNumId w:val="6"/>
  </w:num>
  <w:num w:numId="22">
    <w:abstractNumId w:val="30"/>
  </w:num>
  <w:num w:numId="23">
    <w:abstractNumId w:val="31"/>
  </w:num>
  <w:num w:numId="24">
    <w:abstractNumId w:val="14"/>
  </w:num>
  <w:num w:numId="25">
    <w:abstractNumId w:val="24"/>
  </w:num>
  <w:num w:numId="26">
    <w:abstractNumId w:val="23"/>
  </w:num>
  <w:num w:numId="27">
    <w:abstractNumId w:val="19"/>
  </w:num>
  <w:num w:numId="28">
    <w:abstractNumId w:val="26"/>
  </w:num>
  <w:num w:numId="29">
    <w:abstractNumId w:val="5"/>
  </w:num>
  <w:num w:numId="30">
    <w:abstractNumId w:val="9"/>
  </w:num>
  <w:num w:numId="31">
    <w:abstractNumId w:val="16"/>
  </w:num>
  <w:num w:numId="32">
    <w:abstractNumId w:val="13"/>
  </w:num>
  <w:num w:numId="33">
    <w:abstractNumId w:val="25"/>
  </w:num>
  <w:num w:numId="34">
    <w:abstractNumId w:val="21"/>
  </w:num>
  <w:num w:numId="35">
    <w:abstractNumId w:val="7"/>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1F487F"/>
    <w:rsid w:val="00213227"/>
    <w:rsid w:val="00282C3F"/>
    <w:rsid w:val="002B27B9"/>
    <w:rsid w:val="002F0CFE"/>
    <w:rsid w:val="00331A7B"/>
    <w:rsid w:val="00334EF0"/>
    <w:rsid w:val="00390EC1"/>
    <w:rsid w:val="003B694F"/>
    <w:rsid w:val="003C30EB"/>
    <w:rsid w:val="003D1497"/>
    <w:rsid w:val="003D25AC"/>
    <w:rsid w:val="003E068E"/>
    <w:rsid w:val="003E6FF3"/>
    <w:rsid w:val="0043209F"/>
    <w:rsid w:val="0049657A"/>
    <w:rsid w:val="004E29EE"/>
    <w:rsid w:val="004E2C9C"/>
    <w:rsid w:val="004E799B"/>
    <w:rsid w:val="005066CB"/>
    <w:rsid w:val="00593143"/>
    <w:rsid w:val="005B7EA9"/>
    <w:rsid w:val="005D0989"/>
    <w:rsid w:val="005D39A3"/>
    <w:rsid w:val="006147F1"/>
    <w:rsid w:val="006169E6"/>
    <w:rsid w:val="00657B09"/>
    <w:rsid w:val="006725E6"/>
    <w:rsid w:val="00690B58"/>
    <w:rsid w:val="006B2C47"/>
    <w:rsid w:val="006C19FE"/>
    <w:rsid w:val="006F659E"/>
    <w:rsid w:val="006F6FCC"/>
    <w:rsid w:val="00781AD6"/>
    <w:rsid w:val="00792524"/>
    <w:rsid w:val="007A6572"/>
    <w:rsid w:val="007C7D7D"/>
    <w:rsid w:val="007D4D73"/>
    <w:rsid w:val="007F37E8"/>
    <w:rsid w:val="00803F56"/>
    <w:rsid w:val="00831996"/>
    <w:rsid w:val="00841806"/>
    <w:rsid w:val="00853D6F"/>
    <w:rsid w:val="00862E7C"/>
    <w:rsid w:val="00864BBA"/>
    <w:rsid w:val="00870E7E"/>
    <w:rsid w:val="008A1329"/>
    <w:rsid w:val="008B0FBF"/>
    <w:rsid w:val="008C60C3"/>
    <w:rsid w:val="008D67E9"/>
    <w:rsid w:val="008F676F"/>
    <w:rsid w:val="00910EBB"/>
    <w:rsid w:val="00957572"/>
    <w:rsid w:val="009C2BA1"/>
    <w:rsid w:val="009E45FD"/>
    <w:rsid w:val="00A0173D"/>
    <w:rsid w:val="00A70347"/>
    <w:rsid w:val="00AA53B3"/>
    <w:rsid w:val="00AC5F65"/>
    <w:rsid w:val="00B14BB9"/>
    <w:rsid w:val="00B34BEA"/>
    <w:rsid w:val="00B41F4D"/>
    <w:rsid w:val="00B42035"/>
    <w:rsid w:val="00B73573"/>
    <w:rsid w:val="00B747D5"/>
    <w:rsid w:val="00B816A9"/>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B3DAB"/>
    <w:rsid w:val="00DC4B4C"/>
    <w:rsid w:val="00E42D6B"/>
    <w:rsid w:val="00E56AEB"/>
    <w:rsid w:val="00E65751"/>
    <w:rsid w:val="00EB1834"/>
    <w:rsid w:val="00ED69A7"/>
    <w:rsid w:val="00EE4FD2"/>
    <w:rsid w:val="00F80B1E"/>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AE364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9252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92524"/>
    <w:rPr>
      <w:spacing w:val="-3"/>
      <w:sz w:val="24"/>
      <w:szCs w:val="24"/>
      <w:lang w:val="nl-NL"/>
    </w:rPr>
  </w:style>
  <w:style w:type="paragraph" w:styleId="NoSpacing">
    <w:name w:val="No Spacing"/>
    <w:uiPriority w:val="1"/>
    <w:qFormat/>
    <w:rsid w:val="00792524"/>
    <w:pPr>
      <w:widowControl w:val="0"/>
    </w:pPr>
    <w:rPr>
      <w:rFonts w:ascii="Courier" w:hAnsi="Courier"/>
      <w:snapToGrid w:val="0"/>
      <w:sz w:val="24"/>
    </w:rPr>
  </w:style>
  <w:style w:type="paragraph" w:styleId="BodyText">
    <w:name w:val="Body Text"/>
    <w:basedOn w:val="Normal"/>
    <w:link w:val="BodyTextChar"/>
    <w:rsid w:val="00792524"/>
    <w:pPr>
      <w:spacing w:after="120"/>
    </w:pPr>
  </w:style>
  <w:style w:type="character" w:customStyle="1" w:styleId="BodyTextChar">
    <w:name w:val="Body Text Char"/>
    <w:basedOn w:val="DefaultParagraphFont"/>
    <w:link w:val="BodyText"/>
    <w:rsid w:val="00792524"/>
    <w:rPr>
      <w:rFonts w:ascii="Courier" w:hAnsi="Courier"/>
      <w:snapToGrid w:val="0"/>
      <w:sz w:val="24"/>
    </w:rPr>
  </w:style>
  <w:style w:type="paragraph" w:styleId="ListParagraph">
    <w:name w:val="List Paragraph"/>
    <w:basedOn w:val="Normal"/>
    <w:uiPriority w:val="34"/>
    <w:qFormat/>
    <w:rsid w:val="008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4860</Words>
  <Characters>27264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2024-02-08T14:12:00Z</cp:lastPrinted>
  <dcterms:created xsi:type="dcterms:W3CDTF">2024-02-14T15:58:00Z</dcterms:created>
  <dcterms:modified xsi:type="dcterms:W3CDTF">2024-02-14T15:58:00Z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