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A0040">
        <w:rPr>
          <w:b/>
          <w:sz w:val="36"/>
          <w:szCs w:val="36"/>
          <w:lang w:val="nl-NL"/>
        </w:rPr>
        <w:t>29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Pr="00356FF0" w:rsidRDefault="003D25AC" w:rsidP="005D39A3">
      <w:pPr>
        <w:pStyle w:val="Heading1"/>
        <w:rPr>
          <w:b w:val="0"/>
          <w:sz w:val="44"/>
          <w:lang w:val="nl-NL"/>
        </w:rPr>
      </w:pPr>
      <w:r w:rsidRPr="00356FF0">
        <w:rPr>
          <w:b w:val="0"/>
          <w:sz w:val="44"/>
          <w:lang w:val="nl-NL"/>
        </w:rPr>
        <w:t>PUBLICATIEBLAD</w:t>
      </w:r>
    </w:p>
    <w:p w:rsidR="005D39A3" w:rsidRPr="00356FF0" w:rsidRDefault="005D39A3" w:rsidP="005D39A3">
      <w:pPr>
        <w:rPr>
          <w:b/>
          <w:lang w:val="nl-NL"/>
        </w:rPr>
      </w:pPr>
    </w:p>
    <w:p w:rsidR="00356FF0" w:rsidRPr="00356FF0" w:rsidRDefault="00356FF0" w:rsidP="00356FF0">
      <w:pPr>
        <w:pStyle w:val="Title"/>
        <w:jc w:val="both"/>
        <w:rPr>
          <w:rFonts w:ascii="Palatino Linotype" w:hAnsi="Palatino Linotype"/>
          <w:sz w:val="22"/>
          <w:szCs w:val="22"/>
          <w:lang w:val="nl-NL"/>
        </w:rPr>
      </w:pPr>
      <w:r w:rsidRPr="00356FF0">
        <w:rPr>
          <w:rFonts w:ascii="Palatino Linotype" w:hAnsi="Palatino Linotype"/>
          <w:sz w:val="22"/>
          <w:szCs w:val="22"/>
          <w:lang w:val="nl-NL"/>
        </w:rPr>
        <w:t>LANDSBESLUIT</w:t>
      </w:r>
      <w:r w:rsidRPr="00356FF0">
        <w:rPr>
          <w:rFonts w:ascii="Palatino Linotype" w:hAnsi="Palatino Linotype"/>
          <w:spacing w:val="46"/>
          <w:sz w:val="22"/>
          <w:szCs w:val="22"/>
          <w:lang w:val="nl-NL"/>
        </w:rPr>
        <w:t xml:space="preserve"> </w:t>
      </w:r>
      <w:r w:rsidRPr="00356FF0">
        <w:rPr>
          <w:rFonts w:ascii="Palatino Linotype" w:hAnsi="Palatino Linotype"/>
          <w:sz w:val="22"/>
          <w:szCs w:val="22"/>
          <w:lang w:val="nl-NL"/>
        </w:rPr>
        <w:t xml:space="preserve">van </w:t>
      </w:r>
      <w:bookmarkStart w:id="0" w:name="_Hlk161819927"/>
      <w:r w:rsidRPr="00356FF0">
        <w:rPr>
          <w:rFonts w:ascii="Palatino Linotype" w:hAnsi="Palatino Linotype"/>
          <w:sz w:val="22"/>
          <w:szCs w:val="22"/>
          <w:lang w:val="nl-NL"/>
        </w:rPr>
        <w:t>de</w:t>
      </w:r>
      <w:r w:rsidRPr="00356FF0">
        <w:rPr>
          <w:rFonts w:ascii="Palatino Linotype" w:hAnsi="Palatino Linotype"/>
          <w:sz w:val="22"/>
          <w:szCs w:val="22"/>
          <w:lang w:val="nl-NL"/>
        </w:rPr>
        <w:t xml:space="preserve"> 20</w:t>
      </w:r>
      <w:r w:rsidRPr="00356FF0">
        <w:rPr>
          <w:rFonts w:ascii="Palatino Linotype" w:hAnsi="Palatino Linotype"/>
          <w:sz w:val="22"/>
          <w:szCs w:val="22"/>
          <w:vertAlign w:val="superscript"/>
          <w:lang w:val="nl-NL"/>
        </w:rPr>
        <w:t>ste</w:t>
      </w:r>
      <w:r w:rsidRPr="00356FF0">
        <w:rPr>
          <w:rFonts w:ascii="Palatino Linotype" w:hAnsi="Palatino Linotype"/>
          <w:sz w:val="22"/>
          <w:szCs w:val="22"/>
          <w:lang w:val="nl-NL"/>
        </w:rPr>
        <w:t xml:space="preserve"> februari 2024</w:t>
      </w:r>
      <w:r w:rsidRPr="00356FF0">
        <w:rPr>
          <w:rFonts w:ascii="Palatino Linotype" w:hAnsi="Palatino Linotype"/>
          <w:sz w:val="22"/>
          <w:szCs w:val="22"/>
          <w:lang w:val="nl-NL"/>
        </w:rPr>
        <w:t>, no.</w:t>
      </w:r>
      <w:r w:rsidRPr="00356FF0">
        <w:rPr>
          <w:rFonts w:ascii="Palatino Linotype" w:hAnsi="Palatino Linotype"/>
          <w:sz w:val="22"/>
          <w:szCs w:val="22"/>
          <w:lang w:val="nl-NL"/>
        </w:rPr>
        <w:t xml:space="preserve"> 24/256</w:t>
      </w:r>
      <w:bookmarkEnd w:id="0"/>
      <w:r w:rsidRPr="00356FF0">
        <w:rPr>
          <w:rFonts w:ascii="Palatino Linotype" w:hAnsi="Palatino Linotype"/>
          <w:sz w:val="22"/>
          <w:szCs w:val="22"/>
          <w:lang w:val="nl-NL"/>
        </w:rPr>
        <w:t xml:space="preserve">, houdende vaststelling van de geconsolideerde tekst van de </w:t>
      </w:r>
      <w:r w:rsidRPr="00356FF0">
        <w:rPr>
          <w:rFonts w:ascii="Palatino Linotype" w:hAnsi="Palatino Linotype"/>
          <w:color w:val="000000" w:themeColor="text1"/>
          <w:sz w:val="22"/>
          <w:szCs w:val="22"/>
          <w:lang w:val="nl-NL"/>
        </w:rPr>
        <w:t>Landsverordening in- en doorvoerverbod kleine dieren afkomstig uit Zuid- en Midden-Amerika</w:t>
      </w:r>
      <w:r w:rsidRPr="00356FF0">
        <w:rPr>
          <w:rStyle w:val="FootnoteReference"/>
          <w:rFonts w:ascii="Palatino Linotype" w:hAnsi="Palatino Linotype"/>
          <w:sz w:val="22"/>
          <w:szCs w:val="22"/>
          <w:lang w:val="nl-NL"/>
        </w:rPr>
        <w:footnoteReference w:id="1"/>
      </w:r>
    </w:p>
    <w:p w:rsidR="00356FF0" w:rsidRPr="00355CA4" w:rsidRDefault="00356FF0" w:rsidP="00356FF0">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356FF0" w:rsidRPr="00355CA4" w:rsidRDefault="00356FF0" w:rsidP="00356FF0">
      <w:pPr>
        <w:pStyle w:val="Title"/>
        <w:rPr>
          <w:rFonts w:ascii="Palatino Linotype" w:hAnsi="Palatino Linotype"/>
          <w:b w:val="0"/>
          <w:sz w:val="22"/>
          <w:szCs w:val="22"/>
          <w:lang w:val="nl-NL"/>
        </w:rPr>
      </w:pPr>
    </w:p>
    <w:p w:rsidR="00356FF0" w:rsidRPr="003B48D2" w:rsidRDefault="00356FF0" w:rsidP="00356FF0">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356FF0" w:rsidRPr="00355CA4" w:rsidRDefault="00356FF0" w:rsidP="00356FF0">
      <w:pPr>
        <w:pStyle w:val="BodyTextIndent"/>
        <w:ind w:left="0" w:firstLine="0"/>
        <w:rPr>
          <w:rFonts w:ascii="Palatino Linotype" w:hAnsi="Palatino Linotype"/>
          <w:sz w:val="22"/>
          <w:szCs w:val="22"/>
        </w:rPr>
      </w:pPr>
      <w:bookmarkStart w:id="1" w:name="_GoBack"/>
      <w:bookmarkEnd w:id="1"/>
    </w:p>
    <w:p w:rsidR="00356FF0" w:rsidRPr="00355CA4" w:rsidRDefault="00356FF0" w:rsidP="00356FF0">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356FF0" w:rsidRPr="00355CA4" w:rsidRDefault="00356FF0" w:rsidP="00356FF0">
      <w:pPr>
        <w:pStyle w:val="BodyTextIndent"/>
        <w:ind w:left="0"/>
        <w:rPr>
          <w:rFonts w:ascii="Palatino Linotype" w:hAnsi="Palatino Linotype"/>
          <w:sz w:val="22"/>
          <w:szCs w:val="22"/>
        </w:rPr>
      </w:pPr>
    </w:p>
    <w:p w:rsidR="00356FF0" w:rsidRPr="00355CA4" w:rsidRDefault="00356FF0" w:rsidP="00356FF0">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356FF0" w:rsidRPr="00355CA4" w:rsidRDefault="00356FF0" w:rsidP="00356FF0">
      <w:pPr>
        <w:pStyle w:val="BodyTextIndent"/>
        <w:ind w:left="0"/>
        <w:rPr>
          <w:rFonts w:ascii="Palatino Linotype" w:hAnsi="Palatino Linotype"/>
          <w:sz w:val="22"/>
          <w:szCs w:val="22"/>
        </w:rPr>
      </w:pPr>
    </w:p>
    <w:p w:rsidR="00356FF0" w:rsidRPr="00355CA4" w:rsidRDefault="00356FF0" w:rsidP="00356FF0">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356FF0" w:rsidRPr="00355CA4" w:rsidRDefault="00356FF0" w:rsidP="00356FF0">
      <w:pPr>
        <w:pStyle w:val="BodyTextIndent"/>
        <w:ind w:left="0" w:right="-46" w:firstLine="0"/>
        <w:rPr>
          <w:rFonts w:ascii="Palatino Linotype" w:hAnsi="Palatino Linotype"/>
          <w:sz w:val="22"/>
          <w:szCs w:val="22"/>
        </w:rPr>
      </w:pPr>
    </w:p>
    <w:p w:rsidR="00356FF0" w:rsidRPr="00355CA4" w:rsidRDefault="00356FF0" w:rsidP="00356FF0">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356FF0" w:rsidRPr="00355CA4" w:rsidRDefault="00356FF0" w:rsidP="00356FF0">
      <w:pPr>
        <w:jc w:val="both"/>
        <w:rPr>
          <w:rFonts w:ascii="Palatino Linotype" w:hAnsi="Palatino Linotype"/>
          <w:sz w:val="22"/>
          <w:szCs w:val="22"/>
          <w:lang w:val="nl-NL"/>
        </w:rPr>
      </w:pPr>
    </w:p>
    <w:p w:rsidR="00356FF0" w:rsidRPr="00355CA4" w:rsidRDefault="00356FF0" w:rsidP="00356FF0">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356FF0" w:rsidRPr="00355CA4" w:rsidRDefault="00356FF0" w:rsidP="00356FF0">
      <w:pPr>
        <w:jc w:val="center"/>
        <w:rPr>
          <w:rFonts w:ascii="Palatino Linotype" w:hAnsi="Palatino Linotype"/>
          <w:sz w:val="22"/>
          <w:szCs w:val="22"/>
          <w:lang w:val="nl-NL"/>
        </w:rPr>
      </w:pPr>
    </w:p>
    <w:p w:rsidR="00356FF0" w:rsidRPr="00355CA4" w:rsidRDefault="00356FF0" w:rsidP="00356FF0">
      <w:pPr>
        <w:jc w:val="both"/>
        <w:rPr>
          <w:rFonts w:ascii="Palatino Linotype" w:hAnsi="Palatino Linotype"/>
          <w:sz w:val="22"/>
          <w:szCs w:val="22"/>
          <w:lang w:val="nl-NL"/>
        </w:rPr>
      </w:pPr>
      <w:r w:rsidRPr="00355CA4">
        <w:rPr>
          <w:rFonts w:ascii="Palatino Linotype" w:hAnsi="Palatino Linotype"/>
          <w:sz w:val="22"/>
          <w:szCs w:val="22"/>
          <w:lang w:val="nl-NL"/>
        </w:rPr>
        <w:t>De geconsolideerde tekst van de</w:t>
      </w:r>
      <w:r>
        <w:rPr>
          <w:rFonts w:ascii="Palatino Linotype" w:hAnsi="Palatino Linotype"/>
          <w:sz w:val="22"/>
          <w:szCs w:val="22"/>
          <w:lang w:val="nl-NL"/>
        </w:rPr>
        <w:t xml:space="preserve"> </w:t>
      </w:r>
      <w:r w:rsidRPr="008D4A1B">
        <w:rPr>
          <w:rFonts w:ascii="Palatino Linotype" w:hAnsi="Palatino Linotype"/>
          <w:sz w:val="22"/>
          <w:szCs w:val="22"/>
          <w:lang w:val="nl-NL"/>
        </w:rPr>
        <w:t>Landsverordening in- en doorvoerverbod kleine dieren afkomstig uit Zuid- en Midden-Amerika</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356FF0" w:rsidRPr="00355CA4" w:rsidRDefault="00356FF0" w:rsidP="00356FF0">
      <w:pPr>
        <w:jc w:val="both"/>
        <w:rPr>
          <w:rFonts w:ascii="Palatino Linotype" w:hAnsi="Palatino Linotype"/>
          <w:sz w:val="22"/>
          <w:szCs w:val="22"/>
          <w:lang w:val="nl-NL"/>
        </w:rPr>
      </w:pPr>
    </w:p>
    <w:p w:rsidR="00356FF0" w:rsidRPr="00355CA4" w:rsidRDefault="00356FF0" w:rsidP="00356FF0">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356FF0" w:rsidRPr="00355CA4" w:rsidRDefault="00356FF0" w:rsidP="00356FF0">
      <w:pPr>
        <w:jc w:val="center"/>
        <w:rPr>
          <w:rFonts w:ascii="Palatino Linotype" w:hAnsi="Palatino Linotype"/>
          <w:sz w:val="22"/>
          <w:szCs w:val="22"/>
          <w:lang w:val="nl-NL"/>
        </w:rPr>
      </w:pPr>
    </w:p>
    <w:p w:rsidR="00356FF0" w:rsidRPr="00355CA4" w:rsidRDefault="00356FF0" w:rsidP="00356FF0">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356FF0" w:rsidRPr="00355CA4" w:rsidRDefault="00356FF0" w:rsidP="00356FF0">
      <w:pPr>
        <w:tabs>
          <w:tab w:val="left" w:pos="5387"/>
        </w:tabs>
        <w:rPr>
          <w:rFonts w:ascii="Palatino Linotype" w:hAnsi="Palatino Linotype"/>
          <w:sz w:val="22"/>
          <w:szCs w:val="22"/>
          <w:lang w:val="nl-NL"/>
        </w:rPr>
      </w:pPr>
    </w:p>
    <w:p w:rsidR="00356FF0" w:rsidRPr="00355CA4" w:rsidRDefault="00356FF0" w:rsidP="00356FF0">
      <w:pPr>
        <w:tabs>
          <w:tab w:val="left" w:pos="5387"/>
        </w:tabs>
        <w:ind w:left="5400"/>
        <w:jc w:val="both"/>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20 februari 2024</w:t>
      </w:r>
    </w:p>
    <w:p w:rsidR="00356FF0" w:rsidRPr="00355CA4" w:rsidRDefault="00212FB8" w:rsidP="00212FB8">
      <w:pPr>
        <w:tabs>
          <w:tab w:val="left" w:pos="5387"/>
        </w:tabs>
        <w:ind w:left="5400"/>
        <w:jc w:val="center"/>
        <w:rPr>
          <w:rFonts w:ascii="Palatino Linotype" w:hAnsi="Palatino Linotype"/>
          <w:sz w:val="22"/>
          <w:szCs w:val="22"/>
          <w:lang w:val="nl-NL"/>
        </w:rPr>
      </w:pPr>
      <w:r w:rsidRPr="00212FB8">
        <w:rPr>
          <w:rFonts w:ascii="Palatino Linotype" w:hAnsi="Palatino Linotype"/>
          <w:sz w:val="22"/>
          <w:szCs w:val="22"/>
          <w:lang w:val="nl-NL"/>
        </w:rPr>
        <w:t>L.A. GEORGE-WOUT</w:t>
      </w:r>
    </w:p>
    <w:p w:rsidR="00356FF0" w:rsidRPr="00355CA4" w:rsidRDefault="00356FF0" w:rsidP="00356FF0">
      <w:pPr>
        <w:jc w:val="both"/>
        <w:rPr>
          <w:rFonts w:ascii="Palatino Linotype" w:hAnsi="Palatino Linotype"/>
          <w:sz w:val="22"/>
          <w:szCs w:val="22"/>
          <w:lang w:val="nl-NL"/>
        </w:rPr>
      </w:pPr>
    </w:p>
    <w:p w:rsidR="00356FF0" w:rsidRPr="00355CA4" w:rsidRDefault="00356FF0" w:rsidP="00356FF0">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356FF0" w:rsidRPr="00355CA4" w:rsidRDefault="00212FB8" w:rsidP="00212FB8">
      <w:pPr>
        <w:ind w:right="7064"/>
        <w:jc w:val="center"/>
        <w:rPr>
          <w:rFonts w:ascii="Palatino Linotype" w:hAnsi="Palatino Linotype"/>
          <w:sz w:val="22"/>
          <w:szCs w:val="22"/>
          <w:lang w:val="nl-NL"/>
        </w:rPr>
      </w:pPr>
      <w:r w:rsidRPr="00212FB8">
        <w:rPr>
          <w:rFonts w:ascii="Palatino Linotype" w:hAnsi="Palatino Linotype"/>
          <w:sz w:val="22"/>
          <w:szCs w:val="22"/>
          <w:lang w:val="nl-NL"/>
        </w:rPr>
        <w:t>S.X.T. HATO</w:t>
      </w:r>
    </w:p>
    <w:p w:rsidR="00356FF0" w:rsidRPr="00355CA4" w:rsidRDefault="00356FF0" w:rsidP="00212FB8">
      <w:pPr>
        <w:tabs>
          <w:tab w:val="left" w:pos="5387"/>
        </w:tabs>
        <w:ind w:left="5400"/>
        <w:jc w:val="both"/>
        <w:rPr>
          <w:rFonts w:ascii="Palatino Linotype" w:hAnsi="Palatino Linotype"/>
          <w:sz w:val="22"/>
          <w:szCs w:val="22"/>
          <w:lang w:val="nl-NL"/>
        </w:rPr>
      </w:pPr>
    </w:p>
    <w:p w:rsidR="00356FF0" w:rsidRPr="00355CA4" w:rsidRDefault="00356FF0" w:rsidP="00356FF0">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Pr>
          <w:rFonts w:ascii="Palatino Linotype" w:hAnsi="Palatino Linotype"/>
          <w:sz w:val="22"/>
          <w:szCs w:val="22"/>
          <w:lang w:val="nl-NL"/>
        </w:rPr>
        <w:t>20</w:t>
      </w:r>
      <w:r w:rsidRPr="00356FF0">
        <w:rPr>
          <w:rFonts w:ascii="Palatino Linotype" w:hAnsi="Palatino Linotype"/>
          <w:sz w:val="22"/>
          <w:szCs w:val="22"/>
          <w:vertAlign w:val="superscript"/>
          <w:lang w:val="nl-NL"/>
        </w:rPr>
        <w:t>ste</w:t>
      </w:r>
      <w:r>
        <w:rPr>
          <w:rFonts w:ascii="Palatino Linotype" w:hAnsi="Palatino Linotype"/>
          <w:sz w:val="22"/>
          <w:szCs w:val="22"/>
          <w:lang w:val="nl-NL"/>
        </w:rPr>
        <w:t xml:space="preserve"> maart 2024</w:t>
      </w:r>
    </w:p>
    <w:p w:rsidR="00356FF0" w:rsidRPr="00355CA4" w:rsidRDefault="00356FF0" w:rsidP="00356FF0">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356FF0" w:rsidRDefault="00212FB8" w:rsidP="00EA0040">
      <w:pPr>
        <w:tabs>
          <w:tab w:val="left" w:pos="5387"/>
        </w:tabs>
        <w:ind w:left="5400" w:right="674"/>
        <w:jc w:val="center"/>
        <w:rPr>
          <w:rFonts w:ascii="Palatino Linotype" w:hAnsi="Palatino Linotype"/>
          <w:sz w:val="22"/>
          <w:szCs w:val="22"/>
          <w:lang w:val="nl-NL"/>
        </w:rPr>
      </w:pPr>
      <w:r w:rsidRPr="00212FB8">
        <w:rPr>
          <w:rFonts w:ascii="Palatino Linotype" w:hAnsi="Palatino Linotype"/>
          <w:sz w:val="22"/>
          <w:szCs w:val="22"/>
          <w:lang w:val="nl-NL"/>
        </w:rPr>
        <w:t>G.S. PISAS</w:t>
      </w:r>
    </w:p>
    <w:p w:rsidR="00356FF0" w:rsidRDefault="00356FF0" w:rsidP="00356FF0">
      <w:pPr>
        <w:ind w:right="-29"/>
        <w:jc w:val="both"/>
        <w:rPr>
          <w:rFonts w:ascii="Palatino Linotype" w:hAnsi="Palatino Linotype"/>
          <w:sz w:val="22"/>
          <w:szCs w:val="22"/>
          <w:lang w:val="nl-NL"/>
        </w:rPr>
        <w:sectPr w:rsidR="00356FF0" w:rsidSect="00356FF0">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p>
    <w:p w:rsidR="00EA0040" w:rsidRDefault="00EA0040" w:rsidP="00356FF0">
      <w:pPr>
        <w:pBdr>
          <w:bottom w:val="single" w:sz="6" w:space="1" w:color="auto"/>
        </w:pBdr>
        <w:ind w:right="-29"/>
        <w:jc w:val="both"/>
        <w:rPr>
          <w:rFonts w:ascii="Palatino Linotype" w:hAnsi="Palatino Linotype"/>
          <w:sz w:val="22"/>
          <w:szCs w:val="22"/>
          <w:lang w:val="nl-NL"/>
        </w:rPr>
      </w:pPr>
    </w:p>
    <w:p w:rsidR="00EA0040" w:rsidRDefault="00EA0040" w:rsidP="00356FF0">
      <w:pPr>
        <w:pBdr>
          <w:bottom w:val="single" w:sz="6" w:space="1" w:color="auto"/>
        </w:pBdr>
        <w:ind w:right="-29"/>
        <w:jc w:val="both"/>
        <w:rPr>
          <w:rFonts w:ascii="Palatino Linotype" w:hAnsi="Palatino Linotype"/>
          <w:sz w:val="22"/>
          <w:szCs w:val="22"/>
          <w:lang w:val="nl-NL"/>
        </w:rPr>
      </w:pPr>
    </w:p>
    <w:p w:rsidR="00356FF0" w:rsidRPr="00355CA4" w:rsidRDefault="00356FF0" w:rsidP="00356FF0">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212FB8" w:rsidRPr="00EA0040">
        <w:rPr>
          <w:rFonts w:ascii="Palatino Linotype" w:hAnsi="Palatino Linotype"/>
          <w:sz w:val="22"/>
          <w:szCs w:val="22"/>
          <w:lang w:val="nl-NL"/>
        </w:rPr>
        <w:t>20</w:t>
      </w:r>
      <w:r w:rsidR="00212FB8" w:rsidRPr="00EA0040">
        <w:rPr>
          <w:rFonts w:ascii="Palatino Linotype" w:hAnsi="Palatino Linotype"/>
          <w:sz w:val="22"/>
          <w:szCs w:val="22"/>
          <w:vertAlign w:val="superscript"/>
          <w:lang w:val="nl-NL"/>
        </w:rPr>
        <w:t>ste</w:t>
      </w:r>
      <w:r w:rsidR="00212FB8" w:rsidRPr="00EA0040">
        <w:rPr>
          <w:rFonts w:ascii="Palatino Linotype" w:hAnsi="Palatino Linotype"/>
          <w:sz w:val="22"/>
          <w:szCs w:val="22"/>
          <w:lang w:val="nl-NL"/>
        </w:rPr>
        <w:t xml:space="preserve"> februari 2024, no. 24/256</w:t>
      </w:r>
      <w:r w:rsidRPr="00355CA4">
        <w:rPr>
          <w:rFonts w:ascii="Palatino Linotype" w:hAnsi="Palatino Linotype"/>
          <w:sz w:val="22"/>
          <w:szCs w:val="22"/>
          <w:lang w:val="nl-NL"/>
        </w:rPr>
        <w:t>, houdende vaststelling van de geconsolideerde tekst van de</w:t>
      </w:r>
      <w:r>
        <w:rPr>
          <w:rFonts w:ascii="Palatino Linotype" w:hAnsi="Palatino Linotype"/>
          <w:sz w:val="22"/>
          <w:szCs w:val="22"/>
          <w:lang w:val="nl-NL"/>
        </w:rPr>
        <w:t xml:space="preserve"> </w:t>
      </w:r>
      <w:r w:rsidRPr="0022183E">
        <w:rPr>
          <w:rFonts w:ascii="Palatino Linotype" w:hAnsi="Palatino Linotype"/>
          <w:sz w:val="22"/>
          <w:szCs w:val="22"/>
          <w:lang w:val="nl-NL"/>
        </w:rPr>
        <w:t>Landsverordening in- en doorvoerverbod kleine dieren afkomstig uit Zuid- en Midden-Amerika</w:t>
      </w:r>
      <w:r w:rsidRPr="0022183E">
        <w:rPr>
          <w:rStyle w:val="FootnoteReference"/>
          <w:rFonts w:ascii="Palatino Linotype" w:hAnsi="Palatino Linotype"/>
          <w:color w:val="000000" w:themeColor="text1"/>
          <w:sz w:val="22"/>
          <w:szCs w:val="22"/>
          <w:lang w:val="nl-NL"/>
        </w:rPr>
        <w:footnoteReference w:id="3"/>
      </w:r>
    </w:p>
    <w:p w:rsidR="00356FF0" w:rsidRPr="00355CA4" w:rsidRDefault="00356FF0" w:rsidP="00356FF0">
      <w:pPr>
        <w:pBdr>
          <w:bottom w:val="single" w:sz="6" w:space="1" w:color="auto"/>
        </w:pBdr>
        <w:ind w:right="-29"/>
        <w:jc w:val="both"/>
        <w:rPr>
          <w:rFonts w:ascii="Palatino Linotype" w:hAnsi="Palatino Linotype"/>
          <w:sz w:val="22"/>
          <w:szCs w:val="22"/>
          <w:lang w:val="nl-NL"/>
        </w:rPr>
      </w:pPr>
    </w:p>
    <w:p w:rsidR="00356FF0" w:rsidRPr="00355CA4" w:rsidRDefault="00356FF0" w:rsidP="00356FF0">
      <w:pPr>
        <w:ind w:right="-29"/>
        <w:jc w:val="center"/>
        <w:rPr>
          <w:rFonts w:ascii="Palatino Linotype" w:hAnsi="Palatino Linotype"/>
          <w:sz w:val="22"/>
          <w:szCs w:val="22"/>
          <w:lang w:val="nl-NL"/>
        </w:rPr>
      </w:pPr>
    </w:p>
    <w:p w:rsidR="00356FF0" w:rsidRDefault="00356FF0" w:rsidP="00356FF0">
      <w:pPr>
        <w:ind w:right="-29"/>
        <w:jc w:val="both"/>
        <w:rPr>
          <w:rFonts w:ascii="Palatino Linotype" w:hAnsi="Palatino Linotype"/>
          <w:sz w:val="22"/>
          <w:szCs w:val="22"/>
          <w:lang w:val="nl-NL"/>
        </w:rPr>
      </w:pPr>
      <w:r w:rsidRPr="00355CA4">
        <w:rPr>
          <w:rFonts w:ascii="Palatino Linotype" w:hAnsi="Palatino Linotype"/>
          <w:sz w:val="22"/>
          <w:szCs w:val="22"/>
          <w:lang w:val="nl-NL"/>
        </w:rPr>
        <w:t>Geconsolideerde tekst van de</w:t>
      </w:r>
      <w:r>
        <w:rPr>
          <w:rFonts w:ascii="Palatino Linotype" w:hAnsi="Palatino Linotype"/>
          <w:sz w:val="22"/>
          <w:szCs w:val="22"/>
          <w:lang w:val="nl-NL"/>
        </w:rPr>
        <w:t xml:space="preserve"> </w:t>
      </w:r>
      <w:r w:rsidRPr="0022183E">
        <w:rPr>
          <w:rFonts w:ascii="Palatino Linotype" w:hAnsi="Palatino Linotype"/>
          <w:sz w:val="22"/>
          <w:szCs w:val="22"/>
          <w:lang w:val="nl-NL"/>
        </w:rPr>
        <w:t>Landsverordening in- en doorvoerverbod kleine dieren afkomstig uit Zuid- en Midden-Amerika. (P.B. 1995, no. 26)</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356FF0" w:rsidRDefault="00356FF0" w:rsidP="00356FF0">
      <w:pPr>
        <w:ind w:right="-29"/>
        <w:rPr>
          <w:rFonts w:ascii="Palatino Linotype" w:hAnsi="Palatino Linotype"/>
          <w:sz w:val="22"/>
          <w:szCs w:val="22"/>
          <w:lang w:val="nl-NL"/>
        </w:rPr>
      </w:pPr>
    </w:p>
    <w:p w:rsidR="00356FF0" w:rsidRPr="003E08D9" w:rsidRDefault="00356FF0" w:rsidP="00356FF0">
      <w:pPr>
        <w:pStyle w:val="ListParagraph"/>
        <w:numPr>
          <w:ilvl w:val="0"/>
          <w:numId w:val="7"/>
        </w:numPr>
        <w:ind w:left="360" w:right="-29"/>
        <w:jc w:val="both"/>
        <w:rPr>
          <w:rFonts w:ascii="Palatino Linotype" w:hAnsi="Palatino Linotype"/>
          <w:sz w:val="22"/>
          <w:szCs w:val="22"/>
        </w:rPr>
      </w:pPr>
      <w:r w:rsidRPr="003E08D9">
        <w:rPr>
          <w:rFonts w:ascii="Palatino Linotype" w:hAnsi="Palatino Linotype"/>
          <w:sz w:val="22"/>
          <w:szCs w:val="22"/>
        </w:rPr>
        <w:t>na wijziging</w:t>
      </w:r>
      <w:r w:rsidRPr="003E08D9">
        <w:rPr>
          <w:rFonts w:ascii="Palatino Linotype" w:hAnsi="Palatino Linotype"/>
          <w:color w:val="FF0000"/>
          <w:sz w:val="22"/>
          <w:szCs w:val="22"/>
        </w:rPr>
        <w:t xml:space="preserve"> </w:t>
      </w:r>
      <w:r w:rsidRPr="003E08D9">
        <w:rPr>
          <w:rFonts w:ascii="Palatino Linotype" w:hAnsi="Palatino Linotype"/>
          <w:sz w:val="22"/>
          <w:szCs w:val="22"/>
        </w:rPr>
        <w:t xml:space="preserve">tot stand gebracht door het Land Nederlandse Antillen bij: </w:t>
      </w:r>
    </w:p>
    <w:p w:rsidR="00356FF0" w:rsidRPr="0084454A" w:rsidRDefault="00356FF0" w:rsidP="00356FF0">
      <w:pPr>
        <w:pStyle w:val="ListParagraph"/>
        <w:numPr>
          <w:ilvl w:val="0"/>
          <w:numId w:val="8"/>
        </w:numPr>
        <w:ind w:right="-29"/>
        <w:jc w:val="both"/>
        <w:rPr>
          <w:rFonts w:ascii="Palatino Linotype" w:hAnsi="Palatino Linotype"/>
          <w:color w:val="000000" w:themeColor="text1"/>
          <w:sz w:val="22"/>
          <w:szCs w:val="22"/>
        </w:rPr>
      </w:pPr>
      <w:r>
        <w:rPr>
          <w:rFonts w:ascii="Palatino Linotype" w:hAnsi="Palatino Linotype"/>
          <w:color w:val="000000" w:themeColor="text1"/>
          <w:sz w:val="22"/>
          <w:szCs w:val="22"/>
        </w:rPr>
        <w:t>O</w:t>
      </w:r>
      <w:r w:rsidRPr="0084454A">
        <w:rPr>
          <w:rFonts w:ascii="Palatino Linotype" w:hAnsi="Palatino Linotype"/>
          <w:color w:val="000000" w:themeColor="text1"/>
          <w:sz w:val="22"/>
          <w:szCs w:val="22"/>
        </w:rPr>
        <w:t>vergangsregeling decentralisatie Nederlandse Antillen (P.B. 2009, no. 75);</w:t>
      </w:r>
    </w:p>
    <w:p w:rsidR="00356FF0" w:rsidRDefault="00356FF0" w:rsidP="00356FF0">
      <w:pPr>
        <w:ind w:left="360" w:right="-29" w:hanging="360"/>
        <w:jc w:val="both"/>
        <w:rPr>
          <w:rFonts w:ascii="Palatino Linotype" w:hAnsi="Palatino Linotype"/>
          <w:sz w:val="22"/>
          <w:szCs w:val="22"/>
          <w:lang w:val="nl-NL"/>
        </w:rPr>
      </w:pPr>
    </w:p>
    <w:p w:rsidR="00356FF0" w:rsidRPr="003E08D9" w:rsidRDefault="00356FF0" w:rsidP="00356FF0">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356FF0" w:rsidRPr="00355CA4" w:rsidRDefault="00356FF0" w:rsidP="00356FF0">
      <w:pPr>
        <w:ind w:left="360" w:right="-29" w:hanging="360"/>
        <w:jc w:val="both"/>
        <w:rPr>
          <w:rFonts w:ascii="Palatino Linotype" w:hAnsi="Palatino Linotype"/>
          <w:sz w:val="22"/>
          <w:szCs w:val="22"/>
          <w:lang w:val="nl-NL"/>
        </w:rPr>
      </w:pPr>
    </w:p>
    <w:p w:rsidR="00356FF0" w:rsidRPr="00355CA4" w:rsidRDefault="00356FF0" w:rsidP="00356FF0">
      <w:pPr>
        <w:numPr>
          <w:ilvl w:val="0"/>
          <w:numId w:val="7"/>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356FF0" w:rsidRPr="00355CA4" w:rsidRDefault="00356FF0" w:rsidP="00356FF0">
      <w:pPr>
        <w:jc w:val="both"/>
        <w:rPr>
          <w:rFonts w:ascii="Palatino Linotype" w:hAnsi="Palatino Linotype"/>
          <w:sz w:val="22"/>
          <w:szCs w:val="22"/>
          <w:lang w:val="nl-NL"/>
        </w:rPr>
      </w:pPr>
    </w:p>
    <w:p w:rsidR="00356FF0" w:rsidRPr="00355CA4" w:rsidRDefault="00356FF0" w:rsidP="00356FF0">
      <w:pPr>
        <w:jc w:val="center"/>
        <w:rPr>
          <w:rFonts w:ascii="Palatino Linotype" w:hAnsi="Palatino Linotype"/>
          <w:sz w:val="22"/>
          <w:szCs w:val="22"/>
          <w:lang w:val="nl-NL"/>
        </w:rPr>
      </w:pPr>
      <w:r w:rsidRPr="00355CA4">
        <w:rPr>
          <w:rFonts w:ascii="Palatino Linotype" w:hAnsi="Palatino Linotype"/>
          <w:sz w:val="22"/>
          <w:szCs w:val="22"/>
          <w:lang w:val="nl-NL"/>
        </w:rPr>
        <w:t>-----</w:t>
      </w:r>
    </w:p>
    <w:p w:rsidR="00356FF0" w:rsidRPr="00355CA4" w:rsidRDefault="00356FF0" w:rsidP="00356FF0">
      <w:pPr>
        <w:suppressAutoHyphens/>
        <w:jc w:val="center"/>
        <w:rPr>
          <w:rFonts w:ascii="Palatino Linotype" w:hAnsi="Palatino Linotype"/>
          <w:sz w:val="22"/>
          <w:szCs w:val="22"/>
          <w:lang w:val="nl-NL"/>
        </w:rPr>
      </w:pPr>
    </w:p>
    <w:p w:rsidR="00356FF0" w:rsidRPr="00355CA4" w:rsidRDefault="00356FF0" w:rsidP="00356FF0">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356FF0" w:rsidRPr="00355CA4" w:rsidRDefault="00356FF0" w:rsidP="00356FF0">
      <w:pPr>
        <w:suppressAutoHyphens/>
        <w:jc w:val="center"/>
        <w:rPr>
          <w:rFonts w:ascii="Palatino Linotype" w:hAnsi="Palatino Linotype"/>
          <w:sz w:val="22"/>
          <w:szCs w:val="22"/>
          <w:lang w:val="nl-NL"/>
        </w:rPr>
      </w:pPr>
    </w:p>
    <w:p w:rsidR="00356FF0" w:rsidRPr="006C405F" w:rsidRDefault="00356FF0" w:rsidP="00356FF0">
      <w:pPr>
        <w:pStyle w:val="ListParagraph"/>
        <w:widowControl w:val="0"/>
        <w:numPr>
          <w:ilvl w:val="0"/>
          <w:numId w:val="9"/>
        </w:numPr>
        <w:spacing w:line="240" w:lineRule="atLeast"/>
        <w:ind w:left="360"/>
        <w:jc w:val="both"/>
        <w:rPr>
          <w:rFonts w:ascii="Palatino Linotype" w:hAnsi="Palatino Linotype"/>
          <w:spacing w:val="-3"/>
          <w:sz w:val="22"/>
          <w:szCs w:val="22"/>
        </w:rPr>
      </w:pPr>
      <w:r w:rsidRPr="006C405F">
        <w:rPr>
          <w:rFonts w:ascii="Palatino Linotype" w:hAnsi="Palatino Linotype"/>
          <w:spacing w:val="-3"/>
          <w:sz w:val="22"/>
          <w:szCs w:val="22"/>
        </w:rPr>
        <w:t>In afwijking van artikel 2, eerste lid, van de Landsverorde</w:t>
      </w:r>
      <w:r w:rsidRPr="006C405F">
        <w:rPr>
          <w:rFonts w:ascii="Palatino Linotype" w:hAnsi="Palatino Linotype"/>
          <w:spacing w:val="-3"/>
          <w:sz w:val="22"/>
          <w:szCs w:val="22"/>
        </w:rPr>
        <w:softHyphen/>
        <w:t>ning invoer kleine dieren</w:t>
      </w:r>
      <w:r w:rsidRPr="006C405F">
        <w:rPr>
          <w:rStyle w:val="FootnoteReference"/>
          <w:rFonts w:ascii="Palatino Linotype" w:hAnsi="Palatino Linotype"/>
          <w:spacing w:val="-3"/>
          <w:sz w:val="22"/>
          <w:szCs w:val="22"/>
        </w:rPr>
        <w:footnoteReference w:id="4"/>
      </w:r>
      <w:r w:rsidRPr="006C405F">
        <w:rPr>
          <w:rFonts w:ascii="Palatino Linotype" w:hAnsi="Palatino Linotype"/>
          <w:spacing w:val="-3"/>
          <w:sz w:val="22"/>
          <w:szCs w:val="22"/>
        </w:rPr>
        <w:t xml:space="preserve"> is de invoer in en de doorvoer door Curaçao van apen, honden en katten alsmede hondachti</w:t>
      </w:r>
      <w:r w:rsidRPr="006C405F">
        <w:rPr>
          <w:rFonts w:ascii="Palatino Linotype" w:hAnsi="Palatino Linotype"/>
          <w:spacing w:val="-3"/>
          <w:sz w:val="22"/>
          <w:szCs w:val="22"/>
        </w:rPr>
        <w:softHyphen/>
        <w:t>gen en katachtigen afkomstig uit één der landen van het vasteland van Zuid- en Midden-Amerika met uitzondering van Suriname verboden.</w:t>
      </w:r>
    </w:p>
    <w:p w:rsidR="00356FF0" w:rsidRPr="006C405F" w:rsidRDefault="00356FF0" w:rsidP="00356FF0">
      <w:pPr>
        <w:pStyle w:val="ListParagraph"/>
        <w:widowControl w:val="0"/>
        <w:numPr>
          <w:ilvl w:val="0"/>
          <w:numId w:val="9"/>
        </w:numPr>
        <w:spacing w:line="240" w:lineRule="atLeast"/>
        <w:ind w:left="360"/>
        <w:jc w:val="both"/>
        <w:rPr>
          <w:rFonts w:ascii="Palatino Linotype" w:hAnsi="Palatino Linotype"/>
          <w:spacing w:val="-3"/>
          <w:sz w:val="22"/>
          <w:szCs w:val="22"/>
        </w:rPr>
      </w:pPr>
      <w:r w:rsidRPr="006C405F">
        <w:rPr>
          <w:rFonts w:ascii="Palatino Linotype" w:hAnsi="Palatino Linotype"/>
          <w:spacing w:val="-3"/>
          <w:sz w:val="22"/>
          <w:szCs w:val="22"/>
        </w:rPr>
        <w:t>Het in het eerste lid bedoelde verbod geldt niet ingeval het betreft de invoer van de huisdieren van iemand die zich metterwoon in Curaçao vestigt en die deze dieren reeds vier maanden of meer in zijn bezit heeft.</w:t>
      </w:r>
    </w:p>
    <w:p w:rsidR="00356FF0" w:rsidRPr="006C405F" w:rsidRDefault="00356FF0" w:rsidP="00356FF0">
      <w:pPr>
        <w:pStyle w:val="ListParagraph"/>
        <w:widowControl w:val="0"/>
        <w:numPr>
          <w:ilvl w:val="0"/>
          <w:numId w:val="9"/>
        </w:numPr>
        <w:spacing w:line="240" w:lineRule="atLeast"/>
        <w:ind w:left="360"/>
        <w:jc w:val="both"/>
        <w:rPr>
          <w:rFonts w:ascii="Palatino Linotype" w:hAnsi="Palatino Linotype"/>
          <w:spacing w:val="-3"/>
          <w:sz w:val="22"/>
          <w:szCs w:val="22"/>
        </w:rPr>
      </w:pPr>
      <w:r w:rsidRPr="006C405F">
        <w:rPr>
          <w:rFonts w:ascii="Palatino Linotype" w:hAnsi="Palatino Linotype"/>
          <w:spacing w:val="-3"/>
          <w:sz w:val="22"/>
          <w:szCs w:val="22"/>
        </w:rPr>
        <w:t>De Minister van Gezondheid, Milieu en Natuur kan in bijzondere gevallen ontheffing verlenen van het in het eerste lid opgenomen verbod.</w:t>
      </w:r>
    </w:p>
    <w:p w:rsidR="00356FF0" w:rsidRPr="006C405F" w:rsidRDefault="00356FF0" w:rsidP="00356FF0">
      <w:pPr>
        <w:tabs>
          <w:tab w:val="left" w:pos="-1440"/>
          <w:tab w:val="left" w:pos="-720"/>
        </w:tabs>
        <w:spacing w:line="240" w:lineRule="atLeast"/>
        <w:jc w:val="both"/>
        <w:rPr>
          <w:rFonts w:ascii="Palatino Linotype" w:hAnsi="Palatino Linotype"/>
          <w:spacing w:val="-3"/>
          <w:sz w:val="22"/>
          <w:szCs w:val="22"/>
          <w:lang w:val="nl-NL"/>
        </w:rPr>
      </w:pPr>
    </w:p>
    <w:p w:rsidR="00356FF0" w:rsidRDefault="00356FF0" w:rsidP="00356FF0">
      <w:pPr>
        <w:spacing w:line="240" w:lineRule="atLeast"/>
        <w:jc w:val="center"/>
        <w:rPr>
          <w:rFonts w:ascii="Times New Roman" w:hAnsi="Times New Roman"/>
          <w:spacing w:val="-3"/>
          <w:lang w:val="nl-NL"/>
        </w:rPr>
      </w:pPr>
      <w:r>
        <w:rPr>
          <w:rFonts w:ascii="Times New Roman" w:hAnsi="Times New Roman"/>
          <w:spacing w:val="-3"/>
          <w:lang w:val="nl-NL"/>
        </w:rPr>
        <w:t>Artikel 2</w:t>
      </w:r>
    </w:p>
    <w:p w:rsidR="00356FF0" w:rsidRDefault="00356FF0" w:rsidP="00356FF0">
      <w:pPr>
        <w:tabs>
          <w:tab w:val="left" w:pos="-1440"/>
          <w:tab w:val="left" w:pos="-720"/>
        </w:tabs>
        <w:spacing w:line="240" w:lineRule="atLeast"/>
        <w:jc w:val="center"/>
        <w:rPr>
          <w:rFonts w:ascii="Times New Roman" w:hAnsi="Times New Roman"/>
          <w:spacing w:val="-3"/>
          <w:lang w:val="nl-NL"/>
        </w:rPr>
      </w:pPr>
      <w:r>
        <w:rPr>
          <w:rFonts w:ascii="Times New Roman" w:hAnsi="Times New Roman"/>
          <w:spacing w:val="-3"/>
          <w:lang w:val="nl-NL"/>
        </w:rPr>
        <w:t>(vervallen)</w:t>
      </w:r>
    </w:p>
    <w:p w:rsidR="00356FF0" w:rsidRDefault="00356FF0" w:rsidP="00356FF0">
      <w:pPr>
        <w:tabs>
          <w:tab w:val="left" w:pos="-1440"/>
          <w:tab w:val="left" w:pos="-720"/>
        </w:tabs>
        <w:spacing w:line="240" w:lineRule="atLeast"/>
        <w:jc w:val="both"/>
        <w:rPr>
          <w:rFonts w:ascii="Times New Roman" w:hAnsi="Times New Roman"/>
          <w:spacing w:val="-3"/>
          <w:lang w:val="nl-NL"/>
        </w:rPr>
      </w:pPr>
    </w:p>
    <w:p w:rsidR="00356FF0" w:rsidRDefault="00356FF0" w:rsidP="00356FF0">
      <w:pPr>
        <w:spacing w:line="240" w:lineRule="atLeast"/>
        <w:jc w:val="center"/>
        <w:rPr>
          <w:rFonts w:ascii="Times New Roman" w:hAnsi="Times New Roman"/>
          <w:spacing w:val="-3"/>
          <w:lang w:val="nl-NL"/>
        </w:rPr>
      </w:pPr>
      <w:r>
        <w:rPr>
          <w:rFonts w:ascii="Times New Roman" w:hAnsi="Times New Roman"/>
          <w:spacing w:val="-3"/>
          <w:lang w:val="nl-NL"/>
        </w:rPr>
        <w:t>Artikel 3</w:t>
      </w:r>
    </w:p>
    <w:p w:rsidR="00356FF0" w:rsidRDefault="00356FF0" w:rsidP="00356FF0">
      <w:pPr>
        <w:tabs>
          <w:tab w:val="left" w:pos="-1440"/>
          <w:tab w:val="left" w:pos="-720"/>
        </w:tabs>
        <w:spacing w:line="240" w:lineRule="atLeast"/>
        <w:jc w:val="center"/>
        <w:rPr>
          <w:rFonts w:ascii="Times New Roman" w:hAnsi="Times New Roman"/>
          <w:spacing w:val="-3"/>
          <w:lang w:val="nl-NL"/>
        </w:rPr>
      </w:pPr>
      <w:r>
        <w:rPr>
          <w:rFonts w:ascii="Times New Roman" w:hAnsi="Times New Roman"/>
          <w:spacing w:val="-3"/>
          <w:lang w:val="nl-NL"/>
        </w:rPr>
        <w:t>(vervallen)</w:t>
      </w:r>
    </w:p>
    <w:p w:rsidR="00356FF0" w:rsidRDefault="00356FF0" w:rsidP="00356FF0">
      <w:pPr>
        <w:tabs>
          <w:tab w:val="left" w:pos="-1440"/>
          <w:tab w:val="left" w:pos="-720"/>
        </w:tabs>
        <w:spacing w:line="240" w:lineRule="atLeast"/>
        <w:jc w:val="both"/>
        <w:rPr>
          <w:rFonts w:ascii="Times New Roman" w:hAnsi="Times New Roman"/>
          <w:spacing w:val="-3"/>
          <w:lang w:val="nl-NL"/>
        </w:rPr>
      </w:pPr>
    </w:p>
    <w:p w:rsidR="00356FF0" w:rsidRDefault="00356FF0" w:rsidP="00356FF0">
      <w:pPr>
        <w:spacing w:line="240" w:lineRule="atLeast"/>
        <w:jc w:val="center"/>
        <w:rPr>
          <w:rFonts w:ascii="Times New Roman" w:hAnsi="Times New Roman"/>
          <w:spacing w:val="-3"/>
          <w:lang w:val="nl-NL"/>
        </w:rPr>
      </w:pPr>
      <w:r>
        <w:rPr>
          <w:rFonts w:ascii="Times New Roman" w:hAnsi="Times New Roman"/>
          <w:spacing w:val="-3"/>
          <w:lang w:val="nl-NL"/>
        </w:rPr>
        <w:t>Artikel 4</w:t>
      </w:r>
    </w:p>
    <w:p w:rsidR="00356FF0" w:rsidRDefault="00356FF0" w:rsidP="00356FF0">
      <w:pPr>
        <w:tabs>
          <w:tab w:val="left" w:pos="-1440"/>
          <w:tab w:val="left" w:pos="-720"/>
        </w:tabs>
        <w:spacing w:line="240" w:lineRule="atLeast"/>
        <w:jc w:val="both"/>
        <w:rPr>
          <w:rFonts w:ascii="Times New Roman" w:hAnsi="Times New Roman"/>
          <w:spacing w:val="-3"/>
          <w:lang w:val="nl-NL"/>
        </w:rPr>
      </w:pPr>
    </w:p>
    <w:p w:rsidR="00356FF0" w:rsidRPr="007D78D9" w:rsidRDefault="00356FF0" w:rsidP="00356FF0">
      <w:pPr>
        <w:suppressAutoHyphens/>
        <w:jc w:val="both"/>
        <w:rPr>
          <w:rFonts w:ascii="Palatino Linotype" w:hAnsi="Palatino Linotype"/>
          <w:sz w:val="22"/>
          <w:szCs w:val="22"/>
          <w:lang w:val="nl-NL"/>
        </w:rPr>
      </w:pPr>
      <w:r w:rsidRPr="006C405F">
        <w:rPr>
          <w:rFonts w:ascii="Palatino Linotype" w:hAnsi="Palatino Linotype"/>
          <w:spacing w:val="-3"/>
          <w:sz w:val="22"/>
          <w:szCs w:val="22"/>
          <w:lang w:val="nl-NL"/>
        </w:rPr>
        <w:t>Deze landsverordening kan worden aangehaald als: Landsverordening in- en doorvoerverbod kleine dieren afkomstig uit Zuid- en Midden-Amerika.</w:t>
      </w:r>
    </w:p>
    <w:p w:rsidR="00356FF0" w:rsidRPr="007D78D9" w:rsidRDefault="00356FF0" w:rsidP="00356FF0">
      <w:pPr>
        <w:suppressAutoHyphens/>
        <w:jc w:val="both"/>
        <w:rPr>
          <w:rFonts w:ascii="Palatino Linotype" w:hAnsi="Palatino Linotype"/>
          <w:sz w:val="22"/>
          <w:szCs w:val="22"/>
          <w:lang w:val="nl-NL"/>
        </w:rPr>
      </w:pPr>
    </w:p>
    <w:p w:rsidR="004717EB" w:rsidRPr="001C648E" w:rsidRDefault="00356FF0" w:rsidP="00EA0040">
      <w:pPr>
        <w:suppressAutoHyphens/>
        <w:jc w:val="center"/>
        <w:rPr>
          <w:rFonts w:ascii="Palatino Linotype" w:hAnsi="Palatino Linotype" w:cs="Arial"/>
          <w:sz w:val="22"/>
          <w:szCs w:val="22"/>
          <w:lang w:val="nl-NL"/>
        </w:rPr>
      </w:pPr>
      <w:r>
        <w:rPr>
          <w:rFonts w:ascii="Palatino Linotype" w:hAnsi="Palatino Linotype"/>
          <w:sz w:val="22"/>
          <w:szCs w:val="22"/>
          <w:lang w:val="nl-NL"/>
        </w:rPr>
        <w:t>***</w:t>
      </w:r>
    </w:p>
    <w:p w:rsidR="00022D76" w:rsidRPr="00DA38FA" w:rsidRDefault="00022D76" w:rsidP="00022D76">
      <w:pPr>
        <w:autoSpaceDE w:val="0"/>
        <w:autoSpaceDN w:val="0"/>
        <w:adjustRightInd w:val="0"/>
        <w:rPr>
          <w:rFonts w:ascii="Palatino Linotype" w:hAnsi="Palatino Linotype" w:cs="Arial"/>
          <w:sz w:val="22"/>
          <w:lang w:val="nl-NL"/>
        </w:rPr>
      </w:pPr>
    </w:p>
    <w:sectPr w:rsidR="00022D76" w:rsidRPr="00DA38FA">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56FF0" w:rsidRPr="002B11FC" w:rsidRDefault="00356FF0" w:rsidP="00356FF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2183E">
        <w:rPr>
          <w:rFonts w:ascii="Palatino Linotype" w:hAnsi="Palatino Linotype"/>
          <w:color w:val="000000" w:themeColor="text1"/>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356FF0" w:rsidRPr="0084454A" w:rsidRDefault="00356FF0" w:rsidP="00356FF0">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84454A">
        <w:rPr>
          <w:rFonts w:ascii="Palatino Linotype" w:hAnsi="Palatino Linotype"/>
          <w:sz w:val="18"/>
          <w:szCs w:val="18"/>
          <w:lang w:val="es-CO"/>
        </w:rPr>
        <w:t xml:space="preserve"> </w:t>
      </w:r>
      <w:r w:rsidRPr="0084454A">
        <w:rPr>
          <w:rFonts w:ascii="Palatino Linotype" w:hAnsi="Palatino Linotype"/>
          <w:sz w:val="18"/>
          <w:szCs w:val="18"/>
          <w:lang w:val="es-CO"/>
        </w:rPr>
        <w:tab/>
        <w:t xml:space="preserve">A.B. 2010, no. 87, </w:t>
      </w:r>
      <w:proofErr w:type="spellStart"/>
      <w:r w:rsidRPr="0084454A">
        <w:rPr>
          <w:rFonts w:ascii="Palatino Linotype" w:hAnsi="Palatino Linotype"/>
          <w:sz w:val="18"/>
          <w:szCs w:val="18"/>
          <w:lang w:val="es-CO"/>
        </w:rPr>
        <w:t>bijlage</w:t>
      </w:r>
      <w:proofErr w:type="spellEnd"/>
      <w:r w:rsidRPr="0084454A">
        <w:rPr>
          <w:rFonts w:ascii="Palatino Linotype" w:hAnsi="Palatino Linotype"/>
          <w:sz w:val="18"/>
          <w:szCs w:val="18"/>
          <w:lang w:val="es-CO"/>
        </w:rPr>
        <w:t xml:space="preserve"> a.</w:t>
      </w:r>
    </w:p>
  </w:footnote>
  <w:footnote w:id="3">
    <w:p w:rsidR="00356FF0" w:rsidRPr="0084454A" w:rsidRDefault="00356FF0" w:rsidP="00356FF0">
      <w:pPr>
        <w:pStyle w:val="FootnoteText"/>
        <w:rPr>
          <w:rFonts w:ascii="Palatino Linotype" w:hAnsi="Palatino Linotype"/>
          <w:color w:val="000000" w:themeColor="text1"/>
          <w:sz w:val="18"/>
          <w:szCs w:val="18"/>
          <w:lang w:val="es-CO"/>
        </w:rPr>
      </w:pPr>
      <w:r w:rsidRPr="0022183E">
        <w:rPr>
          <w:rStyle w:val="FootnoteReference"/>
          <w:rFonts w:ascii="Palatino Linotype" w:hAnsi="Palatino Linotype"/>
          <w:color w:val="000000" w:themeColor="text1"/>
          <w:sz w:val="18"/>
          <w:szCs w:val="18"/>
        </w:rPr>
        <w:footnoteRef/>
      </w:r>
      <w:r w:rsidRPr="0084454A">
        <w:rPr>
          <w:rFonts w:ascii="Palatino Linotype" w:hAnsi="Palatino Linotype"/>
          <w:color w:val="000000" w:themeColor="text1"/>
          <w:sz w:val="18"/>
          <w:szCs w:val="18"/>
          <w:lang w:val="es-CO"/>
        </w:rPr>
        <w:t xml:space="preserve"> P.B. 1995, no. 26.</w:t>
      </w:r>
    </w:p>
  </w:footnote>
  <w:footnote w:id="4">
    <w:p w:rsidR="00356FF0" w:rsidRPr="0084454A" w:rsidRDefault="00356FF0" w:rsidP="00356FF0">
      <w:pPr>
        <w:pStyle w:val="FootnoteText"/>
        <w:rPr>
          <w:lang w:val="es-CO"/>
        </w:rPr>
      </w:pPr>
      <w:r w:rsidRPr="00B51205">
        <w:rPr>
          <w:sz w:val="18"/>
          <w:vertAlign w:val="superscript"/>
          <w:lang w:val="nl-NL"/>
        </w:rPr>
        <w:footnoteRef/>
      </w:r>
      <w:r w:rsidRPr="0084454A">
        <w:rPr>
          <w:rFonts w:ascii="Palatino Linotype" w:hAnsi="Palatino Linotype"/>
          <w:color w:val="000000" w:themeColor="text1"/>
          <w:sz w:val="18"/>
          <w:szCs w:val="18"/>
          <w:lang w:val="es-CO"/>
        </w:rPr>
        <w:t xml:space="preserve"> P.B. 1952, no.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356FF0" w:rsidRDefault="00356FF0">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356FF0" w:rsidRDefault="00356FF0">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FF0" w:rsidRDefault="00356FF0">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7B5050FF" wp14:editId="534044AA">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6FF0" w:rsidRDefault="00356FF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050FF"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356FF0" w:rsidRDefault="00356FF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356FF0" w:rsidRDefault="00356FF0">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EA0040">
      <w:rPr>
        <w:rFonts w:ascii="Times New Roman" w:hAnsi="Times New Roman"/>
        <w:b/>
        <w:spacing w:val="-4"/>
        <w:sz w:val="36"/>
      </w:rPr>
      <w:t>9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564ED"/>
    <w:multiLevelType w:val="hybridMultilevel"/>
    <w:tmpl w:val="30FA7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8"/>
  </w:num>
  <w:num w:numId="4">
    <w:abstractNumId w:val="6"/>
  </w:num>
  <w:num w:numId="5">
    <w:abstractNumId w:val="0"/>
  </w:num>
  <w:num w:numId="6">
    <w:abstractNumId w:val="5"/>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1C648E"/>
    <w:rsid w:val="00212FB8"/>
    <w:rsid w:val="00213227"/>
    <w:rsid w:val="00282C3F"/>
    <w:rsid w:val="002B27B9"/>
    <w:rsid w:val="002F0CFE"/>
    <w:rsid w:val="00331A7B"/>
    <w:rsid w:val="00334EF0"/>
    <w:rsid w:val="00356FF0"/>
    <w:rsid w:val="00390EC1"/>
    <w:rsid w:val="003B3C95"/>
    <w:rsid w:val="003B694F"/>
    <w:rsid w:val="003C30EB"/>
    <w:rsid w:val="003D1497"/>
    <w:rsid w:val="003D25AC"/>
    <w:rsid w:val="003E6FF3"/>
    <w:rsid w:val="0043209F"/>
    <w:rsid w:val="004717EB"/>
    <w:rsid w:val="004E29EE"/>
    <w:rsid w:val="004E2C9C"/>
    <w:rsid w:val="004E799B"/>
    <w:rsid w:val="00593143"/>
    <w:rsid w:val="005B7EA9"/>
    <w:rsid w:val="005D0989"/>
    <w:rsid w:val="005D39A3"/>
    <w:rsid w:val="005E7D87"/>
    <w:rsid w:val="006147F1"/>
    <w:rsid w:val="0061582B"/>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67E9"/>
    <w:rsid w:val="008F676F"/>
    <w:rsid w:val="00910EBB"/>
    <w:rsid w:val="00957572"/>
    <w:rsid w:val="009E45FD"/>
    <w:rsid w:val="00A0173D"/>
    <w:rsid w:val="00A85380"/>
    <w:rsid w:val="00AA53B3"/>
    <w:rsid w:val="00AC5F65"/>
    <w:rsid w:val="00B14BB9"/>
    <w:rsid w:val="00B34BEA"/>
    <w:rsid w:val="00B41F4D"/>
    <w:rsid w:val="00B42035"/>
    <w:rsid w:val="00B4404C"/>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A38FA"/>
    <w:rsid w:val="00DC4B4C"/>
    <w:rsid w:val="00E42D6B"/>
    <w:rsid w:val="00E65751"/>
    <w:rsid w:val="00EA0040"/>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EC017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356FF0"/>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56FF0"/>
    <w:rPr>
      <w:spacing w:val="-3"/>
      <w:sz w:val="24"/>
      <w:szCs w:val="24"/>
      <w:lang w:val="nl-NL"/>
    </w:rPr>
  </w:style>
  <w:style w:type="paragraph" w:styleId="Title">
    <w:name w:val="Title"/>
    <w:basedOn w:val="Normal"/>
    <w:link w:val="TitleChar"/>
    <w:qFormat/>
    <w:rsid w:val="00356FF0"/>
    <w:pPr>
      <w:widowControl/>
      <w:jc w:val="center"/>
    </w:pPr>
    <w:rPr>
      <w:rFonts w:ascii="Arial" w:hAnsi="Arial"/>
      <w:b/>
      <w:snapToGrid/>
      <w:sz w:val="32"/>
    </w:rPr>
  </w:style>
  <w:style w:type="character" w:customStyle="1" w:styleId="TitleChar">
    <w:name w:val="Title Char"/>
    <w:basedOn w:val="DefaultParagraphFont"/>
    <w:link w:val="Title"/>
    <w:rsid w:val="00356FF0"/>
    <w:rPr>
      <w:rFonts w:ascii="Arial" w:hAnsi="Arial"/>
      <w:b/>
      <w:sz w:val="32"/>
    </w:rPr>
  </w:style>
  <w:style w:type="paragraph" w:styleId="BodyText">
    <w:name w:val="Body Text"/>
    <w:basedOn w:val="Normal"/>
    <w:link w:val="BodyTextChar"/>
    <w:rsid w:val="00212FB8"/>
    <w:pPr>
      <w:spacing w:after="120"/>
    </w:pPr>
  </w:style>
  <w:style w:type="character" w:customStyle="1" w:styleId="BodyTextChar">
    <w:name w:val="Body Text Char"/>
    <w:basedOn w:val="DefaultParagraphFont"/>
    <w:link w:val="BodyText"/>
    <w:rsid w:val="00212FB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F925-32DF-497F-86E2-02C43D04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2024-03-20T13:44:00Z</dcterms:created>
  <dcterms:modified xsi:type="dcterms:W3CDTF">2024-03-20T13:44:00Z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20240320092035126</vt:lpwstr>
  </property>
</Properties>
</file>