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25AC" w:rsidRPr="00022D76" w:rsidRDefault="000A0DBD">
      <w:pPr>
        <w:pStyle w:val="Heading2"/>
        <w:tabs>
          <w:tab w:val="right" w:pos="9356"/>
        </w:tabs>
        <w:rPr>
          <w:sz w:val="36"/>
          <w:szCs w:val="36"/>
          <w:lang w:val="nl-NL"/>
        </w:rPr>
      </w:pPr>
      <w:r w:rsidRPr="00B920FE">
        <w:rPr>
          <w:b/>
          <w:noProof/>
          <w:sz w:val="36"/>
          <w:szCs w:val="36"/>
        </w:rPr>
        <w:drawing>
          <wp:anchor distT="0" distB="0" distL="114300" distR="114300" simplePos="0" relativeHeight="251657728" behindDoc="0" locked="0" layoutInCell="1" allowOverlap="1">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022D76">
        <w:rPr>
          <w:b/>
          <w:sz w:val="36"/>
          <w:szCs w:val="36"/>
          <w:lang w:val="nl-NL"/>
        </w:rPr>
        <w:t>A° 20</w:t>
      </w:r>
      <w:r w:rsidR="0043209F">
        <w:rPr>
          <w:b/>
          <w:sz w:val="36"/>
          <w:szCs w:val="36"/>
          <w:lang w:val="nl-NL"/>
        </w:rPr>
        <w:t>2</w:t>
      </w:r>
      <w:r w:rsidR="00E65751">
        <w:rPr>
          <w:b/>
          <w:sz w:val="36"/>
          <w:szCs w:val="36"/>
          <w:lang w:val="nl-NL"/>
        </w:rPr>
        <w:t>4</w:t>
      </w:r>
      <w:r w:rsidR="003D25AC" w:rsidRPr="00022D76">
        <w:rPr>
          <w:sz w:val="36"/>
          <w:szCs w:val="36"/>
          <w:lang w:val="nl-NL"/>
        </w:rPr>
        <w:tab/>
      </w:r>
      <w:r w:rsidR="003D25AC" w:rsidRPr="00022D76">
        <w:rPr>
          <w:b/>
          <w:sz w:val="36"/>
          <w:szCs w:val="36"/>
          <w:lang w:val="nl-NL"/>
        </w:rPr>
        <w:t xml:space="preserve">N° </w:t>
      </w:r>
      <w:r w:rsidR="00D033C0" w:rsidRPr="00D033C0">
        <w:rPr>
          <w:b/>
          <w:sz w:val="36"/>
          <w:szCs w:val="36"/>
          <w:lang w:val="nl-NL"/>
        </w:rPr>
        <w:t>132 (GT)</w:t>
      </w: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022D76" w:rsidRDefault="003D25AC" w:rsidP="005D39A3">
      <w:pPr>
        <w:pStyle w:val="Heading1"/>
        <w:rPr>
          <w:b w:val="0"/>
          <w:sz w:val="44"/>
          <w:lang w:val="nl-NL"/>
        </w:rPr>
      </w:pPr>
      <w:r w:rsidRPr="00022D76">
        <w:rPr>
          <w:b w:val="0"/>
          <w:sz w:val="44"/>
          <w:lang w:val="nl-NL"/>
        </w:rPr>
        <w:t>PUBLICATIEBLAD</w:t>
      </w:r>
    </w:p>
    <w:p w:rsidR="005D39A3" w:rsidRPr="005D39A3" w:rsidRDefault="005D39A3" w:rsidP="005D39A3">
      <w:pPr>
        <w:rPr>
          <w:lang w:val="nl-NL"/>
        </w:rPr>
      </w:pPr>
    </w:p>
    <w:p w:rsidR="00D033C0" w:rsidRPr="00D033C0" w:rsidRDefault="00D033C0" w:rsidP="00D033C0">
      <w:pPr>
        <w:widowControl/>
        <w:jc w:val="both"/>
        <w:rPr>
          <w:rFonts w:ascii="Palatino Linotype" w:hAnsi="Palatino Linotype"/>
          <w:b/>
          <w:snapToGrid/>
          <w:sz w:val="22"/>
          <w:szCs w:val="22"/>
          <w:lang w:val="nl-NL"/>
        </w:rPr>
      </w:pPr>
      <w:r w:rsidRPr="00D033C0">
        <w:rPr>
          <w:rFonts w:ascii="Palatino Linotype" w:hAnsi="Palatino Linotype"/>
          <w:b/>
          <w:snapToGrid/>
          <w:sz w:val="22"/>
          <w:szCs w:val="22"/>
          <w:lang w:val="nl-NL"/>
        </w:rPr>
        <w:t>LANDSBESLUIT</w:t>
      </w:r>
      <w:r w:rsidRPr="00D033C0">
        <w:rPr>
          <w:rFonts w:ascii="Palatino Linotype" w:hAnsi="Palatino Linotype"/>
          <w:b/>
          <w:snapToGrid/>
          <w:spacing w:val="46"/>
          <w:sz w:val="22"/>
          <w:szCs w:val="22"/>
          <w:lang w:val="nl-NL"/>
        </w:rPr>
        <w:t xml:space="preserve"> </w:t>
      </w:r>
      <w:r w:rsidRPr="00D033C0">
        <w:rPr>
          <w:rFonts w:ascii="Palatino Linotype" w:hAnsi="Palatino Linotype"/>
          <w:b/>
          <w:snapToGrid/>
          <w:sz w:val="22"/>
          <w:szCs w:val="22"/>
          <w:lang w:val="nl-NL"/>
        </w:rPr>
        <w:t>van de 12</w:t>
      </w:r>
      <w:r w:rsidRPr="00D033C0">
        <w:rPr>
          <w:rFonts w:ascii="Palatino Linotype" w:hAnsi="Palatino Linotype"/>
          <w:b/>
          <w:snapToGrid/>
          <w:sz w:val="22"/>
          <w:szCs w:val="22"/>
          <w:vertAlign w:val="superscript"/>
          <w:lang w:val="nl-NL"/>
        </w:rPr>
        <w:t>de</w:t>
      </w:r>
      <w:r w:rsidRPr="00D033C0">
        <w:rPr>
          <w:rFonts w:ascii="Palatino Linotype" w:hAnsi="Palatino Linotype"/>
          <w:b/>
          <w:snapToGrid/>
          <w:sz w:val="22"/>
          <w:szCs w:val="22"/>
          <w:lang w:val="nl-NL"/>
        </w:rPr>
        <w:t xml:space="preserve"> september 2024, no. 24/2047, houdende vaststelling van de geconsolideerde tekst van het Uitvoeringslandsbesluit verdrag chemische wapens</w:t>
      </w:r>
      <w:r w:rsidRPr="00E92405">
        <w:rPr>
          <w:rFonts w:ascii="Palatino Linotype" w:hAnsi="Palatino Linotype"/>
          <w:b/>
          <w:snapToGrid/>
          <w:sz w:val="22"/>
          <w:szCs w:val="22"/>
          <w:vertAlign w:val="superscript"/>
          <w:lang w:val="nl-NL"/>
        </w:rPr>
        <w:footnoteReference w:id="1"/>
      </w:r>
    </w:p>
    <w:p w:rsidR="00D033C0" w:rsidRPr="00D033C0" w:rsidRDefault="00D033C0" w:rsidP="00D033C0">
      <w:pPr>
        <w:widowControl/>
        <w:rPr>
          <w:rFonts w:ascii="Palatino Linotype" w:hAnsi="Palatino Linotype"/>
          <w:snapToGrid/>
          <w:sz w:val="22"/>
          <w:szCs w:val="22"/>
          <w:lang w:val="nl-NL"/>
        </w:rPr>
      </w:pPr>
    </w:p>
    <w:p w:rsidR="00D033C0" w:rsidRPr="00D033C0" w:rsidRDefault="00D033C0" w:rsidP="00D033C0">
      <w:pPr>
        <w:widowControl/>
        <w:jc w:val="center"/>
        <w:rPr>
          <w:rFonts w:ascii="Palatino Linotype" w:hAnsi="Palatino Linotype"/>
          <w:b/>
          <w:snapToGrid/>
          <w:sz w:val="22"/>
          <w:szCs w:val="22"/>
          <w:lang w:val="nl-NL"/>
        </w:rPr>
      </w:pPr>
      <w:r w:rsidRPr="00D033C0">
        <w:rPr>
          <w:rFonts w:ascii="Palatino Linotype" w:hAnsi="Palatino Linotype"/>
          <w:b/>
          <w:snapToGrid/>
          <w:sz w:val="22"/>
          <w:szCs w:val="22"/>
          <w:lang w:val="nl-NL"/>
        </w:rPr>
        <w:t>____________</w:t>
      </w:r>
    </w:p>
    <w:p w:rsidR="00D033C0" w:rsidRPr="00D033C0" w:rsidRDefault="00D033C0" w:rsidP="00D033C0">
      <w:pPr>
        <w:widowControl/>
        <w:jc w:val="center"/>
        <w:rPr>
          <w:rFonts w:ascii="Palatino Linotype" w:hAnsi="Palatino Linotype"/>
          <w:snapToGrid/>
          <w:sz w:val="22"/>
          <w:szCs w:val="22"/>
          <w:lang w:val="nl-NL"/>
        </w:rPr>
      </w:pPr>
    </w:p>
    <w:p w:rsidR="00D033C0" w:rsidRPr="00D033C0" w:rsidRDefault="00D033C0" w:rsidP="00D033C0">
      <w:pPr>
        <w:widowControl/>
        <w:jc w:val="center"/>
        <w:rPr>
          <w:rFonts w:ascii="Palatino Linotype" w:hAnsi="Palatino Linotype"/>
          <w:snapToGrid/>
          <w:sz w:val="22"/>
          <w:szCs w:val="22"/>
          <w:lang w:val="nl-NL"/>
        </w:rPr>
      </w:pPr>
      <w:r w:rsidRPr="00D033C0">
        <w:rPr>
          <w:rFonts w:ascii="Palatino Linotype" w:hAnsi="Palatino Linotype"/>
          <w:snapToGrid/>
          <w:sz w:val="22"/>
          <w:szCs w:val="22"/>
          <w:lang w:val="nl-NL"/>
        </w:rPr>
        <w:t>De waarnemende Gouverneur van Curaçao,</w:t>
      </w:r>
    </w:p>
    <w:p w:rsidR="00D033C0" w:rsidRPr="00D033C0" w:rsidRDefault="00D033C0" w:rsidP="00D033C0">
      <w:pPr>
        <w:widowControl/>
        <w:spacing w:line="220" w:lineRule="exact"/>
        <w:rPr>
          <w:rFonts w:ascii="Palatino Linotype" w:hAnsi="Palatino Linotype"/>
          <w:snapToGrid/>
          <w:sz w:val="22"/>
          <w:szCs w:val="22"/>
          <w:lang w:val="nl-NL"/>
        </w:rPr>
      </w:pPr>
    </w:p>
    <w:p w:rsidR="00D033C0" w:rsidRPr="00D033C0" w:rsidRDefault="00D033C0" w:rsidP="00D033C0">
      <w:pPr>
        <w:widowControl/>
        <w:spacing w:line="220" w:lineRule="exact"/>
        <w:ind w:firstLine="3"/>
        <w:jc w:val="both"/>
        <w:rPr>
          <w:rFonts w:ascii="Palatino Linotype" w:hAnsi="Palatino Linotype"/>
          <w:snapToGrid/>
          <w:spacing w:val="-3"/>
          <w:sz w:val="22"/>
          <w:szCs w:val="22"/>
          <w:lang w:val="nl-NL"/>
        </w:rPr>
      </w:pPr>
    </w:p>
    <w:p w:rsidR="00D033C0" w:rsidRPr="00D033C0" w:rsidRDefault="00D033C0" w:rsidP="00D033C0">
      <w:pPr>
        <w:widowControl/>
        <w:ind w:firstLine="3"/>
        <w:jc w:val="both"/>
        <w:rPr>
          <w:rFonts w:ascii="Palatino Linotype" w:hAnsi="Palatino Linotype"/>
          <w:snapToGrid/>
          <w:spacing w:val="-3"/>
          <w:sz w:val="22"/>
          <w:szCs w:val="22"/>
          <w:lang w:val="nl-NL"/>
        </w:rPr>
      </w:pPr>
      <w:r w:rsidRPr="00D033C0">
        <w:rPr>
          <w:rFonts w:ascii="Palatino Linotype" w:hAnsi="Palatino Linotype"/>
          <w:snapToGrid/>
          <w:spacing w:val="-3"/>
          <w:sz w:val="22"/>
          <w:szCs w:val="22"/>
          <w:lang w:val="nl-NL"/>
        </w:rPr>
        <w:t>Op voordracht van de Minister van Justitie;</w:t>
      </w:r>
    </w:p>
    <w:p w:rsidR="00D033C0" w:rsidRPr="00D033C0" w:rsidRDefault="00D033C0" w:rsidP="00D033C0">
      <w:pPr>
        <w:widowControl/>
        <w:spacing w:line="220" w:lineRule="exact"/>
        <w:jc w:val="both"/>
        <w:rPr>
          <w:rFonts w:ascii="Palatino Linotype" w:hAnsi="Palatino Linotype"/>
          <w:snapToGrid/>
          <w:spacing w:val="-3"/>
          <w:sz w:val="22"/>
          <w:szCs w:val="22"/>
          <w:lang w:val="nl-NL"/>
        </w:rPr>
      </w:pPr>
    </w:p>
    <w:p w:rsidR="00D033C0" w:rsidRPr="00D033C0" w:rsidRDefault="00D033C0" w:rsidP="00D033C0">
      <w:pPr>
        <w:widowControl/>
        <w:jc w:val="both"/>
        <w:rPr>
          <w:rFonts w:ascii="Palatino Linotype" w:hAnsi="Palatino Linotype"/>
          <w:snapToGrid/>
          <w:spacing w:val="-3"/>
          <w:sz w:val="22"/>
          <w:szCs w:val="22"/>
          <w:lang w:val="nl-NL"/>
        </w:rPr>
      </w:pPr>
      <w:r w:rsidRPr="00D033C0">
        <w:rPr>
          <w:rFonts w:ascii="Palatino Linotype" w:hAnsi="Palatino Linotype"/>
          <w:snapToGrid/>
          <w:spacing w:val="-3"/>
          <w:sz w:val="22"/>
          <w:szCs w:val="22"/>
          <w:lang w:val="nl-NL"/>
        </w:rPr>
        <w:t>Gelet op:</w:t>
      </w:r>
    </w:p>
    <w:p w:rsidR="00D033C0" w:rsidRPr="00D033C0" w:rsidRDefault="00D033C0" w:rsidP="00D033C0">
      <w:pPr>
        <w:widowControl/>
        <w:spacing w:line="220" w:lineRule="exact"/>
        <w:jc w:val="both"/>
        <w:rPr>
          <w:rFonts w:ascii="Palatino Linotype" w:hAnsi="Palatino Linotype"/>
          <w:snapToGrid/>
          <w:spacing w:val="-3"/>
          <w:sz w:val="22"/>
          <w:szCs w:val="22"/>
          <w:lang w:val="nl-NL"/>
        </w:rPr>
      </w:pPr>
    </w:p>
    <w:p w:rsidR="00D033C0" w:rsidRPr="00D033C0" w:rsidRDefault="00D033C0" w:rsidP="00D033C0">
      <w:pPr>
        <w:widowControl/>
        <w:ind w:firstLine="3"/>
        <w:jc w:val="both"/>
        <w:rPr>
          <w:rFonts w:ascii="Palatino Linotype" w:hAnsi="Palatino Linotype"/>
          <w:snapToGrid/>
          <w:spacing w:val="-3"/>
          <w:sz w:val="22"/>
          <w:szCs w:val="22"/>
          <w:lang w:val="nl-NL"/>
        </w:rPr>
      </w:pPr>
      <w:r w:rsidRPr="00D033C0">
        <w:rPr>
          <w:rFonts w:ascii="Palatino Linotype" w:hAnsi="Palatino Linotype"/>
          <w:snapToGrid/>
          <w:spacing w:val="-3"/>
          <w:sz w:val="22"/>
          <w:szCs w:val="22"/>
          <w:lang w:val="nl-NL"/>
        </w:rPr>
        <w:t>de Algemene overgangsregeling wetgeving en bestuur Land Curaçao</w:t>
      </w:r>
      <w:r w:rsidRPr="00D033C0">
        <w:rPr>
          <w:rFonts w:ascii="Palatino Linotype" w:hAnsi="Palatino Linotype"/>
          <w:snapToGrid/>
          <w:spacing w:val="-3"/>
          <w:sz w:val="22"/>
          <w:szCs w:val="22"/>
          <w:vertAlign w:val="superscript"/>
          <w:lang w:val="nl-NL"/>
        </w:rPr>
        <w:footnoteReference w:id="2"/>
      </w:r>
      <w:r w:rsidRPr="00D033C0">
        <w:rPr>
          <w:rFonts w:ascii="Palatino Linotype" w:hAnsi="Palatino Linotype"/>
          <w:snapToGrid/>
          <w:spacing w:val="-3"/>
          <w:sz w:val="22"/>
          <w:szCs w:val="22"/>
          <w:lang w:val="nl-NL"/>
        </w:rPr>
        <w:t>;</w:t>
      </w:r>
    </w:p>
    <w:p w:rsidR="00D033C0" w:rsidRPr="00D033C0" w:rsidRDefault="00D033C0" w:rsidP="00D033C0">
      <w:pPr>
        <w:widowControl/>
        <w:spacing w:line="220" w:lineRule="exact"/>
        <w:jc w:val="both"/>
        <w:rPr>
          <w:rFonts w:ascii="Palatino Linotype" w:hAnsi="Palatino Linotype"/>
          <w:snapToGrid/>
          <w:spacing w:val="-3"/>
          <w:sz w:val="22"/>
          <w:szCs w:val="22"/>
          <w:lang w:val="nl-NL"/>
        </w:rPr>
      </w:pPr>
    </w:p>
    <w:p w:rsidR="00D033C0" w:rsidRPr="00D033C0" w:rsidRDefault="00D033C0" w:rsidP="00D033C0">
      <w:pPr>
        <w:widowControl/>
        <w:spacing w:line="220" w:lineRule="exact"/>
        <w:ind w:right="-46"/>
        <w:jc w:val="both"/>
        <w:rPr>
          <w:rFonts w:ascii="Palatino Linotype" w:hAnsi="Palatino Linotype"/>
          <w:snapToGrid/>
          <w:spacing w:val="-3"/>
          <w:sz w:val="22"/>
          <w:szCs w:val="22"/>
          <w:lang w:val="nl-NL"/>
        </w:rPr>
      </w:pPr>
    </w:p>
    <w:p w:rsidR="00D033C0" w:rsidRPr="00D033C0" w:rsidRDefault="00D033C0" w:rsidP="00D033C0">
      <w:pPr>
        <w:widowControl/>
        <w:ind w:right="-46" w:firstLine="3"/>
        <w:jc w:val="center"/>
        <w:rPr>
          <w:rFonts w:ascii="Palatino Linotype" w:hAnsi="Palatino Linotype"/>
          <w:snapToGrid/>
          <w:spacing w:val="-3"/>
          <w:sz w:val="22"/>
          <w:szCs w:val="22"/>
          <w:lang w:val="nl-NL"/>
        </w:rPr>
      </w:pPr>
      <w:r w:rsidRPr="00D033C0">
        <w:rPr>
          <w:rFonts w:ascii="Palatino Linotype" w:hAnsi="Palatino Linotype"/>
          <w:snapToGrid/>
          <w:spacing w:val="-3"/>
          <w:sz w:val="22"/>
          <w:szCs w:val="22"/>
          <w:lang w:val="nl-NL"/>
        </w:rPr>
        <w:t>Heeft goedgevonden:</w:t>
      </w:r>
    </w:p>
    <w:p w:rsidR="00D033C0" w:rsidRPr="00D033C0" w:rsidRDefault="00D033C0" w:rsidP="00D033C0">
      <w:pPr>
        <w:spacing w:line="220" w:lineRule="exact"/>
        <w:rPr>
          <w:rFonts w:ascii="Palatino Linotype" w:hAnsi="Palatino Linotype"/>
          <w:sz w:val="22"/>
          <w:szCs w:val="22"/>
          <w:lang w:val="nl-NL"/>
        </w:rPr>
      </w:pPr>
    </w:p>
    <w:p w:rsidR="00D033C0" w:rsidRPr="00D033C0" w:rsidRDefault="00D033C0" w:rsidP="00D033C0">
      <w:pPr>
        <w:spacing w:line="220" w:lineRule="exact"/>
        <w:jc w:val="both"/>
        <w:rPr>
          <w:rFonts w:ascii="Palatino Linotype" w:hAnsi="Palatino Linotype"/>
          <w:sz w:val="22"/>
          <w:szCs w:val="22"/>
          <w:lang w:val="nl-NL"/>
        </w:rPr>
      </w:pPr>
    </w:p>
    <w:p w:rsidR="00D033C0" w:rsidRPr="00D033C0" w:rsidRDefault="00D033C0" w:rsidP="00D033C0">
      <w:pPr>
        <w:jc w:val="center"/>
        <w:rPr>
          <w:rFonts w:ascii="Palatino Linotype" w:hAnsi="Palatino Linotype"/>
          <w:sz w:val="22"/>
          <w:szCs w:val="22"/>
          <w:lang w:val="nl-NL"/>
        </w:rPr>
      </w:pPr>
      <w:r w:rsidRPr="00D033C0">
        <w:rPr>
          <w:rFonts w:ascii="Palatino Linotype" w:hAnsi="Palatino Linotype"/>
          <w:sz w:val="22"/>
          <w:szCs w:val="22"/>
          <w:lang w:val="nl-NL"/>
        </w:rPr>
        <w:t>Artikel 1</w:t>
      </w:r>
    </w:p>
    <w:p w:rsidR="00D033C0" w:rsidRPr="00D033C0" w:rsidRDefault="00D033C0" w:rsidP="00D033C0">
      <w:pPr>
        <w:jc w:val="center"/>
        <w:rPr>
          <w:rFonts w:ascii="Palatino Linotype" w:hAnsi="Palatino Linotype"/>
          <w:sz w:val="22"/>
          <w:szCs w:val="22"/>
          <w:lang w:val="nl-NL"/>
        </w:rPr>
      </w:pPr>
    </w:p>
    <w:p w:rsidR="00D033C0" w:rsidRPr="00D033C0" w:rsidRDefault="00D033C0" w:rsidP="00D033C0">
      <w:pPr>
        <w:jc w:val="both"/>
        <w:rPr>
          <w:rFonts w:ascii="Palatino Linotype" w:hAnsi="Palatino Linotype"/>
          <w:sz w:val="22"/>
          <w:szCs w:val="22"/>
          <w:lang w:val="nl-NL"/>
        </w:rPr>
      </w:pPr>
      <w:r w:rsidRPr="00D033C0">
        <w:rPr>
          <w:rFonts w:ascii="Palatino Linotype" w:hAnsi="Palatino Linotype"/>
          <w:sz w:val="22"/>
          <w:szCs w:val="22"/>
          <w:lang w:val="nl-NL"/>
        </w:rPr>
        <w:t>De geconsolideerde tekst van het Uitvoeringslandsbesluit verdrag chemische wapens opgenomen in de bijlage bij dit landsbesluit wordt vastgesteld.</w:t>
      </w:r>
    </w:p>
    <w:p w:rsidR="00D033C0" w:rsidRPr="00D033C0" w:rsidRDefault="00D033C0" w:rsidP="00D033C0">
      <w:pPr>
        <w:jc w:val="both"/>
        <w:rPr>
          <w:rFonts w:ascii="Palatino Linotype" w:hAnsi="Palatino Linotype"/>
          <w:sz w:val="22"/>
          <w:szCs w:val="22"/>
          <w:lang w:val="nl-NL"/>
        </w:rPr>
      </w:pPr>
    </w:p>
    <w:p w:rsidR="00D033C0" w:rsidRPr="00D033C0" w:rsidRDefault="00D033C0" w:rsidP="00D033C0">
      <w:pPr>
        <w:jc w:val="center"/>
        <w:rPr>
          <w:rFonts w:ascii="Palatino Linotype" w:hAnsi="Palatino Linotype"/>
          <w:sz w:val="22"/>
          <w:szCs w:val="22"/>
          <w:lang w:val="nl-NL"/>
        </w:rPr>
      </w:pPr>
      <w:r w:rsidRPr="00D033C0">
        <w:rPr>
          <w:rFonts w:ascii="Palatino Linotype" w:hAnsi="Palatino Linotype"/>
          <w:sz w:val="22"/>
          <w:szCs w:val="22"/>
          <w:lang w:val="nl-NL"/>
        </w:rPr>
        <w:t>Artikel 2</w:t>
      </w:r>
    </w:p>
    <w:p w:rsidR="00D033C0" w:rsidRPr="00D033C0" w:rsidRDefault="00D033C0" w:rsidP="00D033C0">
      <w:pPr>
        <w:jc w:val="center"/>
        <w:rPr>
          <w:rFonts w:ascii="Palatino Linotype" w:hAnsi="Palatino Linotype"/>
          <w:sz w:val="22"/>
          <w:szCs w:val="22"/>
          <w:lang w:val="nl-NL"/>
        </w:rPr>
      </w:pPr>
    </w:p>
    <w:p w:rsidR="00D033C0" w:rsidRPr="00D033C0" w:rsidRDefault="00D033C0" w:rsidP="00D033C0">
      <w:pPr>
        <w:rPr>
          <w:rFonts w:ascii="Palatino Linotype" w:hAnsi="Palatino Linotype"/>
          <w:sz w:val="22"/>
          <w:szCs w:val="22"/>
          <w:lang w:val="nl-NL"/>
        </w:rPr>
      </w:pPr>
      <w:r w:rsidRPr="00D033C0">
        <w:rPr>
          <w:rFonts w:ascii="Palatino Linotype" w:hAnsi="Palatino Linotype"/>
          <w:sz w:val="22"/>
          <w:szCs w:val="22"/>
          <w:lang w:val="nl-NL"/>
        </w:rPr>
        <w:t>Dit landsbesluit met bijbehorende bijlage wordt bekendgemaakt in het Publicatieblad.</w:t>
      </w:r>
    </w:p>
    <w:p w:rsidR="00D033C0" w:rsidRPr="00D033C0" w:rsidRDefault="00D033C0" w:rsidP="00D033C0">
      <w:pPr>
        <w:jc w:val="both"/>
        <w:rPr>
          <w:rFonts w:ascii="Palatino Linotype" w:hAnsi="Palatino Linotype"/>
          <w:sz w:val="22"/>
          <w:szCs w:val="22"/>
          <w:lang w:val="nl-NL"/>
        </w:rPr>
      </w:pPr>
    </w:p>
    <w:p w:rsidR="00D033C0" w:rsidRPr="00D033C0" w:rsidRDefault="00D033C0" w:rsidP="00D033C0">
      <w:pPr>
        <w:tabs>
          <w:tab w:val="left" w:pos="5387"/>
        </w:tabs>
        <w:rPr>
          <w:rFonts w:ascii="Palatino Linotype" w:hAnsi="Palatino Linotype"/>
          <w:sz w:val="22"/>
          <w:szCs w:val="22"/>
          <w:lang w:val="nl-NL"/>
        </w:rPr>
      </w:pPr>
    </w:p>
    <w:p w:rsidR="00D033C0" w:rsidRDefault="00D033C0" w:rsidP="00D033C0">
      <w:pPr>
        <w:ind w:left="5130"/>
        <w:rPr>
          <w:rFonts w:ascii="Palatino Linotype" w:hAnsi="Palatino Linotype"/>
          <w:sz w:val="22"/>
          <w:szCs w:val="22"/>
          <w:lang w:val="nl-NL"/>
        </w:rPr>
      </w:pPr>
      <w:r w:rsidRPr="00D033C0">
        <w:rPr>
          <w:rFonts w:ascii="Palatino Linotype" w:hAnsi="Palatino Linotype"/>
          <w:sz w:val="22"/>
          <w:szCs w:val="22"/>
          <w:lang w:val="nl-NL"/>
        </w:rPr>
        <w:t xml:space="preserve">Gegeven te Willemstad, </w:t>
      </w:r>
      <w:r>
        <w:rPr>
          <w:rFonts w:ascii="Palatino Linotype" w:hAnsi="Palatino Linotype"/>
          <w:sz w:val="22"/>
          <w:szCs w:val="22"/>
          <w:lang w:val="nl-NL"/>
        </w:rPr>
        <w:t>12 september 2024</w:t>
      </w:r>
    </w:p>
    <w:p w:rsidR="00D033C0" w:rsidRPr="00D033C0" w:rsidRDefault="00D033C0" w:rsidP="00D033C0">
      <w:pPr>
        <w:ind w:left="5130"/>
        <w:jc w:val="center"/>
        <w:rPr>
          <w:rFonts w:ascii="Palatino Linotype" w:hAnsi="Palatino Linotype"/>
          <w:sz w:val="22"/>
          <w:szCs w:val="22"/>
          <w:lang w:val="nl-NL"/>
        </w:rPr>
      </w:pPr>
      <w:r w:rsidRPr="00D033C0">
        <w:rPr>
          <w:rFonts w:ascii="Palatino Linotype" w:hAnsi="Palatino Linotype"/>
          <w:sz w:val="22"/>
          <w:szCs w:val="22"/>
          <w:lang w:val="nl-NL"/>
        </w:rPr>
        <w:t>M. RUSSEL - CAPRILES</w:t>
      </w:r>
    </w:p>
    <w:p w:rsidR="00D033C0" w:rsidRPr="00D033C0" w:rsidRDefault="00D033C0" w:rsidP="00D033C0">
      <w:pPr>
        <w:spacing w:line="220" w:lineRule="exact"/>
        <w:jc w:val="both"/>
        <w:rPr>
          <w:rFonts w:ascii="Palatino Linotype" w:hAnsi="Palatino Linotype"/>
          <w:sz w:val="22"/>
          <w:szCs w:val="22"/>
          <w:lang w:val="nl-NL"/>
        </w:rPr>
      </w:pPr>
    </w:p>
    <w:p w:rsidR="00D033C0" w:rsidRDefault="00D033C0" w:rsidP="00D033C0">
      <w:pPr>
        <w:ind w:right="6974"/>
        <w:jc w:val="both"/>
        <w:rPr>
          <w:rFonts w:ascii="Palatino Linotype" w:hAnsi="Palatino Linotype"/>
          <w:sz w:val="22"/>
          <w:szCs w:val="22"/>
          <w:lang w:val="nl-NL"/>
        </w:rPr>
      </w:pPr>
      <w:r w:rsidRPr="00D033C0">
        <w:rPr>
          <w:rFonts w:ascii="Palatino Linotype" w:hAnsi="Palatino Linotype"/>
          <w:sz w:val="22"/>
          <w:szCs w:val="22"/>
          <w:lang w:val="nl-NL"/>
        </w:rPr>
        <w:t>De Minister van Justitie,</w:t>
      </w:r>
    </w:p>
    <w:p w:rsidR="00D033C0" w:rsidRPr="00D033C0" w:rsidRDefault="00D033C0" w:rsidP="00D033C0">
      <w:pPr>
        <w:ind w:right="6974"/>
        <w:jc w:val="center"/>
        <w:rPr>
          <w:rFonts w:ascii="Palatino Linotype" w:hAnsi="Palatino Linotype"/>
          <w:sz w:val="22"/>
          <w:szCs w:val="22"/>
          <w:lang w:val="nl-NL"/>
        </w:rPr>
      </w:pPr>
      <w:r w:rsidRPr="00D033C0">
        <w:rPr>
          <w:rFonts w:ascii="Palatino Linotype" w:hAnsi="Palatino Linotype"/>
          <w:sz w:val="22"/>
          <w:szCs w:val="22"/>
          <w:lang w:val="nl-NL"/>
        </w:rPr>
        <w:t>S.X.T. HATO</w:t>
      </w:r>
    </w:p>
    <w:p w:rsidR="00D033C0" w:rsidRPr="00D033C0" w:rsidRDefault="00D033C0" w:rsidP="00D033C0">
      <w:pPr>
        <w:spacing w:line="220" w:lineRule="exact"/>
        <w:jc w:val="both"/>
        <w:rPr>
          <w:rFonts w:ascii="Palatino Linotype" w:hAnsi="Palatino Linotype"/>
          <w:sz w:val="22"/>
          <w:szCs w:val="22"/>
          <w:lang w:val="nl-NL"/>
        </w:rPr>
      </w:pPr>
    </w:p>
    <w:p w:rsidR="00D033C0" w:rsidRPr="00D033C0" w:rsidRDefault="00D033C0" w:rsidP="00631C70">
      <w:pPr>
        <w:ind w:left="5130"/>
        <w:jc w:val="both"/>
        <w:rPr>
          <w:rFonts w:ascii="Palatino Linotype" w:hAnsi="Palatino Linotype"/>
          <w:sz w:val="22"/>
          <w:szCs w:val="22"/>
          <w:lang w:val="nl-NL"/>
        </w:rPr>
      </w:pPr>
      <w:r w:rsidRPr="00D033C0">
        <w:rPr>
          <w:rFonts w:ascii="Palatino Linotype" w:hAnsi="Palatino Linotype"/>
          <w:sz w:val="22"/>
          <w:szCs w:val="22"/>
          <w:lang w:val="nl-NL"/>
        </w:rPr>
        <w:t xml:space="preserve">Uitgegeven de </w:t>
      </w:r>
      <w:r w:rsidR="00631C70">
        <w:rPr>
          <w:rFonts w:ascii="Palatino Linotype" w:hAnsi="Palatino Linotype"/>
          <w:sz w:val="22"/>
          <w:szCs w:val="22"/>
          <w:lang w:val="nl-NL"/>
        </w:rPr>
        <w:t>25</w:t>
      </w:r>
      <w:r w:rsidR="00631C70">
        <w:rPr>
          <w:rFonts w:ascii="Palatino Linotype" w:hAnsi="Palatino Linotype"/>
          <w:sz w:val="22"/>
          <w:szCs w:val="22"/>
          <w:vertAlign w:val="superscript"/>
          <w:lang w:val="nl-NL"/>
        </w:rPr>
        <w:t>st</w:t>
      </w:r>
      <w:r w:rsidRPr="00D033C0">
        <w:rPr>
          <w:rFonts w:ascii="Palatino Linotype" w:hAnsi="Palatino Linotype"/>
          <w:sz w:val="22"/>
          <w:szCs w:val="22"/>
          <w:vertAlign w:val="superscript"/>
          <w:lang w:val="nl-NL"/>
        </w:rPr>
        <w:t>e</w:t>
      </w:r>
      <w:r>
        <w:rPr>
          <w:rFonts w:ascii="Palatino Linotype" w:hAnsi="Palatino Linotype"/>
          <w:sz w:val="22"/>
          <w:szCs w:val="22"/>
          <w:lang w:val="nl-NL"/>
        </w:rPr>
        <w:t xml:space="preserve"> november 2024</w:t>
      </w:r>
    </w:p>
    <w:p w:rsidR="00D033C0" w:rsidRDefault="00D033C0" w:rsidP="00631C70">
      <w:pPr>
        <w:ind w:left="5130"/>
        <w:jc w:val="both"/>
        <w:rPr>
          <w:rFonts w:ascii="Palatino Linotype" w:hAnsi="Palatino Linotype"/>
          <w:sz w:val="22"/>
          <w:szCs w:val="22"/>
          <w:lang w:val="nl-NL"/>
        </w:rPr>
      </w:pPr>
      <w:r w:rsidRPr="00D033C0">
        <w:rPr>
          <w:rFonts w:ascii="Palatino Linotype" w:hAnsi="Palatino Linotype"/>
          <w:sz w:val="22"/>
          <w:szCs w:val="22"/>
          <w:lang w:val="nl-NL"/>
        </w:rPr>
        <w:t>De Minister van Algemene Zaken,</w:t>
      </w:r>
    </w:p>
    <w:p w:rsidR="00D033C0" w:rsidRPr="00D033C0" w:rsidRDefault="00D033C0" w:rsidP="00631C70">
      <w:pPr>
        <w:ind w:left="5130" w:right="854"/>
        <w:jc w:val="center"/>
        <w:rPr>
          <w:rFonts w:ascii="Palatino Linotype" w:hAnsi="Palatino Linotype"/>
          <w:sz w:val="22"/>
          <w:szCs w:val="22"/>
          <w:lang w:val="nl-NL"/>
        </w:rPr>
      </w:pPr>
      <w:r w:rsidRPr="00D033C0">
        <w:rPr>
          <w:rFonts w:ascii="Palatino Linotype" w:hAnsi="Palatino Linotype"/>
          <w:sz w:val="22"/>
          <w:szCs w:val="22"/>
          <w:lang w:val="nl-NL"/>
        </w:rPr>
        <w:t>G.S. PISAS</w:t>
      </w:r>
    </w:p>
    <w:p w:rsidR="00D033C0" w:rsidRPr="00D033C0" w:rsidRDefault="00D033C0" w:rsidP="00D033C0">
      <w:pPr>
        <w:ind w:right="-29"/>
        <w:jc w:val="both"/>
        <w:rPr>
          <w:rFonts w:ascii="Palatino Linotype" w:hAnsi="Palatino Linotype"/>
          <w:sz w:val="22"/>
          <w:szCs w:val="22"/>
          <w:lang w:val="nl-NL"/>
        </w:rPr>
        <w:sectPr w:rsidR="00D033C0" w:rsidRPr="00D033C0" w:rsidSect="00D033C0">
          <w:headerReference w:type="even" r:id="rId8"/>
          <w:headerReference w:type="default" r:id="rId9"/>
          <w:endnotePr>
            <w:numFmt w:val="decimal"/>
          </w:endnotePr>
          <w:type w:val="continuous"/>
          <w:pgSz w:w="11906" w:h="16838"/>
          <w:pgMar w:top="1958" w:right="1296" w:bottom="965" w:left="1296" w:header="1440" w:footer="965" w:gutter="0"/>
          <w:pgNumType w:fmt="numberInDash"/>
          <w:cols w:space="720"/>
          <w:noEndnote/>
          <w:titlePg/>
        </w:sectPr>
      </w:pPr>
    </w:p>
    <w:p w:rsidR="00D033C0" w:rsidRDefault="00D033C0">
      <w:pPr>
        <w:widowControl/>
        <w:rPr>
          <w:rFonts w:ascii="Palatino Linotype" w:hAnsi="Palatino Linotype"/>
          <w:sz w:val="22"/>
          <w:szCs w:val="22"/>
          <w:lang w:val="nl-NL"/>
        </w:rPr>
      </w:pPr>
      <w:r>
        <w:rPr>
          <w:rFonts w:ascii="Palatino Linotype" w:hAnsi="Palatino Linotype"/>
          <w:sz w:val="22"/>
          <w:szCs w:val="22"/>
          <w:lang w:val="nl-NL"/>
        </w:rPr>
        <w:br w:type="page"/>
      </w:r>
    </w:p>
    <w:p w:rsidR="00D033C0" w:rsidRPr="00D033C0" w:rsidRDefault="00D033C0" w:rsidP="00D033C0">
      <w:pPr>
        <w:pBdr>
          <w:bottom w:val="single" w:sz="6" w:space="1" w:color="auto"/>
        </w:pBdr>
        <w:ind w:right="-29"/>
        <w:jc w:val="both"/>
        <w:rPr>
          <w:rFonts w:ascii="Palatino Linotype" w:hAnsi="Palatino Linotype"/>
          <w:sz w:val="22"/>
          <w:szCs w:val="22"/>
          <w:lang w:val="nl-NL"/>
        </w:rPr>
      </w:pPr>
      <w:r w:rsidRPr="00D033C0">
        <w:rPr>
          <w:rFonts w:ascii="Palatino Linotype" w:hAnsi="Palatino Linotype"/>
          <w:sz w:val="22"/>
          <w:szCs w:val="22"/>
          <w:lang w:val="nl-NL"/>
        </w:rPr>
        <w:lastRenderedPageBreak/>
        <w:t>BIJLAGE behorende bij het Landsbesluit van de 12</w:t>
      </w:r>
      <w:r w:rsidRPr="00D033C0">
        <w:rPr>
          <w:rFonts w:ascii="Palatino Linotype" w:hAnsi="Palatino Linotype"/>
          <w:sz w:val="22"/>
          <w:szCs w:val="22"/>
          <w:vertAlign w:val="superscript"/>
          <w:lang w:val="nl-NL"/>
        </w:rPr>
        <w:t>de</w:t>
      </w:r>
      <w:r w:rsidRPr="00D033C0">
        <w:rPr>
          <w:rFonts w:ascii="Palatino Linotype" w:hAnsi="Palatino Linotype"/>
          <w:sz w:val="22"/>
          <w:szCs w:val="22"/>
          <w:lang w:val="nl-NL"/>
        </w:rPr>
        <w:t xml:space="preserve"> september 2024, no. 24/2047, houdende vaststelling van de geconsolideerde tekst van het Uitvoeringslandsbesluit verdrag chemische wapens</w:t>
      </w:r>
      <w:r w:rsidRPr="00D033C0">
        <w:rPr>
          <w:rFonts w:ascii="Palatino Linotype" w:hAnsi="Palatino Linotype"/>
          <w:sz w:val="22"/>
          <w:szCs w:val="22"/>
          <w:vertAlign w:val="superscript"/>
          <w:lang w:val="nl-NL"/>
        </w:rPr>
        <w:footnoteReference w:id="3"/>
      </w:r>
    </w:p>
    <w:p w:rsidR="00D033C0" w:rsidRPr="00D033C0" w:rsidRDefault="00D033C0" w:rsidP="00D033C0">
      <w:pPr>
        <w:pBdr>
          <w:bottom w:val="single" w:sz="6" w:space="1" w:color="auto"/>
        </w:pBdr>
        <w:ind w:right="-29"/>
        <w:jc w:val="both"/>
        <w:rPr>
          <w:rFonts w:ascii="Palatino Linotype" w:hAnsi="Palatino Linotype"/>
          <w:sz w:val="22"/>
          <w:szCs w:val="22"/>
          <w:lang w:val="nl-NL"/>
        </w:rPr>
      </w:pPr>
    </w:p>
    <w:p w:rsidR="00D033C0" w:rsidRPr="00D033C0" w:rsidRDefault="00D033C0" w:rsidP="00D033C0">
      <w:pPr>
        <w:ind w:right="-29"/>
        <w:jc w:val="center"/>
        <w:rPr>
          <w:rFonts w:ascii="Palatino Linotype" w:hAnsi="Palatino Linotype"/>
          <w:sz w:val="22"/>
          <w:szCs w:val="22"/>
          <w:lang w:val="nl-NL"/>
        </w:rPr>
      </w:pPr>
    </w:p>
    <w:p w:rsidR="00D033C0" w:rsidRPr="00D033C0" w:rsidRDefault="00D033C0" w:rsidP="00D033C0">
      <w:pPr>
        <w:ind w:right="-29"/>
        <w:jc w:val="both"/>
        <w:rPr>
          <w:rFonts w:ascii="Palatino Linotype" w:hAnsi="Palatino Linotype"/>
          <w:sz w:val="22"/>
          <w:szCs w:val="22"/>
          <w:lang w:val="nl-NL"/>
        </w:rPr>
      </w:pPr>
      <w:r w:rsidRPr="00D033C0">
        <w:rPr>
          <w:rFonts w:ascii="Palatino Linotype" w:hAnsi="Palatino Linotype"/>
          <w:sz w:val="22"/>
          <w:szCs w:val="22"/>
          <w:lang w:val="nl-NL"/>
        </w:rPr>
        <w:t xml:space="preserve">Geconsolideerde tekst van het Uitvoeringslandsbesluit verdrag chemische wapens (P.B. 1997, no. 141), zoals deze luidt: </w:t>
      </w:r>
    </w:p>
    <w:p w:rsidR="00D033C0" w:rsidRPr="00D033C0" w:rsidRDefault="00D033C0" w:rsidP="00D033C0">
      <w:pPr>
        <w:widowControl/>
        <w:tabs>
          <w:tab w:val="left" w:pos="360"/>
        </w:tabs>
        <w:ind w:right="-29"/>
        <w:jc w:val="both"/>
        <w:rPr>
          <w:rFonts w:ascii="Palatino Linotype" w:hAnsi="Palatino Linotype"/>
          <w:sz w:val="22"/>
          <w:szCs w:val="22"/>
          <w:lang w:val="nl-NL"/>
        </w:rPr>
      </w:pPr>
    </w:p>
    <w:p w:rsidR="00D033C0" w:rsidRPr="00D033C0" w:rsidRDefault="00D033C0" w:rsidP="00D033C0">
      <w:pPr>
        <w:widowControl/>
        <w:numPr>
          <w:ilvl w:val="0"/>
          <w:numId w:val="8"/>
        </w:numPr>
        <w:ind w:left="360" w:right="-29"/>
        <w:contextualSpacing/>
        <w:jc w:val="both"/>
        <w:rPr>
          <w:rFonts w:ascii="Palatino Linotype" w:hAnsi="Palatino Linotype"/>
          <w:sz w:val="22"/>
          <w:szCs w:val="22"/>
          <w:lang w:val="nl-NL"/>
        </w:rPr>
      </w:pPr>
      <w:r w:rsidRPr="00D033C0">
        <w:rPr>
          <w:rFonts w:ascii="Palatino Linotype" w:hAnsi="Palatino Linotype"/>
          <w:sz w:val="22"/>
          <w:szCs w:val="22"/>
          <w:lang w:val="nl-NL"/>
        </w:rPr>
        <w:t>na wijziging</w:t>
      </w:r>
      <w:r w:rsidRPr="00D033C0">
        <w:rPr>
          <w:rFonts w:ascii="Palatino Linotype" w:hAnsi="Palatino Linotype"/>
          <w:color w:val="FF0000"/>
          <w:sz w:val="22"/>
          <w:szCs w:val="22"/>
          <w:lang w:val="nl-NL"/>
        </w:rPr>
        <w:t xml:space="preserve"> </w:t>
      </w:r>
      <w:r w:rsidRPr="00D033C0">
        <w:rPr>
          <w:rFonts w:ascii="Palatino Linotype" w:hAnsi="Palatino Linotype"/>
          <w:sz w:val="22"/>
          <w:szCs w:val="22"/>
          <w:lang w:val="nl-NL"/>
        </w:rPr>
        <w:t xml:space="preserve">tot stand gebracht door het Land Nederlandse Antillen bij: </w:t>
      </w:r>
    </w:p>
    <w:p w:rsidR="00D033C0" w:rsidRPr="00D033C0" w:rsidRDefault="00D033C0" w:rsidP="00D033C0">
      <w:pPr>
        <w:widowControl/>
        <w:numPr>
          <w:ilvl w:val="0"/>
          <w:numId w:val="7"/>
        </w:numPr>
        <w:ind w:right="-29"/>
        <w:contextualSpacing/>
        <w:jc w:val="both"/>
        <w:rPr>
          <w:rFonts w:ascii="Palatino Linotype" w:hAnsi="Palatino Linotype"/>
          <w:sz w:val="22"/>
          <w:szCs w:val="22"/>
          <w:lang w:val="nl-NL"/>
        </w:rPr>
      </w:pPr>
      <w:r w:rsidRPr="00D033C0">
        <w:rPr>
          <w:rFonts w:ascii="Palatino Linotype" w:hAnsi="Palatino Linotype"/>
          <w:sz w:val="22"/>
          <w:szCs w:val="22"/>
          <w:lang w:val="nl-NL"/>
        </w:rPr>
        <w:t>Landsverordening Inspectie voor de Volksgezondheid (P.B. 2003, no. 8);</w:t>
      </w:r>
    </w:p>
    <w:p w:rsidR="00D033C0" w:rsidRPr="00D033C0" w:rsidRDefault="00D033C0" w:rsidP="00D033C0">
      <w:pPr>
        <w:ind w:right="-29"/>
        <w:jc w:val="both"/>
        <w:rPr>
          <w:rFonts w:ascii="Palatino Linotype" w:hAnsi="Palatino Linotype"/>
          <w:sz w:val="22"/>
          <w:szCs w:val="22"/>
          <w:lang w:val="nl-NL"/>
        </w:rPr>
      </w:pPr>
    </w:p>
    <w:p w:rsidR="00D033C0" w:rsidRPr="00D033C0" w:rsidRDefault="00D033C0" w:rsidP="00D033C0">
      <w:pPr>
        <w:ind w:right="-29"/>
        <w:jc w:val="both"/>
        <w:rPr>
          <w:rFonts w:ascii="Palatino Linotype" w:hAnsi="Palatino Linotype"/>
          <w:sz w:val="22"/>
          <w:szCs w:val="22"/>
          <w:lang w:val="nl-NL"/>
        </w:rPr>
      </w:pPr>
      <w:r w:rsidRPr="00D033C0">
        <w:rPr>
          <w:rFonts w:ascii="Palatino Linotype" w:hAnsi="Palatino Linotype"/>
          <w:sz w:val="22"/>
          <w:szCs w:val="22"/>
          <w:lang w:val="nl-NL"/>
        </w:rPr>
        <w:t>en</w:t>
      </w:r>
    </w:p>
    <w:p w:rsidR="00D033C0" w:rsidRPr="00D033C0" w:rsidRDefault="00D033C0" w:rsidP="00D033C0">
      <w:pPr>
        <w:tabs>
          <w:tab w:val="left" w:pos="567"/>
        </w:tabs>
        <w:ind w:left="360" w:right="-29"/>
        <w:jc w:val="both"/>
        <w:rPr>
          <w:rFonts w:ascii="Palatino Linotype" w:hAnsi="Palatino Linotype"/>
          <w:sz w:val="22"/>
          <w:szCs w:val="22"/>
          <w:lang w:val="nl-NL"/>
        </w:rPr>
      </w:pPr>
    </w:p>
    <w:p w:rsidR="00D033C0" w:rsidRPr="00D033C0" w:rsidRDefault="00D033C0" w:rsidP="00D033C0">
      <w:pPr>
        <w:numPr>
          <w:ilvl w:val="0"/>
          <w:numId w:val="8"/>
        </w:numPr>
        <w:tabs>
          <w:tab w:val="left" w:pos="567"/>
        </w:tabs>
        <w:ind w:left="360" w:right="-29"/>
        <w:contextualSpacing/>
        <w:jc w:val="both"/>
        <w:rPr>
          <w:rFonts w:ascii="Palatino Linotype" w:hAnsi="Palatino Linotype"/>
          <w:sz w:val="22"/>
          <w:szCs w:val="22"/>
          <w:lang w:val="nl-NL"/>
        </w:rPr>
      </w:pPr>
      <w:r w:rsidRPr="00D033C0">
        <w:rPr>
          <w:rFonts w:ascii="Palatino Linotype" w:hAnsi="Palatino Linotype"/>
          <w:sz w:val="22"/>
          <w:szCs w:val="22"/>
          <w:lang w:val="nl-NL"/>
        </w:rPr>
        <w:t>in overeenstemming gebracht met de aanwijzingen van de Algemene overgangsregeling wetgeving en bestuur Land Curaçao (A.B. 2010, no. 87, bijlage a).</w:t>
      </w:r>
    </w:p>
    <w:p w:rsidR="00D033C0" w:rsidRPr="00D033C0" w:rsidRDefault="00D033C0" w:rsidP="00D033C0">
      <w:pPr>
        <w:jc w:val="both"/>
        <w:rPr>
          <w:rFonts w:ascii="Palatino Linotype" w:hAnsi="Palatino Linotype"/>
          <w:sz w:val="22"/>
          <w:szCs w:val="22"/>
          <w:lang w:val="nl-NL"/>
        </w:rPr>
      </w:pPr>
    </w:p>
    <w:p w:rsidR="00D033C0" w:rsidRPr="00D033C0" w:rsidRDefault="00D033C0" w:rsidP="00D033C0">
      <w:pPr>
        <w:jc w:val="center"/>
        <w:rPr>
          <w:rFonts w:ascii="Palatino Linotype" w:hAnsi="Palatino Linotype"/>
          <w:sz w:val="22"/>
          <w:szCs w:val="22"/>
          <w:lang w:val="nl-NL"/>
        </w:rPr>
      </w:pPr>
      <w:r w:rsidRPr="00D033C0">
        <w:rPr>
          <w:rFonts w:ascii="Palatino Linotype" w:hAnsi="Palatino Linotype"/>
          <w:sz w:val="22"/>
          <w:szCs w:val="22"/>
          <w:lang w:val="nl-NL"/>
        </w:rPr>
        <w:t>-----</w:t>
      </w:r>
    </w:p>
    <w:p w:rsidR="00D033C0" w:rsidRPr="00D033C0" w:rsidRDefault="00D033C0" w:rsidP="00D033C0">
      <w:pPr>
        <w:suppressAutoHyphens/>
        <w:spacing w:line="220" w:lineRule="atLeast"/>
        <w:jc w:val="center"/>
        <w:rPr>
          <w:rFonts w:ascii="Palatino Linotype" w:hAnsi="Palatino Linotype"/>
          <w:sz w:val="22"/>
          <w:szCs w:val="22"/>
          <w:lang w:val="nl-NL"/>
        </w:rPr>
      </w:pPr>
    </w:p>
    <w:p w:rsidR="00D033C0" w:rsidRPr="00D033C0" w:rsidRDefault="00D033C0" w:rsidP="00D033C0">
      <w:pPr>
        <w:widowControl/>
        <w:tabs>
          <w:tab w:val="left" w:pos="0"/>
          <w:tab w:val="left" w:pos="1134"/>
          <w:tab w:val="left" w:pos="2268"/>
          <w:tab w:val="left" w:pos="3402"/>
          <w:tab w:val="left" w:pos="3968"/>
          <w:tab w:val="left" w:pos="4534"/>
          <w:tab w:val="left" w:pos="5102"/>
          <w:tab w:val="left" w:pos="5668"/>
          <w:tab w:val="left" w:pos="6236"/>
          <w:tab w:val="left" w:pos="6802"/>
          <w:tab w:val="left" w:pos="7370"/>
          <w:tab w:val="left" w:pos="7936"/>
          <w:tab w:val="left" w:pos="8503"/>
          <w:tab w:val="left" w:pos="9070"/>
        </w:tabs>
        <w:autoSpaceDE w:val="0"/>
        <w:autoSpaceDN w:val="0"/>
        <w:adjustRightInd w:val="0"/>
        <w:spacing w:line="240" w:lineRule="atLeast"/>
        <w:jc w:val="center"/>
        <w:rPr>
          <w:rFonts w:ascii="Palatino Linotype" w:hAnsi="Palatino Linotype"/>
          <w:bCs/>
          <w:snapToGrid/>
          <w:sz w:val="22"/>
          <w:szCs w:val="22"/>
          <w:lang w:val="nl-NL"/>
        </w:rPr>
      </w:pPr>
      <w:r w:rsidRPr="00D033C0">
        <w:rPr>
          <w:rFonts w:ascii="Palatino Linotype" w:hAnsi="Palatino Linotype"/>
          <w:bCs/>
          <w:snapToGrid/>
          <w:sz w:val="22"/>
          <w:szCs w:val="22"/>
          <w:lang w:val="nl-NL"/>
        </w:rPr>
        <w:t>Hoofdstuk 1</w:t>
      </w:r>
    </w:p>
    <w:p w:rsidR="00D033C0" w:rsidRPr="00D033C0" w:rsidRDefault="00D033C0" w:rsidP="00D033C0">
      <w:pPr>
        <w:widowControl/>
        <w:tabs>
          <w:tab w:val="left" w:pos="0"/>
          <w:tab w:val="left" w:pos="1134"/>
          <w:tab w:val="left" w:pos="2268"/>
          <w:tab w:val="left" w:pos="3402"/>
          <w:tab w:val="left" w:pos="3968"/>
          <w:tab w:val="left" w:pos="4534"/>
          <w:tab w:val="left" w:pos="5102"/>
          <w:tab w:val="left" w:pos="5668"/>
          <w:tab w:val="left" w:pos="6236"/>
          <w:tab w:val="left" w:pos="6802"/>
          <w:tab w:val="left" w:pos="7370"/>
          <w:tab w:val="left" w:pos="7936"/>
          <w:tab w:val="left" w:pos="8503"/>
          <w:tab w:val="left" w:pos="9070"/>
        </w:tabs>
        <w:autoSpaceDE w:val="0"/>
        <w:autoSpaceDN w:val="0"/>
        <w:adjustRightInd w:val="0"/>
        <w:spacing w:line="240" w:lineRule="atLeast"/>
        <w:jc w:val="center"/>
        <w:rPr>
          <w:rFonts w:ascii="Palatino Linotype" w:hAnsi="Palatino Linotype"/>
          <w:snapToGrid/>
          <w:sz w:val="22"/>
          <w:szCs w:val="22"/>
          <w:lang w:val="nl-NL"/>
        </w:rPr>
      </w:pPr>
      <w:r w:rsidRPr="00D033C0">
        <w:rPr>
          <w:rFonts w:ascii="Palatino Linotype" w:hAnsi="Palatino Linotype"/>
          <w:bCs/>
          <w:snapToGrid/>
          <w:sz w:val="22"/>
          <w:szCs w:val="22"/>
          <w:lang w:val="nl-NL"/>
        </w:rPr>
        <w:t>Begripsomschrijvingen</w:t>
      </w:r>
    </w:p>
    <w:p w:rsidR="00D033C0" w:rsidRPr="00D033C0" w:rsidRDefault="00D033C0" w:rsidP="00D033C0">
      <w:pPr>
        <w:widowControl/>
        <w:tabs>
          <w:tab w:val="left" w:pos="0"/>
          <w:tab w:val="left" w:pos="1134"/>
          <w:tab w:val="left" w:pos="2268"/>
          <w:tab w:val="left" w:pos="3402"/>
          <w:tab w:val="left" w:pos="3968"/>
          <w:tab w:val="left" w:pos="4534"/>
          <w:tab w:val="left" w:pos="5102"/>
          <w:tab w:val="left" w:pos="5668"/>
          <w:tab w:val="left" w:pos="6236"/>
          <w:tab w:val="left" w:pos="6802"/>
          <w:tab w:val="left" w:pos="7370"/>
          <w:tab w:val="left" w:pos="7936"/>
          <w:tab w:val="left" w:pos="8503"/>
          <w:tab w:val="left" w:pos="9070"/>
        </w:tabs>
        <w:autoSpaceDE w:val="0"/>
        <w:autoSpaceDN w:val="0"/>
        <w:adjustRightInd w:val="0"/>
        <w:spacing w:line="240" w:lineRule="atLeast"/>
        <w:jc w:val="both"/>
        <w:rPr>
          <w:rFonts w:ascii="Palatino Linotype" w:hAnsi="Palatino Linotype"/>
          <w:snapToGrid/>
          <w:spacing w:val="-3"/>
          <w:sz w:val="22"/>
          <w:szCs w:val="22"/>
          <w:lang w:val="nl-NL"/>
        </w:rPr>
      </w:pPr>
    </w:p>
    <w:p w:rsidR="00D033C0" w:rsidRPr="00D033C0" w:rsidRDefault="00D033C0" w:rsidP="00D033C0">
      <w:pPr>
        <w:widowControl/>
        <w:tabs>
          <w:tab w:val="left" w:pos="0"/>
          <w:tab w:val="left" w:pos="1134"/>
          <w:tab w:val="left" w:pos="2268"/>
          <w:tab w:val="left" w:pos="3402"/>
          <w:tab w:val="left" w:pos="3968"/>
          <w:tab w:val="left" w:pos="4534"/>
          <w:tab w:val="left" w:pos="5102"/>
          <w:tab w:val="left" w:pos="5668"/>
          <w:tab w:val="left" w:pos="6236"/>
          <w:tab w:val="left" w:pos="6802"/>
          <w:tab w:val="left" w:pos="7370"/>
          <w:tab w:val="left" w:pos="7936"/>
          <w:tab w:val="left" w:pos="8503"/>
          <w:tab w:val="left" w:pos="9070"/>
        </w:tabs>
        <w:autoSpaceDE w:val="0"/>
        <w:autoSpaceDN w:val="0"/>
        <w:adjustRightInd w:val="0"/>
        <w:spacing w:line="240" w:lineRule="atLeast"/>
        <w:jc w:val="center"/>
        <w:rPr>
          <w:rFonts w:ascii="Palatino Linotype" w:hAnsi="Palatino Linotype"/>
          <w:snapToGrid/>
          <w:sz w:val="22"/>
          <w:szCs w:val="22"/>
          <w:lang w:val="nl-NL"/>
        </w:rPr>
      </w:pPr>
      <w:r w:rsidRPr="00D033C0">
        <w:rPr>
          <w:rFonts w:ascii="Palatino Linotype" w:hAnsi="Palatino Linotype"/>
          <w:snapToGrid/>
          <w:sz w:val="22"/>
          <w:szCs w:val="22"/>
          <w:lang w:val="nl-NL"/>
        </w:rPr>
        <w:t>Artikel 1</w:t>
      </w:r>
    </w:p>
    <w:p w:rsidR="00D033C0" w:rsidRPr="00D033C0" w:rsidRDefault="00D033C0" w:rsidP="00D033C0">
      <w:pPr>
        <w:widowControl/>
        <w:tabs>
          <w:tab w:val="left" w:pos="0"/>
          <w:tab w:val="left" w:pos="1134"/>
          <w:tab w:val="left" w:pos="2268"/>
          <w:tab w:val="left" w:pos="3402"/>
          <w:tab w:val="left" w:pos="3968"/>
          <w:tab w:val="left" w:pos="4534"/>
          <w:tab w:val="left" w:pos="5102"/>
          <w:tab w:val="left" w:pos="5668"/>
          <w:tab w:val="left" w:pos="6236"/>
          <w:tab w:val="left" w:pos="6802"/>
          <w:tab w:val="left" w:pos="7370"/>
          <w:tab w:val="left" w:pos="7936"/>
          <w:tab w:val="left" w:pos="8503"/>
          <w:tab w:val="left" w:pos="9070"/>
        </w:tabs>
        <w:autoSpaceDE w:val="0"/>
        <w:autoSpaceDN w:val="0"/>
        <w:adjustRightInd w:val="0"/>
        <w:spacing w:line="240" w:lineRule="atLeast"/>
        <w:jc w:val="both"/>
        <w:rPr>
          <w:rFonts w:ascii="Palatino Linotype" w:hAnsi="Palatino Linotype"/>
          <w:snapToGrid/>
          <w:spacing w:val="-3"/>
          <w:sz w:val="22"/>
          <w:szCs w:val="22"/>
          <w:lang w:val="nl-NL"/>
        </w:rPr>
      </w:pPr>
    </w:p>
    <w:p w:rsidR="00D033C0" w:rsidRPr="00D033C0" w:rsidRDefault="00D033C0" w:rsidP="00D033C0">
      <w:pPr>
        <w:widowControl/>
        <w:tabs>
          <w:tab w:val="left" w:pos="0"/>
          <w:tab w:val="left" w:pos="1134"/>
          <w:tab w:val="left" w:pos="2268"/>
          <w:tab w:val="left" w:pos="3402"/>
          <w:tab w:val="left" w:pos="3968"/>
          <w:tab w:val="left" w:pos="4534"/>
          <w:tab w:val="left" w:pos="5102"/>
          <w:tab w:val="left" w:pos="5668"/>
          <w:tab w:val="left" w:pos="6236"/>
          <w:tab w:val="left" w:pos="6802"/>
          <w:tab w:val="left" w:pos="7370"/>
          <w:tab w:val="left" w:pos="7936"/>
          <w:tab w:val="left" w:pos="8503"/>
          <w:tab w:val="left" w:pos="9070"/>
        </w:tabs>
        <w:autoSpaceDE w:val="0"/>
        <w:autoSpaceDN w:val="0"/>
        <w:adjustRightInd w:val="0"/>
        <w:spacing w:line="240" w:lineRule="atLeast"/>
        <w:jc w:val="both"/>
        <w:rPr>
          <w:rFonts w:ascii="Palatino Linotype" w:hAnsi="Palatino Linotype"/>
          <w:snapToGrid/>
          <w:spacing w:val="-3"/>
          <w:sz w:val="22"/>
          <w:szCs w:val="22"/>
          <w:lang w:val="nl-NL"/>
        </w:rPr>
      </w:pPr>
      <w:r w:rsidRPr="00D033C0">
        <w:rPr>
          <w:rFonts w:ascii="Palatino Linotype" w:hAnsi="Palatino Linotype"/>
          <w:snapToGrid/>
          <w:spacing w:val="-3"/>
          <w:sz w:val="22"/>
          <w:szCs w:val="22"/>
          <w:lang w:val="nl-NL"/>
        </w:rPr>
        <w:t>In dit landsbesluit en de daarop berustende bepalingen wordt verstaan onder:</w:t>
      </w:r>
    </w:p>
    <w:p w:rsidR="00D033C0" w:rsidRPr="00D033C0" w:rsidRDefault="00D033C0" w:rsidP="00D033C0">
      <w:pPr>
        <w:widowControl/>
        <w:tabs>
          <w:tab w:val="left" w:pos="0"/>
          <w:tab w:val="left" w:pos="1134"/>
          <w:tab w:val="left" w:pos="2268"/>
          <w:tab w:val="left" w:pos="3402"/>
          <w:tab w:val="left" w:pos="3968"/>
          <w:tab w:val="left" w:pos="4534"/>
          <w:tab w:val="left" w:pos="5102"/>
          <w:tab w:val="left" w:pos="5668"/>
          <w:tab w:val="left" w:pos="6236"/>
          <w:tab w:val="left" w:pos="6802"/>
          <w:tab w:val="left" w:pos="7370"/>
          <w:tab w:val="left" w:pos="7936"/>
          <w:tab w:val="left" w:pos="8503"/>
          <w:tab w:val="left" w:pos="9070"/>
        </w:tabs>
        <w:autoSpaceDE w:val="0"/>
        <w:autoSpaceDN w:val="0"/>
        <w:adjustRightInd w:val="0"/>
        <w:spacing w:line="240" w:lineRule="atLeast"/>
        <w:jc w:val="both"/>
        <w:rPr>
          <w:rFonts w:ascii="Palatino Linotype" w:hAnsi="Palatino Linotype"/>
          <w:snapToGrid/>
          <w:spacing w:val="-3"/>
          <w:sz w:val="22"/>
          <w:szCs w:val="22"/>
          <w:lang w:val="nl-NL"/>
        </w:rPr>
      </w:pPr>
    </w:p>
    <w:p w:rsidR="00D033C0" w:rsidRPr="00D033C0" w:rsidRDefault="00D033C0" w:rsidP="00631C70">
      <w:pPr>
        <w:widowControl/>
        <w:tabs>
          <w:tab w:val="left" w:pos="3420"/>
        </w:tabs>
        <w:autoSpaceDE w:val="0"/>
        <w:autoSpaceDN w:val="0"/>
        <w:adjustRightInd w:val="0"/>
        <w:spacing w:line="240" w:lineRule="atLeast"/>
        <w:ind w:left="3600" w:hanging="3600"/>
        <w:jc w:val="both"/>
        <w:rPr>
          <w:rFonts w:ascii="Palatino Linotype" w:hAnsi="Palatino Linotype"/>
          <w:snapToGrid/>
          <w:spacing w:val="-3"/>
          <w:sz w:val="22"/>
          <w:szCs w:val="22"/>
          <w:lang w:val="nl-NL"/>
        </w:rPr>
      </w:pPr>
      <w:r w:rsidRPr="00D033C0">
        <w:rPr>
          <w:rFonts w:ascii="Palatino Linotype" w:hAnsi="Palatino Linotype"/>
          <w:snapToGrid/>
          <w:spacing w:val="-3"/>
          <w:sz w:val="22"/>
          <w:szCs w:val="22"/>
          <w:lang w:val="nl-NL"/>
        </w:rPr>
        <w:t>landsverordening:</w:t>
      </w:r>
      <w:r w:rsidRPr="00D033C0">
        <w:rPr>
          <w:rFonts w:ascii="Palatino Linotype" w:hAnsi="Palatino Linotype"/>
          <w:snapToGrid/>
          <w:spacing w:val="-3"/>
          <w:sz w:val="22"/>
          <w:szCs w:val="22"/>
          <w:lang w:val="nl-NL"/>
        </w:rPr>
        <w:tab/>
      </w:r>
      <w:r w:rsidRPr="00D033C0">
        <w:rPr>
          <w:rFonts w:ascii="Palatino Linotype" w:hAnsi="Palatino Linotype"/>
          <w:snapToGrid/>
          <w:spacing w:val="-3"/>
          <w:sz w:val="22"/>
          <w:szCs w:val="22"/>
          <w:lang w:val="nl-NL"/>
        </w:rPr>
        <w:tab/>
      </w:r>
      <w:bookmarkStart w:id="0" w:name="_GoBack"/>
      <w:bookmarkEnd w:id="0"/>
      <w:r w:rsidRPr="00D033C0">
        <w:rPr>
          <w:rFonts w:ascii="Palatino Linotype" w:hAnsi="Palatino Linotype"/>
          <w:snapToGrid/>
          <w:spacing w:val="-3"/>
          <w:sz w:val="22"/>
          <w:szCs w:val="22"/>
          <w:lang w:val="nl-NL"/>
        </w:rPr>
        <w:t>de Uitvoeringslandsverordening verdrag chemische wapens;</w:t>
      </w:r>
    </w:p>
    <w:p w:rsidR="00D033C0" w:rsidRPr="00D033C0" w:rsidRDefault="00D033C0" w:rsidP="00D033C0">
      <w:pPr>
        <w:widowControl/>
        <w:tabs>
          <w:tab w:val="left" w:pos="3600"/>
          <w:tab w:val="left" w:pos="3968"/>
          <w:tab w:val="left" w:pos="4534"/>
          <w:tab w:val="left" w:pos="5102"/>
          <w:tab w:val="left" w:pos="5668"/>
          <w:tab w:val="left" w:pos="6236"/>
          <w:tab w:val="left" w:pos="6802"/>
          <w:tab w:val="left" w:pos="7370"/>
          <w:tab w:val="left" w:pos="7936"/>
          <w:tab w:val="left" w:pos="8503"/>
          <w:tab w:val="left" w:pos="9070"/>
        </w:tabs>
        <w:autoSpaceDE w:val="0"/>
        <w:autoSpaceDN w:val="0"/>
        <w:adjustRightInd w:val="0"/>
        <w:spacing w:line="240" w:lineRule="atLeast"/>
        <w:ind w:left="3600" w:hanging="3600"/>
        <w:jc w:val="both"/>
        <w:rPr>
          <w:rFonts w:ascii="Palatino Linotype" w:hAnsi="Palatino Linotype"/>
          <w:snapToGrid/>
          <w:spacing w:val="-3"/>
          <w:sz w:val="22"/>
          <w:szCs w:val="22"/>
          <w:lang w:val="nl-NL"/>
        </w:rPr>
      </w:pPr>
      <w:r w:rsidRPr="00D033C0">
        <w:rPr>
          <w:rFonts w:ascii="Palatino Linotype" w:hAnsi="Palatino Linotype"/>
          <w:snapToGrid/>
          <w:spacing w:val="-3"/>
          <w:sz w:val="22"/>
          <w:szCs w:val="22"/>
          <w:lang w:val="nl-NL"/>
        </w:rPr>
        <w:t>CAS-registratienummer:</w:t>
      </w:r>
      <w:r w:rsidRPr="00D033C0">
        <w:rPr>
          <w:rFonts w:ascii="Palatino Linotype" w:hAnsi="Palatino Linotype"/>
          <w:snapToGrid/>
          <w:spacing w:val="-3"/>
          <w:sz w:val="22"/>
          <w:szCs w:val="22"/>
          <w:lang w:val="nl-NL"/>
        </w:rPr>
        <w:tab/>
        <w:t>registratienummer van de Chemical Abstracts Service (CAS), genoemd in het verdrag;</w:t>
      </w:r>
    </w:p>
    <w:p w:rsidR="00D033C0" w:rsidRPr="00D033C0" w:rsidRDefault="00D033C0" w:rsidP="00D033C0">
      <w:pPr>
        <w:widowControl/>
        <w:tabs>
          <w:tab w:val="left" w:pos="3968"/>
          <w:tab w:val="left" w:pos="4534"/>
          <w:tab w:val="left" w:pos="5102"/>
          <w:tab w:val="left" w:pos="5668"/>
          <w:tab w:val="left" w:pos="6236"/>
          <w:tab w:val="left" w:pos="6802"/>
          <w:tab w:val="left" w:pos="7370"/>
          <w:tab w:val="left" w:pos="7936"/>
          <w:tab w:val="left" w:pos="8503"/>
          <w:tab w:val="left" w:pos="9070"/>
        </w:tabs>
        <w:autoSpaceDE w:val="0"/>
        <w:autoSpaceDN w:val="0"/>
        <w:adjustRightInd w:val="0"/>
        <w:spacing w:line="240" w:lineRule="atLeast"/>
        <w:ind w:left="3600" w:hanging="3600"/>
        <w:jc w:val="both"/>
        <w:rPr>
          <w:rFonts w:ascii="Palatino Linotype" w:hAnsi="Palatino Linotype"/>
          <w:snapToGrid/>
          <w:spacing w:val="-3"/>
          <w:sz w:val="22"/>
          <w:szCs w:val="22"/>
          <w:lang w:val="nl-NL"/>
        </w:rPr>
      </w:pPr>
      <w:r w:rsidRPr="00D033C0">
        <w:rPr>
          <w:rFonts w:ascii="Palatino Linotype" w:hAnsi="Palatino Linotype"/>
          <w:snapToGrid/>
          <w:spacing w:val="-3"/>
          <w:sz w:val="22"/>
          <w:szCs w:val="22"/>
          <w:lang w:val="nl-NL"/>
        </w:rPr>
        <w:t>Lijst 1, Lijst 2 en Lijst 3:</w:t>
      </w:r>
      <w:r w:rsidRPr="00D033C0">
        <w:rPr>
          <w:rFonts w:ascii="Palatino Linotype" w:hAnsi="Palatino Linotype"/>
          <w:snapToGrid/>
          <w:spacing w:val="-3"/>
          <w:sz w:val="22"/>
          <w:szCs w:val="22"/>
          <w:lang w:val="nl-NL"/>
        </w:rPr>
        <w:tab/>
        <w:t>de lijsten 1, 2 en 3, opgenomen in onderdeel B van de Bijlage inzake stoffen bij het verdrag;</w:t>
      </w:r>
    </w:p>
    <w:p w:rsidR="00D033C0" w:rsidRPr="00D033C0" w:rsidRDefault="00D033C0" w:rsidP="00D033C0">
      <w:pPr>
        <w:widowControl/>
        <w:tabs>
          <w:tab w:val="left" w:pos="0"/>
          <w:tab w:val="left" w:pos="590"/>
          <w:tab w:val="left" w:pos="1134"/>
          <w:tab w:val="left" w:pos="2268"/>
          <w:tab w:val="left" w:pos="2899"/>
          <w:tab w:val="left" w:pos="3402"/>
          <w:tab w:val="left" w:pos="3600"/>
          <w:tab w:val="left" w:pos="3968"/>
          <w:tab w:val="left" w:pos="4534"/>
          <w:tab w:val="left" w:pos="5102"/>
          <w:tab w:val="left" w:pos="5668"/>
          <w:tab w:val="left" w:pos="6236"/>
          <w:tab w:val="left" w:pos="6802"/>
          <w:tab w:val="left" w:pos="7370"/>
          <w:tab w:val="left" w:pos="7936"/>
          <w:tab w:val="left" w:pos="8503"/>
          <w:tab w:val="left" w:pos="9070"/>
        </w:tabs>
        <w:autoSpaceDE w:val="0"/>
        <w:autoSpaceDN w:val="0"/>
        <w:adjustRightInd w:val="0"/>
        <w:spacing w:line="240" w:lineRule="atLeast"/>
        <w:ind w:left="3600" w:hanging="3600"/>
        <w:jc w:val="both"/>
        <w:rPr>
          <w:rFonts w:ascii="Palatino Linotype" w:hAnsi="Palatino Linotype"/>
          <w:snapToGrid/>
          <w:spacing w:val="-3"/>
          <w:sz w:val="22"/>
          <w:szCs w:val="22"/>
          <w:lang w:val="nl-NL"/>
        </w:rPr>
      </w:pPr>
      <w:r w:rsidRPr="00D033C0">
        <w:rPr>
          <w:rFonts w:ascii="Palatino Linotype" w:hAnsi="Palatino Linotype"/>
          <w:snapToGrid/>
          <w:spacing w:val="-3"/>
          <w:sz w:val="22"/>
          <w:szCs w:val="22"/>
          <w:lang w:val="nl-NL"/>
        </w:rPr>
        <w:t>onderscheiden organische stof:</w:t>
      </w:r>
      <w:r w:rsidRPr="00D033C0">
        <w:rPr>
          <w:rFonts w:ascii="Palatino Linotype" w:hAnsi="Palatino Linotype"/>
          <w:snapToGrid/>
          <w:spacing w:val="-3"/>
          <w:sz w:val="22"/>
          <w:szCs w:val="22"/>
          <w:lang w:val="nl-NL"/>
        </w:rPr>
        <w:tab/>
      </w:r>
      <w:r w:rsidRPr="00D033C0">
        <w:rPr>
          <w:rFonts w:ascii="Palatino Linotype" w:hAnsi="Palatino Linotype"/>
          <w:snapToGrid/>
          <w:spacing w:val="-3"/>
          <w:sz w:val="22"/>
          <w:szCs w:val="22"/>
          <w:lang w:val="nl-NL"/>
        </w:rPr>
        <w:tab/>
        <w:t>elke chemische verbinding van het element koolstof, met uitzondering van zijn oxiden, sulfiden en metaalcarbonaten, te onderscheiden door middel van de chemische naam, de structuurformule, indien bekend, en het CAS-registratienummer, indien toegekend;</w:t>
      </w:r>
    </w:p>
    <w:p w:rsidR="00D033C0" w:rsidRPr="00D033C0" w:rsidRDefault="00D033C0" w:rsidP="00D033C0">
      <w:pPr>
        <w:widowControl/>
        <w:tabs>
          <w:tab w:val="left" w:pos="0"/>
          <w:tab w:val="left" w:pos="590"/>
          <w:tab w:val="left" w:pos="1134"/>
          <w:tab w:val="left" w:pos="2268"/>
          <w:tab w:val="left" w:pos="2899"/>
          <w:tab w:val="left" w:pos="3402"/>
          <w:tab w:val="left" w:pos="3600"/>
          <w:tab w:val="left" w:pos="3968"/>
          <w:tab w:val="left" w:pos="4534"/>
          <w:tab w:val="left" w:pos="5102"/>
          <w:tab w:val="left" w:pos="5668"/>
          <w:tab w:val="left" w:pos="6236"/>
          <w:tab w:val="left" w:pos="6802"/>
          <w:tab w:val="left" w:pos="7370"/>
          <w:tab w:val="left" w:pos="7936"/>
          <w:tab w:val="left" w:pos="8503"/>
          <w:tab w:val="left" w:pos="9070"/>
        </w:tabs>
        <w:autoSpaceDE w:val="0"/>
        <w:autoSpaceDN w:val="0"/>
        <w:adjustRightInd w:val="0"/>
        <w:spacing w:line="240" w:lineRule="atLeast"/>
        <w:ind w:left="3600" w:hanging="3600"/>
        <w:jc w:val="both"/>
        <w:rPr>
          <w:rFonts w:ascii="Palatino Linotype" w:hAnsi="Palatino Linotype"/>
          <w:snapToGrid/>
          <w:spacing w:val="-3"/>
          <w:sz w:val="22"/>
          <w:szCs w:val="22"/>
          <w:lang w:val="nl-NL"/>
        </w:rPr>
      </w:pPr>
      <w:r w:rsidRPr="00D033C0">
        <w:rPr>
          <w:rFonts w:ascii="Palatino Linotype" w:hAnsi="Palatino Linotype"/>
          <w:snapToGrid/>
          <w:spacing w:val="-3"/>
          <w:sz w:val="22"/>
          <w:szCs w:val="22"/>
          <w:lang w:val="nl-NL"/>
        </w:rPr>
        <w:t>productiecapaciteit:</w:t>
      </w:r>
      <w:r w:rsidRPr="00D033C0">
        <w:rPr>
          <w:rFonts w:ascii="Palatino Linotype" w:hAnsi="Palatino Linotype"/>
          <w:snapToGrid/>
          <w:spacing w:val="-3"/>
          <w:sz w:val="22"/>
          <w:szCs w:val="22"/>
          <w:lang w:val="nl-NL"/>
        </w:rPr>
        <w:tab/>
      </w:r>
      <w:r w:rsidRPr="00D033C0">
        <w:rPr>
          <w:rFonts w:ascii="Palatino Linotype" w:hAnsi="Palatino Linotype"/>
          <w:snapToGrid/>
          <w:spacing w:val="-3"/>
          <w:sz w:val="22"/>
          <w:szCs w:val="22"/>
          <w:lang w:val="nl-NL"/>
        </w:rPr>
        <w:tab/>
      </w:r>
      <w:r w:rsidRPr="00D033C0">
        <w:rPr>
          <w:rFonts w:ascii="Palatino Linotype" w:hAnsi="Palatino Linotype"/>
          <w:snapToGrid/>
          <w:spacing w:val="-3"/>
          <w:sz w:val="22"/>
          <w:szCs w:val="22"/>
          <w:lang w:val="nl-NL"/>
        </w:rPr>
        <w:tab/>
      </w:r>
      <w:r w:rsidRPr="00D033C0">
        <w:rPr>
          <w:rFonts w:ascii="Palatino Linotype" w:hAnsi="Palatino Linotype"/>
          <w:snapToGrid/>
          <w:spacing w:val="-3"/>
          <w:sz w:val="22"/>
          <w:szCs w:val="22"/>
          <w:lang w:val="nl-NL"/>
        </w:rPr>
        <w:tab/>
        <w:t>de hoeveelheid van een stof die per jaar zou kunnen worden geproduceerd met behulp van het technologische proces dat wordt gebruikt of, indien het proces nog niet operationeel is, gebruikt zal worden in de desbetreffende inrichting;</w:t>
      </w:r>
    </w:p>
    <w:p w:rsidR="00D033C0" w:rsidRPr="00D033C0" w:rsidRDefault="00D033C0" w:rsidP="00D033C0">
      <w:pPr>
        <w:widowControl/>
        <w:tabs>
          <w:tab w:val="left" w:pos="0"/>
          <w:tab w:val="left" w:pos="590"/>
          <w:tab w:val="left" w:pos="1134"/>
          <w:tab w:val="left" w:pos="2268"/>
          <w:tab w:val="left" w:pos="2899"/>
          <w:tab w:val="left" w:pos="3402"/>
          <w:tab w:val="left" w:pos="3600"/>
          <w:tab w:val="left" w:pos="3968"/>
          <w:tab w:val="left" w:pos="4534"/>
          <w:tab w:val="left" w:pos="5102"/>
          <w:tab w:val="left" w:pos="5668"/>
          <w:tab w:val="left" w:pos="6236"/>
          <w:tab w:val="left" w:pos="6802"/>
          <w:tab w:val="left" w:pos="7370"/>
          <w:tab w:val="left" w:pos="7936"/>
          <w:tab w:val="left" w:pos="8503"/>
          <w:tab w:val="left" w:pos="9070"/>
        </w:tabs>
        <w:autoSpaceDE w:val="0"/>
        <w:autoSpaceDN w:val="0"/>
        <w:adjustRightInd w:val="0"/>
        <w:spacing w:line="240" w:lineRule="atLeast"/>
        <w:ind w:left="2898" w:hanging="2898"/>
        <w:jc w:val="both"/>
        <w:rPr>
          <w:rFonts w:ascii="Palatino Linotype" w:hAnsi="Palatino Linotype"/>
          <w:snapToGrid/>
          <w:spacing w:val="-3"/>
          <w:sz w:val="22"/>
          <w:szCs w:val="22"/>
          <w:lang w:val="nl-NL"/>
        </w:rPr>
      </w:pPr>
      <w:r w:rsidRPr="00D033C0">
        <w:rPr>
          <w:rFonts w:ascii="Palatino Linotype" w:hAnsi="Palatino Linotype"/>
          <w:snapToGrid/>
          <w:spacing w:val="-3"/>
          <w:sz w:val="22"/>
          <w:szCs w:val="22"/>
          <w:lang w:val="nl-NL"/>
        </w:rPr>
        <w:t>ton:</w:t>
      </w:r>
      <w:r w:rsidRPr="00D033C0">
        <w:rPr>
          <w:rFonts w:ascii="Palatino Linotype" w:hAnsi="Palatino Linotype"/>
          <w:snapToGrid/>
          <w:spacing w:val="-3"/>
          <w:sz w:val="22"/>
          <w:szCs w:val="22"/>
          <w:lang w:val="nl-NL"/>
        </w:rPr>
        <w:tab/>
      </w:r>
      <w:r w:rsidRPr="00D033C0">
        <w:rPr>
          <w:rFonts w:ascii="Palatino Linotype" w:hAnsi="Palatino Linotype"/>
          <w:snapToGrid/>
          <w:spacing w:val="-3"/>
          <w:sz w:val="22"/>
          <w:szCs w:val="22"/>
          <w:lang w:val="nl-NL"/>
        </w:rPr>
        <w:tab/>
      </w:r>
      <w:r w:rsidRPr="00D033C0">
        <w:rPr>
          <w:rFonts w:ascii="Palatino Linotype" w:hAnsi="Palatino Linotype"/>
          <w:snapToGrid/>
          <w:spacing w:val="-3"/>
          <w:sz w:val="22"/>
          <w:szCs w:val="22"/>
          <w:lang w:val="nl-NL"/>
        </w:rPr>
        <w:tab/>
      </w:r>
      <w:r w:rsidRPr="00D033C0">
        <w:rPr>
          <w:rFonts w:ascii="Palatino Linotype" w:hAnsi="Palatino Linotype"/>
          <w:snapToGrid/>
          <w:spacing w:val="-3"/>
          <w:sz w:val="22"/>
          <w:szCs w:val="22"/>
          <w:lang w:val="nl-NL"/>
        </w:rPr>
        <w:tab/>
      </w:r>
      <w:r w:rsidRPr="00D033C0">
        <w:rPr>
          <w:rFonts w:ascii="Palatino Linotype" w:hAnsi="Palatino Linotype"/>
          <w:snapToGrid/>
          <w:spacing w:val="-3"/>
          <w:sz w:val="22"/>
          <w:szCs w:val="22"/>
          <w:lang w:val="nl-NL"/>
        </w:rPr>
        <w:tab/>
      </w:r>
      <w:r w:rsidRPr="00D033C0">
        <w:rPr>
          <w:rFonts w:ascii="Palatino Linotype" w:hAnsi="Palatino Linotype"/>
          <w:snapToGrid/>
          <w:spacing w:val="-3"/>
          <w:sz w:val="22"/>
          <w:szCs w:val="22"/>
          <w:lang w:val="nl-NL"/>
        </w:rPr>
        <w:tab/>
      </w:r>
      <w:r w:rsidRPr="00D033C0">
        <w:rPr>
          <w:rFonts w:ascii="Palatino Linotype" w:hAnsi="Palatino Linotype"/>
          <w:snapToGrid/>
          <w:spacing w:val="-3"/>
          <w:sz w:val="22"/>
          <w:szCs w:val="22"/>
          <w:lang w:val="nl-NL"/>
        </w:rPr>
        <w:tab/>
        <w:t>een metrieke ton, zijnde 1.000 kg.</w:t>
      </w:r>
    </w:p>
    <w:p w:rsidR="00D033C0" w:rsidRPr="00D033C0" w:rsidRDefault="00D033C0" w:rsidP="00D033C0">
      <w:pPr>
        <w:widowControl/>
        <w:tabs>
          <w:tab w:val="left" w:pos="0"/>
          <w:tab w:val="left" w:pos="590"/>
          <w:tab w:val="left" w:pos="1134"/>
          <w:tab w:val="left" w:pos="2268"/>
          <w:tab w:val="left" w:pos="2899"/>
          <w:tab w:val="left" w:pos="3402"/>
          <w:tab w:val="left" w:pos="3968"/>
          <w:tab w:val="left" w:pos="4534"/>
          <w:tab w:val="left" w:pos="5102"/>
          <w:tab w:val="left" w:pos="5668"/>
          <w:tab w:val="left" w:pos="6236"/>
          <w:tab w:val="left" w:pos="6802"/>
          <w:tab w:val="left" w:pos="7370"/>
          <w:tab w:val="left" w:pos="7936"/>
          <w:tab w:val="left" w:pos="8503"/>
          <w:tab w:val="left" w:pos="9070"/>
        </w:tabs>
        <w:autoSpaceDE w:val="0"/>
        <w:autoSpaceDN w:val="0"/>
        <w:adjustRightInd w:val="0"/>
        <w:spacing w:line="240" w:lineRule="atLeast"/>
        <w:jc w:val="both"/>
        <w:rPr>
          <w:rFonts w:ascii="Palatino Linotype" w:hAnsi="Palatino Linotype"/>
          <w:snapToGrid/>
          <w:spacing w:val="-3"/>
          <w:sz w:val="22"/>
          <w:szCs w:val="22"/>
          <w:lang w:val="nl-NL"/>
        </w:rPr>
      </w:pPr>
    </w:p>
    <w:p w:rsidR="00D033C0" w:rsidRDefault="00D033C0">
      <w:pPr>
        <w:widowControl/>
        <w:rPr>
          <w:rFonts w:ascii="Palatino Linotype" w:hAnsi="Palatino Linotype"/>
          <w:bCs/>
          <w:snapToGrid/>
          <w:sz w:val="22"/>
          <w:szCs w:val="22"/>
          <w:lang w:val="nl-NL"/>
        </w:rPr>
      </w:pPr>
      <w:r>
        <w:rPr>
          <w:rFonts w:ascii="Palatino Linotype" w:hAnsi="Palatino Linotype"/>
          <w:bCs/>
          <w:snapToGrid/>
          <w:sz w:val="22"/>
          <w:szCs w:val="22"/>
          <w:lang w:val="nl-NL"/>
        </w:rPr>
        <w:br w:type="page"/>
      </w:r>
    </w:p>
    <w:p w:rsidR="00D033C0" w:rsidRPr="00D033C0" w:rsidRDefault="00D033C0" w:rsidP="00D033C0">
      <w:pPr>
        <w:widowControl/>
        <w:tabs>
          <w:tab w:val="left" w:pos="0"/>
          <w:tab w:val="left" w:pos="338"/>
          <w:tab w:val="left" w:pos="590"/>
          <w:tab w:val="left" w:pos="775"/>
          <w:tab w:val="left" w:pos="1134"/>
          <w:tab w:val="left" w:pos="2268"/>
          <w:tab w:val="left" w:pos="2899"/>
          <w:tab w:val="left" w:pos="3402"/>
          <w:tab w:val="left" w:pos="3968"/>
          <w:tab w:val="left" w:pos="4534"/>
          <w:tab w:val="left" w:pos="5102"/>
          <w:tab w:val="left" w:pos="5668"/>
          <w:tab w:val="left" w:pos="6236"/>
          <w:tab w:val="left" w:pos="6802"/>
          <w:tab w:val="left" w:pos="7370"/>
          <w:tab w:val="left" w:pos="7936"/>
          <w:tab w:val="left" w:pos="8503"/>
          <w:tab w:val="left" w:pos="9070"/>
        </w:tabs>
        <w:autoSpaceDE w:val="0"/>
        <w:autoSpaceDN w:val="0"/>
        <w:adjustRightInd w:val="0"/>
        <w:spacing w:line="240" w:lineRule="atLeast"/>
        <w:jc w:val="center"/>
        <w:rPr>
          <w:rFonts w:ascii="Palatino Linotype" w:hAnsi="Palatino Linotype"/>
          <w:bCs/>
          <w:snapToGrid/>
          <w:sz w:val="22"/>
          <w:szCs w:val="22"/>
          <w:lang w:val="nl-NL"/>
        </w:rPr>
      </w:pPr>
      <w:r w:rsidRPr="00D033C0">
        <w:rPr>
          <w:rFonts w:ascii="Palatino Linotype" w:hAnsi="Palatino Linotype"/>
          <w:bCs/>
          <w:snapToGrid/>
          <w:sz w:val="22"/>
          <w:szCs w:val="22"/>
          <w:lang w:val="nl-NL"/>
        </w:rPr>
        <w:lastRenderedPageBreak/>
        <w:t>Hoofdstuk 2</w:t>
      </w:r>
    </w:p>
    <w:p w:rsidR="00D033C0" w:rsidRPr="00D033C0" w:rsidRDefault="00D033C0" w:rsidP="00D033C0">
      <w:pPr>
        <w:widowControl/>
        <w:tabs>
          <w:tab w:val="left" w:pos="0"/>
          <w:tab w:val="left" w:pos="338"/>
          <w:tab w:val="left" w:pos="590"/>
          <w:tab w:val="left" w:pos="775"/>
          <w:tab w:val="left" w:pos="1134"/>
          <w:tab w:val="left" w:pos="2268"/>
          <w:tab w:val="left" w:pos="2899"/>
          <w:tab w:val="left" w:pos="3402"/>
          <w:tab w:val="left" w:pos="3968"/>
          <w:tab w:val="left" w:pos="4534"/>
          <w:tab w:val="left" w:pos="5102"/>
          <w:tab w:val="left" w:pos="5668"/>
          <w:tab w:val="left" w:pos="6236"/>
          <w:tab w:val="left" w:pos="6802"/>
          <w:tab w:val="left" w:pos="7370"/>
          <w:tab w:val="left" w:pos="7936"/>
          <w:tab w:val="left" w:pos="8503"/>
          <w:tab w:val="left" w:pos="9070"/>
        </w:tabs>
        <w:autoSpaceDE w:val="0"/>
        <w:autoSpaceDN w:val="0"/>
        <w:adjustRightInd w:val="0"/>
        <w:spacing w:line="240" w:lineRule="atLeast"/>
        <w:jc w:val="center"/>
        <w:rPr>
          <w:rFonts w:ascii="Palatino Linotype" w:hAnsi="Palatino Linotype"/>
          <w:snapToGrid/>
          <w:sz w:val="22"/>
          <w:szCs w:val="22"/>
          <w:lang w:val="nl-NL"/>
        </w:rPr>
      </w:pPr>
      <w:r w:rsidRPr="00D033C0">
        <w:rPr>
          <w:rFonts w:ascii="Palatino Linotype" w:hAnsi="Palatino Linotype"/>
          <w:bCs/>
          <w:snapToGrid/>
          <w:sz w:val="22"/>
          <w:szCs w:val="22"/>
          <w:lang w:val="nl-NL"/>
        </w:rPr>
        <w:t>Aanwijzing van te verstrekken gegevens</w:t>
      </w:r>
    </w:p>
    <w:p w:rsidR="00D033C0" w:rsidRPr="00D033C0" w:rsidRDefault="00D033C0" w:rsidP="00D033C0">
      <w:pPr>
        <w:widowControl/>
        <w:tabs>
          <w:tab w:val="left" w:pos="0"/>
          <w:tab w:val="left" w:pos="338"/>
          <w:tab w:val="left" w:pos="590"/>
          <w:tab w:val="left" w:pos="775"/>
          <w:tab w:val="left" w:pos="1134"/>
          <w:tab w:val="left" w:pos="2268"/>
          <w:tab w:val="left" w:pos="2899"/>
          <w:tab w:val="left" w:pos="3402"/>
          <w:tab w:val="left" w:pos="3968"/>
          <w:tab w:val="left" w:pos="4534"/>
          <w:tab w:val="left" w:pos="5102"/>
          <w:tab w:val="left" w:pos="5668"/>
          <w:tab w:val="left" w:pos="6236"/>
          <w:tab w:val="left" w:pos="6802"/>
          <w:tab w:val="left" w:pos="7370"/>
          <w:tab w:val="left" w:pos="7936"/>
          <w:tab w:val="left" w:pos="8503"/>
          <w:tab w:val="left" w:pos="9070"/>
        </w:tabs>
        <w:autoSpaceDE w:val="0"/>
        <w:autoSpaceDN w:val="0"/>
        <w:adjustRightInd w:val="0"/>
        <w:spacing w:line="240" w:lineRule="atLeast"/>
        <w:jc w:val="center"/>
        <w:rPr>
          <w:rFonts w:ascii="Palatino Linotype" w:hAnsi="Palatino Linotype"/>
          <w:snapToGrid/>
          <w:sz w:val="22"/>
          <w:szCs w:val="22"/>
          <w:lang w:val="nl-NL"/>
        </w:rPr>
      </w:pPr>
    </w:p>
    <w:p w:rsidR="00D033C0" w:rsidRPr="00D033C0" w:rsidRDefault="00D033C0" w:rsidP="00D033C0">
      <w:pPr>
        <w:widowControl/>
        <w:tabs>
          <w:tab w:val="left" w:pos="0"/>
          <w:tab w:val="left" w:pos="338"/>
          <w:tab w:val="left" w:pos="590"/>
          <w:tab w:val="left" w:pos="775"/>
          <w:tab w:val="left" w:pos="1134"/>
          <w:tab w:val="left" w:pos="2268"/>
          <w:tab w:val="left" w:pos="2899"/>
          <w:tab w:val="left" w:pos="3402"/>
          <w:tab w:val="left" w:pos="3968"/>
          <w:tab w:val="left" w:pos="4534"/>
          <w:tab w:val="left" w:pos="5102"/>
          <w:tab w:val="left" w:pos="5668"/>
          <w:tab w:val="left" w:pos="6236"/>
          <w:tab w:val="left" w:pos="6802"/>
          <w:tab w:val="left" w:pos="7370"/>
          <w:tab w:val="left" w:pos="7936"/>
          <w:tab w:val="left" w:pos="8503"/>
          <w:tab w:val="left" w:pos="9070"/>
        </w:tabs>
        <w:autoSpaceDE w:val="0"/>
        <w:autoSpaceDN w:val="0"/>
        <w:adjustRightInd w:val="0"/>
        <w:spacing w:line="240" w:lineRule="atLeast"/>
        <w:jc w:val="center"/>
        <w:rPr>
          <w:rFonts w:ascii="Palatino Linotype" w:hAnsi="Palatino Linotype"/>
          <w:snapToGrid/>
          <w:sz w:val="22"/>
          <w:szCs w:val="22"/>
          <w:lang w:val="nl-NL"/>
        </w:rPr>
      </w:pPr>
      <w:r w:rsidRPr="00D033C0">
        <w:rPr>
          <w:rFonts w:ascii="Palatino Linotype" w:hAnsi="Palatino Linotype"/>
          <w:snapToGrid/>
          <w:sz w:val="22"/>
          <w:szCs w:val="22"/>
          <w:lang w:val="nl-NL"/>
        </w:rPr>
        <w:t>Artikel 2</w:t>
      </w:r>
    </w:p>
    <w:p w:rsidR="00D033C0" w:rsidRPr="00D033C0" w:rsidRDefault="00D033C0" w:rsidP="00D033C0">
      <w:pPr>
        <w:widowControl/>
        <w:tabs>
          <w:tab w:val="left" w:pos="6236"/>
          <w:tab w:val="left" w:pos="6802"/>
          <w:tab w:val="left" w:pos="7370"/>
          <w:tab w:val="left" w:pos="7936"/>
          <w:tab w:val="left" w:pos="9070"/>
        </w:tabs>
        <w:autoSpaceDE w:val="0"/>
        <w:autoSpaceDN w:val="0"/>
        <w:adjustRightInd w:val="0"/>
        <w:spacing w:line="240" w:lineRule="atLeast"/>
        <w:jc w:val="both"/>
        <w:rPr>
          <w:rFonts w:ascii="Palatino Linotype" w:hAnsi="Palatino Linotype"/>
          <w:snapToGrid/>
          <w:spacing w:val="-3"/>
          <w:sz w:val="22"/>
          <w:szCs w:val="22"/>
          <w:lang w:val="nl-NL"/>
        </w:rPr>
      </w:pPr>
    </w:p>
    <w:p w:rsidR="00D033C0" w:rsidRPr="00D033C0" w:rsidRDefault="00D033C0" w:rsidP="00D033C0">
      <w:pPr>
        <w:widowControl/>
        <w:numPr>
          <w:ilvl w:val="0"/>
          <w:numId w:val="9"/>
        </w:numPr>
        <w:tabs>
          <w:tab w:val="left" w:pos="6236"/>
          <w:tab w:val="left" w:pos="6802"/>
          <w:tab w:val="left" w:pos="7370"/>
          <w:tab w:val="left" w:pos="7936"/>
          <w:tab w:val="left" w:pos="9070"/>
        </w:tabs>
        <w:autoSpaceDE w:val="0"/>
        <w:autoSpaceDN w:val="0"/>
        <w:adjustRightInd w:val="0"/>
        <w:spacing w:line="240" w:lineRule="atLeast"/>
        <w:ind w:left="360"/>
        <w:contextualSpacing/>
        <w:jc w:val="both"/>
        <w:rPr>
          <w:rFonts w:ascii="Palatino Linotype" w:hAnsi="Palatino Linotype"/>
          <w:snapToGrid/>
          <w:spacing w:val="-3"/>
          <w:sz w:val="22"/>
          <w:szCs w:val="22"/>
          <w:lang w:val="nl-NL"/>
        </w:rPr>
      </w:pPr>
      <w:r w:rsidRPr="00D033C0">
        <w:rPr>
          <w:rFonts w:ascii="Palatino Linotype" w:hAnsi="Palatino Linotype"/>
          <w:snapToGrid/>
          <w:spacing w:val="-3"/>
          <w:sz w:val="22"/>
          <w:szCs w:val="22"/>
          <w:lang w:val="nl-NL"/>
        </w:rPr>
        <w:t>Degene die een inrichting in bedrijf neemt waarop artikel 3, tweede of derde lid, van de landsverordening van toepassing is verstrekt tenminste zeven maanden voor de productie aanvangt aan de minister de volgende gegevens:</w:t>
      </w:r>
    </w:p>
    <w:p w:rsidR="00D033C0" w:rsidRPr="00D033C0" w:rsidRDefault="00D033C0" w:rsidP="00D033C0">
      <w:pPr>
        <w:widowControl/>
        <w:numPr>
          <w:ilvl w:val="1"/>
          <w:numId w:val="9"/>
        </w:numPr>
        <w:tabs>
          <w:tab w:val="left" w:pos="6236"/>
          <w:tab w:val="left" w:pos="6802"/>
          <w:tab w:val="left" w:pos="7370"/>
          <w:tab w:val="left" w:pos="7936"/>
          <w:tab w:val="left" w:pos="9070"/>
        </w:tabs>
        <w:autoSpaceDE w:val="0"/>
        <w:autoSpaceDN w:val="0"/>
        <w:adjustRightInd w:val="0"/>
        <w:spacing w:line="240" w:lineRule="atLeast"/>
        <w:ind w:left="720"/>
        <w:contextualSpacing/>
        <w:jc w:val="both"/>
        <w:rPr>
          <w:rFonts w:ascii="Palatino Linotype" w:hAnsi="Palatino Linotype"/>
          <w:snapToGrid/>
          <w:spacing w:val="-3"/>
          <w:sz w:val="22"/>
          <w:szCs w:val="22"/>
          <w:lang w:val="nl-NL"/>
        </w:rPr>
      </w:pPr>
      <w:r w:rsidRPr="00D033C0">
        <w:rPr>
          <w:rFonts w:ascii="Palatino Linotype" w:hAnsi="Palatino Linotype"/>
          <w:snapToGrid/>
          <w:spacing w:val="-3"/>
          <w:sz w:val="22"/>
          <w:szCs w:val="22"/>
          <w:lang w:val="nl-NL"/>
        </w:rPr>
        <w:t>het adres en kadastrale aanduiding van de inrichting;</w:t>
      </w:r>
    </w:p>
    <w:p w:rsidR="00D033C0" w:rsidRPr="00D033C0" w:rsidRDefault="00D033C0" w:rsidP="00D033C0">
      <w:pPr>
        <w:widowControl/>
        <w:numPr>
          <w:ilvl w:val="1"/>
          <w:numId w:val="9"/>
        </w:numPr>
        <w:tabs>
          <w:tab w:val="left" w:pos="6236"/>
          <w:tab w:val="left" w:pos="6802"/>
          <w:tab w:val="left" w:pos="7370"/>
          <w:tab w:val="left" w:pos="7936"/>
          <w:tab w:val="left" w:pos="9070"/>
        </w:tabs>
        <w:autoSpaceDE w:val="0"/>
        <w:autoSpaceDN w:val="0"/>
        <w:adjustRightInd w:val="0"/>
        <w:spacing w:line="240" w:lineRule="atLeast"/>
        <w:ind w:left="720"/>
        <w:contextualSpacing/>
        <w:jc w:val="both"/>
        <w:rPr>
          <w:rFonts w:ascii="Palatino Linotype" w:hAnsi="Palatino Linotype"/>
          <w:snapToGrid/>
          <w:spacing w:val="-3"/>
          <w:sz w:val="22"/>
          <w:szCs w:val="22"/>
          <w:lang w:val="nl-NL"/>
        </w:rPr>
      </w:pPr>
      <w:r w:rsidRPr="00D033C0">
        <w:rPr>
          <w:rFonts w:ascii="Palatino Linotype" w:hAnsi="Palatino Linotype"/>
          <w:snapToGrid/>
          <w:spacing w:val="-3"/>
          <w:sz w:val="22"/>
          <w:szCs w:val="22"/>
          <w:lang w:val="nl-NL"/>
        </w:rPr>
        <w:t>een technische beschrijving van de inrichting, met inbegrip van een inventarislijst van de apparatuur en gedetailleerde schema's.</w:t>
      </w:r>
    </w:p>
    <w:p w:rsidR="00D033C0" w:rsidRPr="00D033C0" w:rsidRDefault="00D033C0" w:rsidP="00D033C0">
      <w:pPr>
        <w:widowControl/>
        <w:numPr>
          <w:ilvl w:val="0"/>
          <w:numId w:val="9"/>
        </w:numPr>
        <w:tabs>
          <w:tab w:val="left" w:pos="6236"/>
          <w:tab w:val="left" w:pos="6802"/>
          <w:tab w:val="left" w:pos="7370"/>
          <w:tab w:val="left" w:pos="7936"/>
          <w:tab w:val="left" w:pos="9070"/>
        </w:tabs>
        <w:autoSpaceDE w:val="0"/>
        <w:autoSpaceDN w:val="0"/>
        <w:adjustRightInd w:val="0"/>
        <w:spacing w:line="240" w:lineRule="atLeast"/>
        <w:ind w:left="360"/>
        <w:contextualSpacing/>
        <w:jc w:val="both"/>
        <w:rPr>
          <w:rFonts w:ascii="Palatino Linotype" w:hAnsi="Palatino Linotype"/>
          <w:snapToGrid/>
          <w:spacing w:val="-3"/>
          <w:sz w:val="22"/>
          <w:szCs w:val="22"/>
          <w:lang w:val="nl-NL"/>
        </w:rPr>
      </w:pPr>
      <w:r w:rsidRPr="00D033C0">
        <w:rPr>
          <w:rFonts w:ascii="Palatino Linotype" w:hAnsi="Palatino Linotype"/>
          <w:snapToGrid/>
          <w:spacing w:val="-3"/>
          <w:sz w:val="22"/>
          <w:szCs w:val="22"/>
          <w:lang w:val="nl-NL"/>
        </w:rPr>
        <w:t>Van voorgenomen veranderingen ten opzichte van de in het eerste lid bedoelde opgave wordt tenminste zeven maanden voordat de veranderingen zullen plaatsvinden aan de minister mededeling gedaan.</w:t>
      </w:r>
    </w:p>
    <w:p w:rsidR="00D033C0" w:rsidRPr="00D033C0" w:rsidRDefault="00D033C0" w:rsidP="00D033C0">
      <w:pPr>
        <w:widowControl/>
        <w:numPr>
          <w:ilvl w:val="0"/>
          <w:numId w:val="9"/>
        </w:numPr>
        <w:tabs>
          <w:tab w:val="left" w:pos="6236"/>
          <w:tab w:val="left" w:pos="6802"/>
          <w:tab w:val="left" w:pos="7370"/>
          <w:tab w:val="left" w:pos="7936"/>
          <w:tab w:val="left" w:pos="9070"/>
        </w:tabs>
        <w:autoSpaceDE w:val="0"/>
        <w:autoSpaceDN w:val="0"/>
        <w:adjustRightInd w:val="0"/>
        <w:spacing w:line="240" w:lineRule="atLeast"/>
        <w:ind w:left="360"/>
        <w:contextualSpacing/>
        <w:jc w:val="both"/>
        <w:rPr>
          <w:rFonts w:ascii="Palatino Linotype" w:hAnsi="Palatino Linotype"/>
          <w:snapToGrid/>
          <w:spacing w:val="-3"/>
          <w:sz w:val="22"/>
          <w:szCs w:val="22"/>
          <w:lang w:val="nl-NL"/>
        </w:rPr>
      </w:pPr>
      <w:r w:rsidRPr="00D033C0">
        <w:rPr>
          <w:rFonts w:ascii="Palatino Linotype" w:hAnsi="Palatino Linotype"/>
          <w:snapToGrid/>
          <w:spacing w:val="-3"/>
          <w:sz w:val="22"/>
          <w:szCs w:val="22"/>
          <w:lang w:val="nl-NL"/>
        </w:rPr>
        <w:t>Degene die een inrichting in bedrijf houdt waarop artikel 3, tweede of derde lid, van de landsverordening van toepassing is verstrekt jaarlijks voor 1 maart aan de minister de volgende gegevens over het afgelopen kalenderjaar:</w:t>
      </w:r>
    </w:p>
    <w:p w:rsidR="00D033C0" w:rsidRPr="00D033C0" w:rsidRDefault="00D033C0" w:rsidP="00D033C0">
      <w:pPr>
        <w:widowControl/>
        <w:numPr>
          <w:ilvl w:val="1"/>
          <w:numId w:val="9"/>
        </w:numPr>
        <w:tabs>
          <w:tab w:val="left" w:pos="6236"/>
          <w:tab w:val="left" w:pos="6802"/>
          <w:tab w:val="left" w:pos="7370"/>
          <w:tab w:val="left" w:pos="7936"/>
          <w:tab w:val="left" w:pos="9070"/>
        </w:tabs>
        <w:autoSpaceDE w:val="0"/>
        <w:autoSpaceDN w:val="0"/>
        <w:adjustRightInd w:val="0"/>
        <w:spacing w:line="240" w:lineRule="atLeast"/>
        <w:ind w:left="720"/>
        <w:contextualSpacing/>
        <w:jc w:val="both"/>
        <w:rPr>
          <w:rFonts w:ascii="Palatino Linotype" w:hAnsi="Palatino Linotype"/>
          <w:snapToGrid/>
          <w:spacing w:val="-3"/>
          <w:sz w:val="22"/>
          <w:szCs w:val="22"/>
          <w:lang w:val="nl-NL"/>
        </w:rPr>
      </w:pPr>
      <w:r w:rsidRPr="00D033C0">
        <w:rPr>
          <w:rFonts w:ascii="Palatino Linotype" w:hAnsi="Palatino Linotype"/>
          <w:snapToGrid/>
          <w:spacing w:val="-3"/>
          <w:sz w:val="22"/>
          <w:szCs w:val="22"/>
          <w:lang w:val="nl-NL"/>
        </w:rPr>
        <w:t>een aanduiding van de aard van de inrichting;</w:t>
      </w:r>
    </w:p>
    <w:p w:rsidR="00D033C0" w:rsidRPr="00D033C0" w:rsidRDefault="00D033C0" w:rsidP="00D033C0">
      <w:pPr>
        <w:widowControl/>
        <w:numPr>
          <w:ilvl w:val="1"/>
          <w:numId w:val="9"/>
        </w:numPr>
        <w:tabs>
          <w:tab w:val="left" w:pos="6236"/>
          <w:tab w:val="left" w:pos="6802"/>
          <w:tab w:val="left" w:pos="7370"/>
          <w:tab w:val="left" w:pos="7936"/>
          <w:tab w:val="left" w:pos="9070"/>
        </w:tabs>
        <w:autoSpaceDE w:val="0"/>
        <w:autoSpaceDN w:val="0"/>
        <w:adjustRightInd w:val="0"/>
        <w:spacing w:line="240" w:lineRule="atLeast"/>
        <w:ind w:left="720"/>
        <w:contextualSpacing/>
        <w:jc w:val="both"/>
        <w:rPr>
          <w:rFonts w:ascii="Palatino Linotype" w:hAnsi="Palatino Linotype"/>
          <w:snapToGrid/>
          <w:spacing w:val="-3"/>
          <w:sz w:val="22"/>
          <w:szCs w:val="22"/>
          <w:lang w:val="nl-NL"/>
        </w:rPr>
      </w:pPr>
      <w:r w:rsidRPr="00D033C0">
        <w:rPr>
          <w:rFonts w:ascii="Palatino Linotype" w:hAnsi="Palatino Linotype"/>
          <w:snapToGrid/>
          <w:spacing w:val="-3"/>
          <w:sz w:val="22"/>
          <w:szCs w:val="22"/>
          <w:lang w:val="nl-NL"/>
        </w:rPr>
        <w:t>van</w:t>
      </w:r>
      <w:r w:rsidRPr="00D033C0">
        <w:rPr>
          <w:rFonts w:ascii="Palatino Linotype" w:hAnsi="Palatino Linotype"/>
          <w:b/>
          <w:bCs/>
          <w:snapToGrid/>
          <w:spacing w:val="-3"/>
          <w:sz w:val="22"/>
          <w:szCs w:val="22"/>
          <w:lang w:val="nl-NL"/>
        </w:rPr>
        <w:t xml:space="preserve"> </w:t>
      </w:r>
      <w:r w:rsidRPr="00D033C0">
        <w:rPr>
          <w:rFonts w:ascii="Palatino Linotype" w:hAnsi="Palatino Linotype"/>
          <w:snapToGrid/>
          <w:spacing w:val="-3"/>
          <w:sz w:val="22"/>
          <w:szCs w:val="22"/>
          <w:lang w:val="nl-NL"/>
        </w:rPr>
        <w:t>elke stof van Lijst 1 die in de inrichting is geproduceerd, verkregen, verbruikt of opgeslagen:</w:t>
      </w:r>
    </w:p>
    <w:p w:rsidR="00D033C0" w:rsidRPr="00D033C0" w:rsidRDefault="00D033C0" w:rsidP="00D033C0">
      <w:pPr>
        <w:widowControl/>
        <w:numPr>
          <w:ilvl w:val="2"/>
          <w:numId w:val="9"/>
        </w:numPr>
        <w:tabs>
          <w:tab w:val="left" w:pos="6236"/>
          <w:tab w:val="left" w:pos="6802"/>
          <w:tab w:val="left" w:pos="7370"/>
          <w:tab w:val="left" w:pos="7936"/>
          <w:tab w:val="left" w:pos="9070"/>
        </w:tabs>
        <w:autoSpaceDE w:val="0"/>
        <w:autoSpaceDN w:val="0"/>
        <w:adjustRightInd w:val="0"/>
        <w:spacing w:line="240" w:lineRule="atLeast"/>
        <w:ind w:left="1080"/>
        <w:contextualSpacing/>
        <w:jc w:val="both"/>
        <w:rPr>
          <w:rFonts w:ascii="Palatino Linotype" w:hAnsi="Palatino Linotype"/>
          <w:snapToGrid/>
          <w:spacing w:val="-3"/>
          <w:sz w:val="22"/>
          <w:szCs w:val="22"/>
          <w:lang w:val="nl-NL"/>
        </w:rPr>
      </w:pPr>
      <w:r w:rsidRPr="00D033C0">
        <w:rPr>
          <w:rFonts w:ascii="Palatino Linotype" w:hAnsi="Palatino Linotype"/>
          <w:snapToGrid/>
          <w:spacing w:val="-3"/>
          <w:sz w:val="22"/>
          <w:szCs w:val="22"/>
          <w:lang w:val="nl-NL"/>
        </w:rPr>
        <w:t>de chemische benaming, de structuurformule en het CAS-registratienummer, indien toegekend;</w:t>
      </w:r>
    </w:p>
    <w:p w:rsidR="00D033C0" w:rsidRPr="00D033C0" w:rsidRDefault="00D033C0" w:rsidP="00D033C0">
      <w:pPr>
        <w:widowControl/>
        <w:numPr>
          <w:ilvl w:val="2"/>
          <w:numId w:val="9"/>
        </w:numPr>
        <w:tabs>
          <w:tab w:val="left" w:pos="6236"/>
          <w:tab w:val="left" w:pos="6802"/>
          <w:tab w:val="left" w:pos="7370"/>
          <w:tab w:val="left" w:pos="7936"/>
          <w:tab w:val="left" w:pos="9070"/>
        </w:tabs>
        <w:autoSpaceDE w:val="0"/>
        <w:autoSpaceDN w:val="0"/>
        <w:adjustRightInd w:val="0"/>
        <w:spacing w:line="240" w:lineRule="atLeast"/>
        <w:ind w:left="1080"/>
        <w:contextualSpacing/>
        <w:jc w:val="both"/>
        <w:rPr>
          <w:rFonts w:ascii="Palatino Linotype" w:hAnsi="Palatino Linotype"/>
          <w:snapToGrid/>
          <w:spacing w:val="-3"/>
          <w:sz w:val="22"/>
          <w:szCs w:val="22"/>
          <w:lang w:val="nl-NL"/>
        </w:rPr>
      </w:pPr>
      <w:r w:rsidRPr="00D033C0">
        <w:rPr>
          <w:rFonts w:ascii="Palatino Linotype" w:hAnsi="Palatino Linotype"/>
          <w:snapToGrid/>
          <w:spacing w:val="-3"/>
          <w:sz w:val="22"/>
          <w:szCs w:val="22"/>
          <w:lang w:val="nl-NL"/>
        </w:rPr>
        <w:t>de toegepaste methoden en geproduceerde hoeveelheden;</w:t>
      </w:r>
    </w:p>
    <w:p w:rsidR="00D033C0" w:rsidRPr="00D033C0" w:rsidRDefault="00D033C0" w:rsidP="00D033C0">
      <w:pPr>
        <w:widowControl/>
        <w:numPr>
          <w:ilvl w:val="2"/>
          <w:numId w:val="9"/>
        </w:numPr>
        <w:tabs>
          <w:tab w:val="left" w:pos="6236"/>
          <w:tab w:val="left" w:pos="6802"/>
          <w:tab w:val="left" w:pos="7370"/>
          <w:tab w:val="left" w:pos="7936"/>
          <w:tab w:val="left" w:pos="9070"/>
        </w:tabs>
        <w:autoSpaceDE w:val="0"/>
        <w:autoSpaceDN w:val="0"/>
        <w:adjustRightInd w:val="0"/>
        <w:spacing w:line="240" w:lineRule="atLeast"/>
        <w:ind w:left="1080"/>
        <w:contextualSpacing/>
        <w:jc w:val="both"/>
        <w:rPr>
          <w:rFonts w:ascii="Palatino Linotype" w:hAnsi="Palatino Linotype"/>
          <w:snapToGrid/>
          <w:spacing w:val="-3"/>
          <w:sz w:val="22"/>
          <w:szCs w:val="22"/>
          <w:lang w:val="nl-NL"/>
        </w:rPr>
      </w:pPr>
      <w:r w:rsidRPr="00D033C0">
        <w:rPr>
          <w:rFonts w:ascii="Palatino Linotype" w:hAnsi="Palatino Linotype"/>
          <w:snapToGrid/>
          <w:spacing w:val="-3"/>
          <w:sz w:val="22"/>
          <w:szCs w:val="22"/>
          <w:lang w:val="nl-NL"/>
        </w:rPr>
        <w:t>de benaming en de hoeveelheid van de precursoren, genoemd in Lijst 1, 2 of 3, die voor de productie van stoffen van Lijst 1 zijn gebruikt;</w:t>
      </w:r>
    </w:p>
    <w:p w:rsidR="00D033C0" w:rsidRPr="00D033C0" w:rsidRDefault="00D033C0" w:rsidP="00D033C0">
      <w:pPr>
        <w:widowControl/>
        <w:numPr>
          <w:ilvl w:val="2"/>
          <w:numId w:val="9"/>
        </w:numPr>
        <w:tabs>
          <w:tab w:val="left" w:pos="6236"/>
          <w:tab w:val="left" w:pos="6802"/>
          <w:tab w:val="left" w:pos="7370"/>
          <w:tab w:val="left" w:pos="7936"/>
          <w:tab w:val="left" w:pos="9070"/>
        </w:tabs>
        <w:autoSpaceDE w:val="0"/>
        <w:autoSpaceDN w:val="0"/>
        <w:adjustRightInd w:val="0"/>
        <w:spacing w:line="240" w:lineRule="atLeast"/>
        <w:ind w:left="1080"/>
        <w:contextualSpacing/>
        <w:jc w:val="both"/>
        <w:rPr>
          <w:rFonts w:ascii="Palatino Linotype" w:hAnsi="Palatino Linotype"/>
          <w:snapToGrid/>
          <w:spacing w:val="-3"/>
          <w:sz w:val="22"/>
          <w:szCs w:val="22"/>
          <w:lang w:val="nl-NL"/>
        </w:rPr>
      </w:pPr>
      <w:r w:rsidRPr="00D033C0">
        <w:rPr>
          <w:rFonts w:ascii="Palatino Linotype" w:hAnsi="Palatino Linotype"/>
          <w:snapToGrid/>
          <w:spacing w:val="-3"/>
          <w:sz w:val="22"/>
          <w:szCs w:val="22"/>
          <w:lang w:val="nl-NL"/>
        </w:rPr>
        <w:t>de hoeveelheid die in de inrichting is verbruikt en de doeleinden van het verbruik;</w:t>
      </w:r>
    </w:p>
    <w:p w:rsidR="00D033C0" w:rsidRPr="00D033C0" w:rsidRDefault="00D033C0" w:rsidP="00D033C0">
      <w:pPr>
        <w:widowControl/>
        <w:numPr>
          <w:ilvl w:val="2"/>
          <w:numId w:val="9"/>
        </w:numPr>
        <w:tabs>
          <w:tab w:val="left" w:pos="6236"/>
          <w:tab w:val="left" w:pos="6802"/>
          <w:tab w:val="left" w:pos="7370"/>
          <w:tab w:val="left" w:pos="7936"/>
          <w:tab w:val="left" w:pos="9070"/>
        </w:tabs>
        <w:autoSpaceDE w:val="0"/>
        <w:autoSpaceDN w:val="0"/>
        <w:adjustRightInd w:val="0"/>
        <w:spacing w:line="240" w:lineRule="atLeast"/>
        <w:ind w:left="1080"/>
        <w:contextualSpacing/>
        <w:jc w:val="both"/>
        <w:rPr>
          <w:rFonts w:ascii="Palatino Linotype" w:hAnsi="Palatino Linotype"/>
          <w:snapToGrid/>
          <w:spacing w:val="-3"/>
          <w:sz w:val="22"/>
          <w:szCs w:val="22"/>
          <w:lang w:val="nl-NL"/>
        </w:rPr>
      </w:pPr>
      <w:r w:rsidRPr="00D033C0">
        <w:rPr>
          <w:rFonts w:ascii="Palatino Linotype" w:hAnsi="Palatino Linotype"/>
          <w:snapToGrid/>
          <w:spacing w:val="-3"/>
          <w:sz w:val="22"/>
          <w:szCs w:val="22"/>
          <w:lang w:val="nl-NL"/>
        </w:rPr>
        <w:t>de hoeveelheid die is ontvangen van of overgebracht naar andere inrichtingen binnen Curaçao, waarbij voor elke zending de hoeveelheid, de ontvanger en de doeleinden afzonderlijk worden vermeld;</w:t>
      </w:r>
    </w:p>
    <w:p w:rsidR="00D033C0" w:rsidRPr="00D033C0" w:rsidRDefault="00D033C0" w:rsidP="00D033C0">
      <w:pPr>
        <w:widowControl/>
        <w:numPr>
          <w:ilvl w:val="2"/>
          <w:numId w:val="9"/>
        </w:numPr>
        <w:tabs>
          <w:tab w:val="left" w:pos="6236"/>
          <w:tab w:val="left" w:pos="6802"/>
          <w:tab w:val="left" w:pos="7370"/>
          <w:tab w:val="left" w:pos="7936"/>
          <w:tab w:val="left" w:pos="9070"/>
        </w:tabs>
        <w:autoSpaceDE w:val="0"/>
        <w:autoSpaceDN w:val="0"/>
        <w:adjustRightInd w:val="0"/>
        <w:spacing w:line="240" w:lineRule="atLeast"/>
        <w:ind w:left="1080"/>
        <w:contextualSpacing/>
        <w:jc w:val="both"/>
        <w:rPr>
          <w:rFonts w:ascii="Palatino Linotype" w:hAnsi="Palatino Linotype"/>
          <w:snapToGrid/>
          <w:spacing w:val="-3"/>
          <w:sz w:val="22"/>
          <w:szCs w:val="22"/>
          <w:lang w:val="nl-NL"/>
        </w:rPr>
      </w:pPr>
      <w:r w:rsidRPr="00D033C0">
        <w:rPr>
          <w:rFonts w:ascii="Palatino Linotype" w:hAnsi="Palatino Linotype"/>
          <w:snapToGrid/>
          <w:spacing w:val="-3"/>
          <w:sz w:val="22"/>
          <w:szCs w:val="22"/>
          <w:lang w:val="nl-NL"/>
        </w:rPr>
        <w:t>de grootste hoeveelheid die op enig tijdstip gedurende het jaar was opgeslagen;</w:t>
      </w:r>
    </w:p>
    <w:p w:rsidR="00D033C0" w:rsidRPr="00D033C0" w:rsidRDefault="00D033C0" w:rsidP="00D033C0">
      <w:pPr>
        <w:widowControl/>
        <w:numPr>
          <w:ilvl w:val="2"/>
          <w:numId w:val="9"/>
        </w:numPr>
        <w:tabs>
          <w:tab w:val="left" w:pos="6236"/>
          <w:tab w:val="left" w:pos="6802"/>
          <w:tab w:val="left" w:pos="7370"/>
          <w:tab w:val="left" w:pos="7936"/>
          <w:tab w:val="left" w:pos="9070"/>
        </w:tabs>
        <w:autoSpaceDE w:val="0"/>
        <w:autoSpaceDN w:val="0"/>
        <w:adjustRightInd w:val="0"/>
        <w:spacing w:line="240" w:lineRule="atLeast"/>
        <w:ind w:left="1080"/>
        <w:contextualSpacing/>
        <w:jc w:val="both"/>
        <w:rPr>
          <w:rFonts w:ascii="Palatino Linotype" w:hAnsi="Palatino Linotype"/>
          <w:snapToGrid/>
          <w:spacing w:val="-3"/>
          <w:sz w:val="22"/>
          <w:szCs w:val="22"/>
          <w:lang w:val="nl-NL"/>
        </w:rPr>
      </w:pPr>
      <w:r w:rsidRPr="00D033C0">
        <w:rPr>
          <w:rFonts w:ascii="Palatino Linotype" w:hAnsi="Palatino Linotype"/>
          <w:snapToGrid/>
          <w:spacing w:val="-3"/>
          <w:sz w:val="22"/>
          <w:szCs w:val="22"/>
          <w:lang w:val="nl-NL"/>
        </w:rPr>
        <w:t>de hoeveelheid die aan het einde van het jaar was opgeslagen;</w:t>
      </w:r>
    </w:p>
    <w:p w:rsidR="00D033C0" w:rsidRPr="00D033C0" w:rsidRDefault="00D033C0" w:rsidP="00D033C0">
      <w:pPr>
        <w:widowControl/>
        <w:numPr>
          <w:ilvl w:val="1"/>
          <w:numId w:val="9"/>
        </w:numPr>
        <w:tabs>
          <w:tab w:val="left" w:pos="6236"/>
          <w:tab w:val="left" w:pos="6802"/>
          <w:tab w:val="left" w:pos="7370"/>
          <w:tab w:val="left" w:pos="7936"/>
          <w:tab w:val="left" w:pos="9070"/>
        </w:tabs>
        <w:autoSpaceDE w:val="0"/>
        <w:autoSpaceDN w:val="0"/>
        <w:adjustRightInd w:val="0"/>
        <w:spacing w:line="240" w:lineRule="atLeast"/>
        <w:ind w:left="720"/>
        <w:contextualSpacing/>
        <w:jc w:val="both"/>
        <w:rPr>
          <w:rFonts w:ascii="Palatino Linotype" w:hAnsi="Palatino Linotype"/>
          <w:snapToGrid/>
          <w:spacing w:val="-3"/>
          <w:sz w:val="22"/>
          <w:szCs w:val="22"/>
          <w:lang w:val="nl-NL"/>
        </w:rPr>
      </w:pPr>
      <w:r w:rsidRPr="00D033C0">
        <w:rPr>
          <w:rFonts w:ascii="Palatino Linotype" w:hAnsi="Palatino Linotype"/>
          <w:snapToGrid/>
          <w:spacing w:val="-3"/>
          <w:sz w:val="22"/>
          <w:szCs w:val="22"/>
          <w:lang w:val="nl-NL"/>
        </w:rPr>
        <w:t>informatie over veranderingen in de inrichting gedurende het jaar ten opzichte van eerder verstrekte gedetailleerde technische beschrijvingen van de inrichting, met inbegrip van inventarislijsten van apparatuur en gedetailleerde schema's.</w:t>
      </w:r>
    </w:p>
    <w:p w:rsidR="00D033C0" w:rsidRPr="00D033C0" w:rsidRDefault="00D033C0" w:rsidP="00D033C0">
      <w:pPr>
        <w:widowControl/>
        <w:numPr>
          <w:ilvl w:val="0"/>
          <w:numId w:val="9"/>
        </w:numPr>
        <w:tabs>
          <w:tab w:val="left" w:pos="6236"/>
          <w:tab w:val="left" w:pos="6802"/>
          <w:tab w:val="left" w:pos="7370"/>
          <w:tab w:val="left" w:pos="7936"/>
          <w:tab w:val="left" w:pos="9070"/>
        </w:tabs>
        <w:autoSpaceDE w:val="0"/>
        <w:autoSpaceDN w:val="0"/>
        <w:adjustRightInd w:val="0"/>
        <w:spacing w:line="240" w:lineRule="atLeast"/>
        <w:ind w:left="360"/>
        <w:contextualSpacing/>
        <w:jc w:val="both"/>
        <w:rPr>
          <w:rFonts w:ascii="Palatino Linotype" w:hAnsi="Palatino Linotype"/>
          <w:snapToGrid/>
          <w:spacing w:val="-3"/>
          <w:sz w:val="22"/>
          <w:szCs w:val="22"/>
          <w:lang w:val="nl-NL"/>
        </w:rPr>
      </w:pPr>
      <w:r w:rsidRPr="00D033C0">
        <w:rPr>
          <w:rFonts w:ascii="Palatino Linotype" w:hAnsi="Palatino Linotype"/>
          <w:snapToGrid/>
          <w:spacing w:val="-3"/>
          <w:sz w:val="22"/>
          <w:szCs w:val="22"/>
          <w:lang w:val="nl-NL"/>
        </w:rPr>
        <w:t>Voorts verstrekt degene die een inrichting in bedrijf houdt waarop artikel 3, tweede of derde lid, van de landsverordening van toepassing is jaarlijks voor 1 september aan de minister de volgende gegevens over voorgenomen activiteiten en de verwachte productie in de inrichting in het komende kalenderjaar:</w:t>
      </w:r>
    </w:p>
    <w:p w:rsidR="00D033C0" w:rsidRPr="00D033C0" w:rsidRDefault="00D033C0" w:rsidP="00D033C0">
      <w:pPr>
        <w:widowControl/>
        <w:numPr>
          <w:ilvl w:val="1"/>
          <w:numId w:val="9"/>
        </w:numPr>
        <w:tabs>
          <w:tab w:val="left" w:pos="6236"/>
          <w:tab w:val="left" w:pos="6802"/>
          <w:tab w:val="left" w:pos="7370"/>
          <w:tab w:val="left" w:pos="7936"/>
          <w:tab w:val="left" w:pos="9070"/>
        </w:tabs>
        <w:autoSpaceDE w:val="0"/>
        <w:autoSpaceDN w:val="0"/>
        <w:adjustRightInd w:val="0"/>
        <w:spacing w:line="240" w:lineRule="atLeast"/>
        <w:ind w:left="720"/>
        <w:contextualSpacing/>
        <w:jc w:val="both"/>
        <w:rPr>
          <w:rFonts w:ascii="Palatino Linotype" w:hAnsi="Palatino Linotype"/>
          <w:snapToGrid/>
          <w:spacing w:val="-3"/>
          <w:sz w:val="22"/>
          <w:szCs w:val="22"/>
          <w:lang w:val="nl-NL"/>
        </w:rPr>
      </w:pPr>
      <w:r w:rsidRPr="00D033C0">
        <w:rPr>
          <w:rFonts w:ascii="Palatino Linotype" w:hAnsi="Palatino Linotype"/>
          <w:snapToGrid/>
          <w:spacing w:val="-3"/>
          <w:sz w:val="22"/>
          <w:szCs w:val="22"/>
          <w:lang w:val="nl-NL"/>
        </w:rPr>
        <w:t>een aanduiding van de aard van de inrichting;</w:t>
      </w:r>
    </w:p>
    <w:p w:rsidR="00D033C0" w:rsidRPr="00D033C0" w:rsidRDefault="00D033C0" w:rsidP="00D033C0">
      <w:pPr>
        <w:widowControl/>
        <w:numPr>
          <w:ilvl w:val="1"/>
          <w:numId w:val="9"/>
        </w:numPr>
        <w:tabs>
          <w:tab w:val="left" w:pos="6236"/>
          <w:tab w:val="left" w:pos="6802"/>
          <w:tab w:val="left" w:pos="7370"/>
          <w:tab w:val="left" w:pos="7936"/>
          <w:tab w:val="left" w:pos="9070"/>
        </w:tabs>
        <w:autoSpaceDE w:val="0"/>
        <w:autoSpaceDN w:val="0"/>
        <w:adjustRightInd w:val="0"/>
        <w:spacing w:line="240" w:lineRule="atLeast"/>
        <w:ind w:left="720"/>
        <w:contextualSpacing/>
        <w:jc w:val="both"/>
        <w:rPr>
          <w:rFonts w:ascii="Palatino Linotype" w:hAnsi="Palatino Linotype"/>
          <w:snapToGrid/>
          <w:spacing w:val="-3"/>
          <w:sz w:val="22"/>
          <w:szCs w:val="22"/>
          <w:lang w:val="nl-NL"/>
        </w:rPr>
      </w:pPr>
      <w:r w:rsidRPr="00D033C0">
        <w:rPr>
          <w:rFonts w:ascii="Palatino Linotype" w:hAnsi="Palatino Linotype"/>
          <w:snapToGrid/>
          <w:spacing w:val="-3"/>
          <w:sz w:val="22"/>
          <w:szCs w:val="22"/>
          <w:lang w:val="nl-NL"/>
        </w:rPr>
        <w:t>van elke stof van Lijst 1 die naar verwachting in de inrichting zal worden geproduceerd, verbruikt of opgeslagen:</w:t>
      </w:r>
    </w:p>
    <w:p w:rsidR="00D033C0" w:rsidRPr="00D033C0" w:rsidRDefault="00D033C0" w:rsidP="00D033C0">
      <w:pPr>
        <w:widowControl/>
        <w:numPr>
          <w:ilvl w:val="2"/>
          <w:numId w:val="9"/>
        </w:numPr>
        <w:tabs>
          <w:tab w:val="left" w:pos="6236"/>
          <w:tab w:val="left" w:pos="6802"/>
          <w:tab w:val="left" w:pos="7370"/>
          <w:tab w:val="left" w:pos="7936"/>
          <w:tab w:val="left" w:pos="9070"/>
        </w:tabs>
        <w:autoSpaceDE w:val="0"/>
        <w:autoSpaceDN w:val="0"/>
        <w:adjustRightInd w:val="0"/>
        <w:spacing w:line="240" w:lineRule="atLeast"/>
        <w:ind w:left="1080"/>
        <w:contextualSpacing/>
        <w:jc w:val="both"/>
        <w:rPr>
          <w:rFonts w:ascii="Palatino Linotype" w:hAnsi="Palatino Linotype"/>
          <w:snapToGrid/>
          <w:spacing w:val="-3"/>
          <w:sz w:val="22"/>
          <w:szCs w:val="22"/>
          <w:lang w:val="nl-NL"/>
        </w:rPr>
      </w:pPr>
      <w:r w:rsidRPr="00D033C0">
        <w:rPr>
          <w:rFonts w:ascii="Palatino Linotype" w:hAnsi="Palatino Linotype"/>
          <w:snapToGrid/>
          <w:spacing w:val="-3"/>
          <w:sz w:val="22"/>
          <w:szCs w:val="22"/>
          <w:lang w:val="nl-NL"/>
        </w:rPr>
        <w:t>de chemische benaming, de structuurformule en het CAS-registratienummer, indien toegekend;</w:t>
      </w:r>
    </w:p>
    <w:p w:rsidR="00D033C0" w:rsidRPr="00D033C0" w:rsidRDefault="00D033C0" w:rsidP="00D033C0">
      <w:pPr>
        <w:widowControl/>
        <w:numPr>
          <w:ilvl w:val="2"/>
          <w:numId w:val="9"/>
        </w:numPr>
        <w:tabs>
          <w:tab w:val="left" w:pos="6236"/>
          <w:tab w:val="left" w:pos="6802"/>
          <w:tab w:val="left" w:pos="7370"/>
          <w:tab w:val="left" w:pos="7936"/>
          <w:tab w:val="left" w:pos="9070"/>
        </w:tabs>
        <w:autoSpaceDE w:val="0"/>
        <w:autoSpaceDN w:val="0"/>
        <w:adjustRightInd w:val="0"/>
        <w:spacing w:line="240" w:lineRule="atLeast"/>
        <w:ind w:left="1080"/>
        <w:contextualSpacing/>
        <w:jc w:val="both"/>
        <w:rPr>
          <w:rFonts w:ascii="Palatino Linotype" w:hAnsi="Palatino Linotype"/>
          <w:snapToGrid/>
          <w:spacing w:val="-3"/>
          <w:sz w:val="22"/>
          <w:szCs w:val="22"/>
          <w:lang w:val="nl-NL"/>
        </w:rPr>
      </w:pPr>
      <w:r w:rsidRPr="00D033C0">
        <w:rPr>
          <w:rFonts w:ascii="Palatino Linotype" w:hAnsi="Palatino Linotype"/>
          <w:snapToGrid/>
          <w:spacing w:val="-3"/>
          <w:sz w:val="22"/>
          <w:szCs w:val="22"/>
          <w:lang w:val="nl-NL"/>
        </w:rPr>
        <w:t>de hoeveelheid die naar verwachting zal worden geproduceerd en de doeleinden van de productie;</w:t>
      </w:r>
    </w:p>
    <w:p w:rsidR="00D033C0" w:rsidRPr="00D033C0" w:rsidRDefault="00D033C0" w:rsidP="00D033C0">
      <w:pPr>
        <w:widowControl/>
        <w:numPr>
          <w:ilvl w:val="1"/>
          <w:numId w:val="9"/>
        </w:numPr>
        <w:tabs>
          <w:tab w:val="left" w:pos="6236"/>
          <w:tab w:val="left" w:pos="6802"/>
          <w:tab w:val="left" w:pos="7370"/>
          <w:tab w:val="left" w:pos="7936"/>
          <w:tab w:val="left" w:pos="9070"/>
        </w:tabs>
        <w:autoSpaceDE w:val="0"/>
        <w:autoSpaceDN w:val="0"/>
        <w:adjustRightInd w:val="0"/>
        <w:spacing w:line="240" w:lineRule="atLeast"/>
        <w:ind w:left="720"/>
        <w:contextualSpacing/>
        <w:jc w:val="both"/>
        <w:rPr>
          <w:rFonts w:ascii="Palatino Linotype" w:hAnsi="Palatino Linotype"/>
          <w:snapToGrid/>
          <w:spacing w:val="-3"/>
          <w:sz w:val="22"/>
          <w:szCs w:val="22"/>
          <w:lang w:val="nl-NL"/>
        </w:rPr>
      </w:pPr>
      <w:r w:rsidRPr="00D033C0">
        <w:rPr>
          <w:rFonts w:ascii="Palatino Linotype" w:hAnsi="Palatino Linotype"/>
          <w:snapToGrid/>
          <w:spacing w:val="-3"/>
          <w:sz w:val="22"/>
          <w:szCs w:val="22"/>
          <w:lang w:val="nl-NL"/>
        </w:rPr>
        <w:lastRenderedPageBreak/>
        <w:t>informatie over verwachte veranderingen in de inrichting gedurende het jaar ten opzichte van eerder verstrekte gedetailleerde technische beschrijvingen van de inrichting, met inbegrip van inventarislijsten van apparatuur en gedetailleerde schema's.</w:t>
      </w:r>
    </w:p>
    <w:p w:rsidR="00D033C0" w:rsidRPr="00D033C0" w:rsidRDefault="00D033C0" w:rsidP="00D033C0">
      <w:pPr>
        <w:widowControl/>
        <w:numPr>
          <w:ilvl w:val="0"/>
          <w:numId w:val="9"/>
        </w:numPr>
        <w:tabs>
          <w:tab w:val="left" w:pos="6236"/>
          <w:tab w:val="left" w:pos="6802"/>
          <w:tab w:val="left" w:pos="7370"/>
          <w:tab w:val="left" w:pos="7936"/>
          <w:tab w:val="left" w:pos="9070"/>
        </w:tabs>
        <w:autoSpaceDE w:val="0"/>
        <w:autoSpaceDN w:val="0"/>
        <w:adjustRightInd w:val="0"/>
        <w:spacing w:line="240" w:lineRule="atLeast"/>
        <w:ind w:left="360"/>
        <w:contextualSpacing/>
        <w:jc w:val="both"/>
        <w:rPr>
          <w:rFonts w:ascii="Palatino Linotype" w:hAnsi="Palatino Linotype"/>
          <w:snapToGrid/>
          <w:spacing w:val="-3"/>
          <w:sz w:val="22"/>
          <w:szCs w:val="22"/>
          <w:lang w:val="nl-NL"/>
        </w:rPr>
      </w:pPr>
      <w:r w:rsidRPr="00D033C0">
        <w:rPr>
          <w:rFonts w:ascii="Palatino Linotype" w:hAnsi="Palatino Linotype"/>
          <w:snapToGrid/>
          <w:spacing w:val="-3"/>
          <w:sz w:val="22"/>
          <w:szCs w:val="22"/>
          <w:lang w:val="nl-NL"/>
        </w:rPr>
        <w:t xml:space="preserve">Het tweede en derde lid gelden niet, indien de betrokken, in artikel 3, tweede lid, bedoelde inrichting een ziekenhuis betreft. </w:t>
      </w:r>
    </w:p>
    <w:p w:rsidR="00D033C0" w:rsidRPr="00D033C0" w:rsidRDefault="00D033C0" w:rsidP="00D033C0">
      <w:pPr>
        <w:widowControl/>
        <w:tabs>
          <w:tab w:val="left" w:pos="0"/>
          <w:tab w:val="left" w:pos="338"/>
          <w:tab w:val="left" w:pos="590"/>
          <w:tab w:val="left" w:pos="775"/>
          <w:tab w:val="left" w:pos="1134"/>
          <w:tab w:val="left" w:pos="2268"/>
          <w:tab w:val="left" w:pos="2899"/>
          <w:tab w:val="left" w:pos="3402"/>
          <w:tab w:val="left" w:pos="3968"/>
          <w:tab w:val="left" w:pos="4534"/>
          <w:tab w:val="left" w:pos="5102"/>
          <w:tab w:val="left" w:pos="5668"/>
          <w:tab w:val="left" w:pos="6236"/>
          <w:tab w:val="left" w:pos="6802"/>
          <w:tab w:val="left" w:pos="7370"/>
          <w:tab w:val="left" w:pos="7936"/>
          <w:tab w:val="left" w:pos="8503"/>
          <w:tab w:val="left" w:pos="9070"/>
        </w:tabs>
        <w:autoSpaceDE w:val="0"/>
        <w:autoSpaceDN w:val="0"/>
        <w:adjustRightInd w:val="0"/>
        <w:spacing w:line="200" w:lineRule="exact"/>
        <w:jc w:val="both"/>
        <w:rPr>
          <w:rFonts w:ascii="Palatino Linotype" w:hAnsi="Palatino Linotype"/>
          <w:snapToGrid/>
          <w:spacing w:val="-3"/>
          <w:sz w:val="22"/>
          <w:szCs w:val="22"/>
          <w:lang w:val="nl-NL"/>
        </w:rPr>
      </w:pPr>
    </w:p>
    <w:p w:rsidR="00D033C0" w:rsidRPr="00D033C0" w:rsidRDefault="00D033C0" w:rsidP="00D033C0">
      <w:pPr>
        <w:widowControl/>
        <w:tabs>
          <w:tab w:val="left" w:pos="0"/>
          <w:tab w:val="left" w:pos="338"/>
          <w:tab w:val="left" w:pos="590"/>
          <w:tab w:val="left" w:pos="775"/>
          <w:tab w:val="left" w:pos="1134"/>
          <w:tab w:val="left" w:pos="2268"/>
          <w:tab w:val="left" w:pos="2899"/>
          <w:tab w:val="left" w:pos="3402"/>
          <w:tab w:val="left" w:pos="3968"/>
          <w:tab w:val="left" w:pos="4534"/>
          <w:tab w:val="left" w:pos="5102"/>
          <w:tab w:val="left" w:pos="5668"/>
          <w:tab w:val="left" w:pos="6236"/>
          <w:tab w:val="left" w:pos="6802"/>
          <w:tab w:val="left" w:pos="7370"/>
          <w:tab w:val="left" w:pos="7936"/>
          <w:tab w:val="left" w:pos="8503"/>
          <w:tab w:val="left" w:pos="9070"/>
        </w:tabs>
        <w:autoSpaceDE w:val="0"/>
        <w:autoSpaceDN w:val="0"/>
        <w:adjustRightInd w:val="0"/>
        <w:spacing w:line="240" w:lineRule="atLeast"/>
        <w:jc w:val="center"/>
        <w:rPr>
          <w:rFonts w:ascii="Palatino Linotype" w:hAnsi="Palatino Linotype"/>
          <w:snapToGrid/>
          <w:sz w:val="22"/>
          <w:szCs w:val="22"/>
          <w:lang w:val="nl-NL"/>
        </w:rPr>
      </w:pPr>
      <w:r w:rsidRPr="00D033C0">
        <w:rPr>
          <w:rFonts w:ascii="Palatino Linotype" w:hAnsi="Palatino Linotype"/>
          <w:snapToGrid/>
          <w:sz w:val="22"/>
          <w:szCs w:val="22"/>
          <w:lang w:val="nl-NL"/>
        </w:rPr>
        <w:t>Artikel 3</w:t>
      </w:r>
    </w:p>
    <w:p w:rsidR="00D033C0" w:rsidRPr="00D033C0" w:rsidRDefault="00D033C0" w:rsidP="00D033C0">
      <w:pPr>
        <w:widowControl/>
        <w:tabs>
          <w:tab w:val="left" w:pos="0"/>
          <w:tab w:val="left" w:pos="338"/>
          <w:tab w:val="left" w:pos="590"/>
          <w:tab w:val="left" w:pos="775"/>
          <w:tab w:val="left" w:pos="1134"/>
          <w:tab w:val="left" w:pos="2268"/>
          <w:tab w:val="left" w:pos="2899"/>
          <w:tab w:val="left" w:pos="3402"/>
          <w:tab w:val="left" w:pos="3968"/>
          <w:tab w:val="left" w:pos="4534"/>
          <w:tab w:val="left" w:pos="5102"/>
          <w:tab w:val="left" w:pos="5668"/>
          <w:tab w:val="left" w:pos="6236"/>
          <w:tab w:val="left" w:pos="6802"/>
          <w:tab w:val="left" w:pos="7370"/>
          <w:tab w:val="left" w:pos="7936"/>
          <w:tab w:val="left" w:pos="8503"/>
          <w:tab w:val="left" w:pos="9070"/>
        </w:tabs>
        <w:autoSpaceDE w:val="0"/>
        <w:autoSpaceDN w:val="0"/>
        <w:adjustRightInd w:val="0"/>
        <w:spacing w:line="240" w:lineRule="atLeast"/>
        <w:jc w:val="both"/>
        <w:rPr>
          <w:rFonts w:ascii="Palatino Linotype" w:hAnsi="Palatino Linotype"/>
          <w:snapToGrid/>
          <w:spacing w:val="-3"/>
          <w:sz w:val="22"/>
          <w:szCs w:val="22"/>
          <w:lang w:val="nl-NL"/>
        </w:rPr>
      </w:pPr>
    </w:p>
    <w:p w:rsidR="00D033C0" w:rsidRPr="00D033C0" w:rsidRDefault="00D033C0" w:rsidP="00D033C0">
      <w:pPr>
        <w:widowControl/>
        <w:numPr>
          <w:ilvl w:val="0"/>
          <w:numId w:val="10"/>
        </w:numPr>
        <w:tabs>
          <w:tab w:val="left" w:pos="1134"/>
          <w:tab w:val="left" w:pos="2268"/>
          <w:tab w:val="left" w:pos="2899"/>
          <w:tab w:val="left" w:pos="3402"/>
          <w:tab w:val="left" w:pos="3968"/>
          <w:tab w:val="left" w:pos="4534"/>
          <w:tab w:val="left" w:pos="5102"/>
          <w:tab w:val="left" w:pos="6236"/>
          <w:tab w:val="left" w:pos="6802"/>
          <w:tab w:val="left" w:pos="7370"/>
          <w:tab w:val="left" w:pos="7936"/>
          <w:tab w:val="left" w:pos="8503"/>
          <w:tab w:val="left" w:pos="9070"/>
        </w:tabs>
        <w:autoSpaceDE w:val="0"/>
        <w:autoSpaceDN w:val="0"/>
        <w:adjustRightInd w:val="0"/>
        <w:spacing w:line="240" w:lineRule="atLeast"/>
        <w:ind w:left="360"/>
        <w:contextualSpacing/>
        <w:jc w:val="both"/>
        <w:rPr>
          <w:rFonts w:ascii="Palatino Linotype" w:hAnsi="Palatino Linotype"/>
          <w:snapToGrid/>
          <w:spacing w:val="-3"/>
          <w:sz w:val="22"/>
          <w:szCs w:val="22"/>
          <w:lang w:val="nl-NL"/>
        </w:rPr>
      </w:pPr>
      <w:r w:rsidRPr="00D033C0">
        <w:rPr>
          <w:rFonts w:ascii="Palatino Linotype" w:hAnsi="Palatino Linotype"/>
          <w:snapToGrid/>
          <w:spacing w:val="-3"/>
          <w:sz w:val="22"/>
          <w:szCs w:val="22"/>
          <w:lang w:val="nl-NL"/>
        </w:rPr>
        <w:t>Degene aan wie een ontheffing als bedoeld in artikel 3, vierde lid, onderdeel a, van de landsverordening is verleend verstrekt tenminste zeven maanden voor de ingebruikneming van de betrokken inrichting aan de minister de volgende gegevens:</w:t>
      </w:r>
    </w:p>
    <w:p w:rsidR="00D033C0" w:rsidRPr="00D033C0" w:rsidRDefault="00D033C0" w:rsidP="00D033C0">
      <w:pPr>
        <w:widowControl/>
        <w:numPr>
          <w:ilvl w:val="1"/>
          <w:numId w:val="10"/>
        </w:numPr>
        <w:tabs>
          <w:tab w:val="left" w:pos="2268"/>
          <w:tab w:val="left" w:pos="2899"/>
          <w:tab w:val="left" w:pos="3402"/>
          <w:tab w:val="left" w:pos="3968"/>
          <w:tab w:val="left" w:pos="4534"/>
          <w:tab w:val="left" w:pos="5102"/>
          <w:tab w:val="left" w:pos="6236"/>
          <w:tab w:val="left" w:pos="6802"/>
          <w:tab w:val="left" w:pos="7370"/>
          <w:tab w:val="left" w:pos="7936"/>
          <w:tab w:val="left" w:pos="8503"/>
          <w:tab w:val="left" w:pos="9070"/>
        </w:tabs>
        <w:autoSpaceDE w:val="0"/>
        <w:autoSpaceDN w:val="0"/>
        <w:adjustRightInd w:val="0"/>
        <w:spacing w:line="240" w:lineRule="atLeast"/>
        <w:ind w:left="720"/>
        <w:contextualSpacing/>
        <w:jc w:val="both"/>
        <w:rPr>
          <w:rFonts w:ascii="Palatino Linotype" w:hAnsi="Palatino Linotype"/>
          <w:snapToGrid/>
          <w:spacing w:val="-3"/>
          <w:sz w:val="22"/>
          <w:szCs w:val="22"/>
          <w:lang w:val="nl-NL"/>
        </w:rPr>
      </w:pPr>
      <w:r w:rsidRPr="00D033C0">
        <w:rPr>
          <w:rFonts w:ascii="Palatino Linotype" w:hAnsi="Palatino Linotype"/>
          <w:snapToGrid/>
          <w:spacing w:val="-3"/>
          <w:sz w:val="22"/>
          <w:szCs w:val="22"/>
          <w:lang w:val="nl-NL"/>
        </w:rPr>
        <w:t>het adres en kadastrale aanduiding van de inrichting;</w:t>
      </w:r>
    </w:p>
    <w:p w:rsidR="00D033C0" w:rsidRPr="00D033C0" w:rsidRDefault="00D033C0" w:rsidP="00D033C0">
      <w:pPr>
        <w:widowControl/>
        <w:numPr>
          <w:ilvl w:val="1"/>
          <w:numId w:val="10"/>
        </w:numPr>
        <w:tabs>
          <w:tab w:val="left" w:pos="2268"/>
          <w:tab w:val="left" w:pos="2899"/>
          <w:tab w:val="left" w:pos="3402"/>
          <w:tab w:val="left" w:pos="3968"/>
          <w:tab w:val="left" w:pos="4534"/>
          <w:tab w:val="left" w:pos="5102"/>
          <w:tab w:val="left" w:pos="6236"/>
          <w:tab w:val="left" w:pos="6802"/>
          <w:tab w:val="left" w:pos="7370"/>
          <w:tab w:val="left" w:pos="7936"/>
          <w:tab w:val="left" w:pos="8503"/>
          <w:tab w:val="left" w:pos="9070"/>
        </w:tabs>
        <w:autoSpaceDE w:val="0"/>
        <w:autoSpaceDN w:val="0"/>
        <w:adjustRightInd w:val="0"/>
        <w:spacing w:line="240" w:lineRule="atLeast"/>
        <w:ind w:left="720"/>
        <w:contextualSpacing/>
        <w:jc w:val="both"/>
        <w:rPr>
          <w:rFonts w:ascii="Palatino Linotype" w:hAnsi="Palatino Linotype"/>
          <w:snapToGrid/>
          <w:spacing w:val="-3"/>
          <w:sz w:val="22"/>
          <w:szCs w:val="22"/>
          <w:lang w:val="nl-NL"/>
        </w:rPr>
      </w:pPr>
      <w:r w:rsidRPr="00D033C0">
        <w:rPr>
          <w:rFonts w:ascii="Palatino Linotype" w:hAnsi="Palatino Linotype"/>
          <w:snapToGrid/>
          <w:spacing w:val="-3"/>
          <w:sz w:val="22"/>
          <w:szCs w:val="22"/>
          <w:lang w:val="nl-NL"/>
        </w:rPr>
        <w:t>een technische beschrijving van de inrichting, waarbij de inrichting die stoffen van Lijst 1 produceert in het bijzonder wordt aangeduid.</w:t>
      </w:r>
    </w:p>
    <w:p w:rsidR="00D033C0" w:rsidRPr="00D033C0" w:rsidRDefault="00D033C0" w:rsidP="00D033C0">
      <w:pPr>
        <w:widowControl/>
        <w:numPr>
          <w:ilvl w:val="0"/>
          <w:numId w:val="10"/>
        </w:numPr>
        <w:tabs>
          <w:tab w:val="left" w:pos="1134"/>
          <w:tab w:val="left" w:pos="2268"/>
          <w:tab w:val="left" w:pos="2899"/>
          <w:tab w:val="left" w:pos="3402"/>
          <w:tab w:val="left" w:pos="3968"/>
          <w:tab w:val="left" w:pos="4534"/>
          <w:tab w:val="left" w:pos="5102"/>
          <w:tab w:val="left" w:pos="6236"/>
          <w:tab w:val="left" w:pos="6802"/>
          <w:tab w:val="left" w:pos="7370"/>
          <w:tab w:val="left" w:pos="7936"/>
          <w:tab w:val="left" w:pos="8503"/>
          <w:tab w:val="left" w:pos="9070"/>
        </w:tabs>
        <w:autoSpaceDE w:val="0"/>
        <w:autoSpaceDN w:val="0"/>
        <w:adjustRightInd w:val="0"/>
        <w:spacing w:line="240" w:lineRule="atLeast"/>
        <w:ind w:left="360"/>
        <w:contextualSpacing/>
        <w:jc w:val="both"/>
        <w:rPr>
          <w:rFonts w:ascii="Palatino Linotype" w:hAnsi="Palatino Linotype"/>
          <w:snapToGrid/>
          <w:spacing w:val="-3"/>
          <w:sz w:val="22"/>
          <w:szCs w:val="22"/>
          <w:lang w:val="nl-NL"/>
        </w:rPr>
      </w:pPr>
      <w:r w:rsidRPr="00D033C0">
        <w:rPr>
          <w:rFonts w:ascii="Palatino Linotype" w:hAnsi="Palatino Linotype"/>
          <w:snapToGrid/>
          <w:spacing w:val="-3"/>
          <w:sz w:val="22"/>
          <w:szCs w:val="22"/>
          <w:lang w:val="nl-NL"/>
        </w:rPr>
        <w:t>Van voorgenomen veranderingen ten opzichte van de in het eerste lid bedoelde opgave wordt tenminste zeven maanden voordat de veranderingen zullen plaatsvinden aan de minister mededeling gedaan.</w:t>
      </w:r>
    </w:p>
    <w:p w:rsidR="00D033C0" w:rsidRPr="00D033C0" w:rsidRDefault="00D033C0" w:rsidP="00D033C0">
      <w:pPr>
        <w:widowControl/>
        <w:numPr>
          <w:ilvl w:val="0"/>
          <w:numId w:val="10"/>
        </w:numPr>
        <w:tabs>
          <w:tab w:val="left" w:pos="1134"/>
          <w:tab w:val="left" w:pos="2268"/>
          <w:tab w:val="left" w:pos="2899"/>
          <w:tab w:val="left" w:pos="3402"/>
          <w:tab w:val="left" w:pos="3968"/>
          <w:tab w:val="left" w:pos="4534"/>
          <w:tab w:val="left" w:pos="5102"/>
          <w:tab w:val="left" w:pos="6236"/>
          <w:tab w:val="left" w:pos="6802"/>
          <w:tab w:val="left" w:pos="7370"/>
          <w:tab w:val="left" w:pos="7936"/>
          <w:tab w:val="left" w:pos="8503"/>
          <w:tab w:val="left" w:pos="9070"/>
        </w:tabs>
        <w:autoSpaceDE w:val="0"/>
        <w:autoSpaceDN w:val="0"/>
        <w:adjustRightInd w:val="0"/>
        <w:spacing w:line="240" w:lineRule="atLeast"/>
        <w:ind w:left="360"/>
        <w:contextualSpacing/>
        <w:jc w:val="both"/>
        <w:rPr>
          <w:rFonts w:ascii="Palatino Linotype" w:hAnsi="Palatino Linotype"/>
          <w:snapToGrid/>
          <w:spacing w:val="-3"/>
          <w:sz w:val="22"/>
          <w:szCs w:val="22"/>
          <w:lang w:val="nl-NL"/>
        </w:rPr>
      </w:pPr>
      <w:r w:rsidRPr="00D033C0">
        <w:rPr>
          <w:rFonts w:ascii="Palatino Linotype" w:hAnsi="Palatino Linotype"/>
          <w:snapToGrid/>
          <w:spacing w:val="-3"/>
          <w:sz w:val="22"/>
          <w:szCs w:val="22"/>
          <w:lang w:val="nl-NL"/>
        </w:rPr>
        <w:t xml:space="preserve">Degene aan wie een ontheffing als bedoeld in het eerste lid is verleend verstrekt jaarlijks voor 1 maart aan de minister de volgende gegevens over het afgelopen jaar: </w:t>
      </w:r>
    </w:p>
    <w:p w:rsidR="00D033C0" w:rsidRPr="00D033C0" w:rsidRDefault="00D033C0" w:rsidP="00D033C0">
      <w:pPr>
        <w:widowControl/>
        <w:numPr>
          <w:ilvl w:val="1"/>
          <w:numId w:val="10"/>
        </w:numPr>
        <w:tabs>
          <w:tab w:val="left" w:pos="2268"/>
          <w:tab w:val="left" w:pos="2899"/>
          <w:tab w:val="left" w:pos="3402"/>
          <w:tab w:val="left" w:pos="3968"/>
          <w:tab w:val="left" w:pos="4534"/>
          <w:tab w:val="left" w:pos="5102"/>
          <w:tab w:val="left" w:pos="5668"/>
          <w:tab w:val="left" w:pos="6236"/>
          <w:tab w:val="left" w:pos="6802"/>
          <w:tab w:val="left" w:pos="7370"/>
          <w:tab w:val="left" w:pos="7936"/>
          <w:tab w:val="left" w:pos="8503"/>
          <w:tab w:val="left" w:pos="9070"/>
        </w:tabs>
        <w:autoSpaceDE w:val="0"/>
        <w:autoSpaceDN w:val="0"/>
        <w:adjustRightInd w:val="0"/>
        <w:spacing w:line="240" w:lineRule="atLeast"/>
        <w:ind w:left="720"/>
        <w:contextualSpacing/>
        <w:jc w:val="both"/>
        <w:rPr>
          <w:rFonts w:ascii="Palatino Linotype" w:hAnsi="Palatino Linotype"/>
          <w:snapToGrid/>
          <w:spacing w:val="-3"/>
          <w:sz w:val="22"/>
          <w:szCs w:val="22"/>
          <w:lang w:val="nl-NL"/>
        </w:rPr>
      </w:pPr>
      <w:r w:rsidRPr="00D033C0">
        <w:rPr>
          <w:rFonts w:ascii="Palatino Linotype" w:hAnsi="Palatino Linotype"/>
          <w:snapToGrid/>
          <w:spacing w:val="-3"/>
          <w:sz w:val="22"/>
          <w:szCs w:val="22"/>
          <w:lang w:val="nl-NL"/>
        </w:rPr>
        <w:t>een aanduiding van de aard van de inrichting;</w:t>
      </w:r>
    </w:p>
    <w:p w:rsidR="00D033C0" w:rsidRPr="00D033C0" w:rsidRDefault="00D033C0" w:rsidP="00D033C0">
      <w:pPr>
        <w:widowControl/>
        <w:numPr>
          <w:ilvl w:val="1"/>
          <w:numId w:val="10"/>
        </w:numPr>
        <w:tabs>
          <w:tab w:val="left" w:pos="2268"/>
          <w:tab w:val="left" w:pos="2899"/>
          <w:tab w:val="left" w:pos="3402"/>
          <w:tab w:val="left" w:pos="3968"/>
          <w:tab w:val="left" w:pos="4534"/>
          <w:tab w:val="left" w:pos="5102"/>
          <w:tab w:val="left" w:pos="5668"/>
          <w:tab w:val="left" w:pos="6236"/>
          <w:tab w:val="left" w:pos="6802"/>
          <w:tab w:val="left" w:pos="7370"/>
          <w:tab w:val="left" w:pos="7936"/>
          <w:tab w:val="left" w:pos="8503"/>
          <w:tab w:val="left" w:pos="9070"/>
        </w:tabs>
        <w:autoSpaceDE w:val="0"/>
        <w:autoSpaceDN w:val="0"/>
        <w:adjustRightInd w:val="0"/>
        <w:spacing w:line="240" w:lineRule="atLeast"/>
        <w:ind w:left="720"/>
        <w:contextualSpacing/>
        <w:jc w:val="both"/>
        <w:rPr>
          <w:rFonts w:ascii="Palatino Linotype" w:hAnsi="Palatino Linotype"/>
          <w:snapToGrid/>
          <w:spacing w:val="-3"/>
          <w:sz w:val="22"/>
          <w:szCs w:val="22"/>
          <w:lang w:val="nl-NL"/>
        </w:rPr>
      </w:pPr>
      <w:r w:rsidRPr="00D033C0">
        <w:rPr>
          <w:rFonts w:ascii="Palatino Linotype" w:hAnsi="Palatino Linotype"/>
          <w:snapToGrid/>
          <w:spacing w:val="-3"/>
          <w:sz w:val="22"/>
          <w:szCs w:val="22"/>
          <w:lang w:val="nl-NL"/>
        </w:rPr>
        <w:t>van elke stof van Lijst 1 de volgende informatie:</w:t>
      </w:r>
    </w:p>
    <w:p w:rsidR="00D033C0" w:rsidRPr="00D033C0" w:rsidRDefault="00D033C0" w:rsidP="00D033C0">
      <w:pPr>
        <w:widowControl/>
        <w:numPr>
          <w:ilvl w:val="0"/>
          <w:numId w:val="11"/>
        </w:numPr>
        <w:tabs>
          <w:tab w:val="left" w:pos="3402"/>
          <w:tab w:val="left" w:pos="3968"/>
          <w:tab w:val="left" w:pos="4534"/>
          <w:tab w:val="left" w:pos="5102"/>
          <w:tab w:val="left" w:pos="5668"/>
          <w:tab w:val="left" w:pos="6236"/>
          <w:tab w:val="left" w:pos="6802"/>
          <w:tab w:val="left" w:pos="7370"/>
          <w:tab w:val="left" w:pos="7936"/>
          <w:tab w:val="left" w:pos="8503"/>
          <w:tab w:val="left" w:pos="9070"/>
        </w:tabs>
        <w:autoSpaceDE w:val="0"/>
        <w:autoSpaceDN w:val="0"/>
        <w:adjustRightInd w:val="0"/>
        <w:spacing w:line="240" w:lineRule="atLeast"/>
        <w:ind w:left="1080" w:hanging="180"/>
        <w:contextualSpacing/>
        <w:jc w:val="both"/>
        <w:rPr>
          <w:rFonts w:ascii="Palatino Linotype" w:hAnsi="Palatino Linotype"/>
          <w:snapToGrid/>
          <w:spacing w:val="-3"/>
          <w:sz w:val="22"/>
          <w:szCs w:val="22"/>
          <w:lang w:val="nl-NL"/>
        </w:rPr>
      </w:pPr>
      <w:r w:rsidRPr="00D033C0">
        <w:rPr>
          <w:rFonts w:ascii="Palatino Linotype" w:hAnsi="Palatino Linotype"/>
          <w:snapToGrid/>
          <w:spacing w:val="-3"/>
          <w:sz w:val="22"/>
          <w:szCs w:val="22"/>
          <w:lang w:val="nl-NL"/>
        </w:rPr>
        <w:t>de chemische benaming, de structuurformule en het CAS-registratienummer, indien toegekend;</w:t>
      </w:r>
    </w:p>
    <w:p w:rsidR="00D033C0" w:rsidRPr="00D033C0" w:rsidRDefault="00D033C0" w:rsidP="00D033C0">
      <w:pPr>
        <w:widowControl/>
        <w:numPr>
          <w:ilvl w:val="0"/>
          <w:numId w:val="11"/>
        </w:numPr>
        <w:tabs>
          <w:tab w:val="left" w:pos="3402"/>
          <w:tab w:val="left" w:pos="3968"/>
          <w:tab w:val="left" w:pos="4534"/>
          <w:tab w:val="left" w:pos="5102"/>
          <w:tab w:val="left" w:pos="5668"/>
          <w:tab w:val="left" w:pos="6236"/>
          <w:tab w:val="left" w:pos="6802"/>
          <w:tab w:val="left" w:pos="7370"/>
          <w:tab w:val="left" w:pos="7936"/>
          <w:tab w:val="left" w:pos="8503"/>
          <w:tab w:val="left" w:pos="9070"/>
        </w:tabs>
        <w:autoSpaceDE w:val="0"/>
        <w:autoSpaceDN w:val="0"/>
        <w:adjustRightInd w:val="0"/>
        <w:spacing w:line="240" w:lineRule="atLeast"/>
        <w:ind w:left="1080" w:hanging="180"/>
        <w:contextualSpacing/>
        <w:jc w:val="both"/>
        <w:rPr>
          <w:rFonts w:ascii="Palatino Linotype" w:hAnsi="Palatino Linotype"/>
          <w:snapToGrid/>
          <w:spacing w:val="-3"/>
          <w:sz w:val="22"/>
          <w:szCs w:val="22"/>
          <w:lang w:val="nl-NL"/>
        </w:rPr>
      </w:pPr>
      <w:r w:rsidRPr="00D033C0">
        <w:rPr>
          <w:rFonts w:ascii="Palatino Linotype" w:hAnsi="Palatino Linotype"/>
          <w:snapToGrid/>
          <w:spacing w:val="-3"/>
          <w:sz w:val="22"/>
          <w:szCs w:val="22"/>
          <w:lang w:val="nl-NL"/>
        </w:rPr>
        <w:t>de geproduceerde hoeveelheid en, in geval van productie voor beschermingsdoeleinden, de toegepaste methoden;</w:t>
      </w:r>
    </w:p>
    <w:p w:rsidR="00D033C0" w:rsidRPr="00D033C0" w:rsidRDefault="00D033C0" w:rsidP="00D033C0">
      <w:pPr>
        <w:widowControl/>
        <w:numPr>
          <w:ilvl w:val="0"/>
          <w:numId w:val="11"/>
        </w:numPr>
        <w:tabs>
          <w:tab w:val="left" w:pos="3402"/>
          <w:tab w:val="left" w:pos="3968"/>
          <w:tab w:val="left" w:pos="4534"/>
          <w:tab w:val="left" w:pos="5102"/>
          <w:tab w:val="left" w:pos="5668"/>
          <w:tab w:val="left" w:pos="6236"/>
          <w:tab w:val="left" w:pos="6802"/>
          <w:tab w:val="left" w:pos="7370"/>
          <w:tab w:val="left" w:pos="7936"/>
          <w:tab w:val="left" w:pos="8503"/>
          <w:tab w:val="left" w:pos="9070"/>
        </w:tabs>
        <w:autoSpaceDE w:val="0"/>
        <w:autoSpaceDN w:val="0"/>
        <w:adjustRightInd w:val="0"/>
        <w:spacing w:line="240" w:lineRule="atLeast"/>
        <w:ind w:left="1080" w:hanging="180"/>
        <w:contextualSpacing/>
        <w:jc w:val="both"/>
        <w:rPr>
          <w:rFonts w:ascii="Palatino Linotype" w:hAnsi="Palatino Linotype"/>
          <w:snapToGrid/>
          <w:spacing w:val="-3"/>
          <w:sz w:val="22"/>
          <w:szCs w:val="22"/>
          <w:lang w:val="nl-NL"/>
        </w:rPr>
      </w:pPr>
      <w:r w:rsidRPr="00D033C0">
        <w:rPr>
          <w:rFonts w:ascii="Palatino Linotype" w:hAnsi="Palatino Linotype"/>
          <w:snapToGrid/>
          <w:spacing w:val="-3"/>
          <w:sz w:val="22"/>
          <w:szCs w:val="22"/>
          <w:lang w:val="nl-NL"/>
        </w:rPr>
        <w:t>de benaming en de hoeveelheid van de precursoren, genoemd in de lijsten 1, 2, en 3 die voor de productie van stoffen van Lijst 1 zijn gebruikt;</w:t>
      </w:r>
    </w:p>
    <w:p w:rsidR="00D033C0" w:rsidRPr="00D033C0" w:rsidRDefault="00D033C0" w:rsidP="00D033C0">
      <w:pPr>
        <w:widowControl/>
        <w:numPr>
          <w:ilvl w:val="0"/>
          <w:numId w:val="11"/>
        </w:numPr>
        <w:tabs>
          <w:tab w:val="left" w:pos="3402"/>
          <w:tab w:val="left" w:pos="3968"/>
          <w:tab w:val="left" w:pos="4534"/>
          <w:tab w:val="left" w:pos="5102"/>
          <w:tab w:val="left" w:pos="5668"/>
          <w:tab w:val="left" w:pos="6236"/>
          <w:tab w:val="left" w:pos="6802"/>
          <w:tab w:val="left" w:pos="7370"/>
          <w:tab w:val="left" w:pos="7936"/>
          <w:tab w:val="left" w:pos="8503"/>
          <w:tab w:val="left" w:pos="9070"/>
        </w:tabs>
        <w:autoSpaceDE w:val="0"/>
        <w:autoSpaceDN w:val="0"/>
        <w:adjustRightInd w:val="0"/>
        <w:spacing w:line="240" w:lineRule="atLeast"/>
        <w:ind w:left="1080" w:hanging="180"/>
        <w:contextualSpacing/>
        <w:jc w:val="both"/>
        <w:rPr>
          <w:rFonts w:ascii="Palatino Linotype" w:hAnsi="Palatino Linotype"/>
          <w:snapToGrid/>
          <w:spacing w:val="-3"/>
          <w:sz w:val="22"/>
          <w:szCs w:val="22"/>
          <w:lang w:val="nl-NL"/>
        </w:rPr>
      </w:pPr>
      <w:r w:rsidRPr="00D033C0">
        <w:rPr>
          <w:rFonts w:ascii="Palatino Linotype" w:hAnsi="Palatino Linotype"/>
          <w:snapToGrid/>
          <w:spacing w:val="-3"/>
          <w:sz w:val="22"/>
          <w:szCs w:val="22"/>
          <w:lang w:val="nl-NL"/>
        </w:rPr>
        <w:t>de hoeveelheid die in de inrichting is verbruikt en de doeleinden van het verbruik;</w:t>
      </w:r>
    </w:p>
    <w:p w:rsidR="00D033C0" w:rsidRPr="00D033C0" w:rsidRDefault="00D033C0" w:rsidP="00D033C0">
      <w:pPr>
        <w:widowControl/>
        <w:numPr>
          <w:ilvl w:val="0"/>
          <w:numId w:val="11"/>
        </w:numPr>
        <w:tabs>
          <w:tab w:val="left" w:pos="3402"/>
          <w:tab w:val="left" w:pos="3968"/>
          <w:tab w:val="left" w:pos="4534"/>
          <w:tab w:val="left" w:pos="5102"/>
          <w:tab w:val="left" w:pos="5668"/>
          <w:tab w:val="left" w:pos="6236"/>
          <w:tab w:val="left" w:pos="6802"/>
          <w:tab w:val="left" w:pos="7370"/>
          <w:tab w:val="left" w:pos="7936"/>
          <w:tab w:val="left" w:pos="8503"/>
          <w:tab w:val="left" w:pos="9070"/>
        </w:tabs>
        <w:autoSpaceDE w:val="0"/>
        <w:autoSpaceDN w:val="0"/>
        <w:adjustRightInd w:val="0"/>
        <w:spacing w:line="240" w:lineRule="atLeast"/>
        <w:ind w:left="1080" w:hanging="180"/>
        <w:contextualSpacing/>
        <w:jc w:val="both"/>
        <w:rPr>
          <w:rFonts w:ascii="Palatino Linotype" w:hAnsi="Palatino Linotype"/>
          <w:snapToGrid/>
          <w:spacing w:val="-3"/>
          <w:sz w:val="22"/>
          <w:szCs w:val="22"/>
          <w:lang w:val="nl-NL"/>
        </w:rPr>
      </w:pPr>
      <w:r w:rsidRPr="00D033C0">
        <w:rPr>
          <w:rFonts w:ascii="Palatino Linotype" w:hAnsi="Palatino Linotype"/>
          <w:snapToGrid/>
          <w:spacing w:val="-3"/>
          <w:sz w:val="22"/>
          <w:szCs w:val="22"/>
          <w:lang w:val="nl-NL"/>
        </w:rPr>
        <w:t>de hoeveelheid die is overgedragen aan andere inrichtingen binnen Curaçao, waarbij voor elke overdracht de hoeveelheid, de ontvanger en de doeleinden afzonderlijk worden vermeld;</w:t>
      </w:r>
    </w:p>
    <w:p w:rsidR="00D033C0" w:rsidRPr="00D033C0" w:rsidRDefault="00D033C0" w:rsidP="00D033C0">
      <w:pPr>
        <w:widowControl/>
        <w:numPr>
          <w:ilvl w:val="0"/>
          <w:numId w:val="11"/>
        </w:numPr>
        <w:tabs>
          <w:tab w:val="left" w:pos="3402"/>
          <w:tab w:val="left" w:pos="3968"/>
          <w:tab w:val="left" w:pos="4534"/>
          <w:tab w:val="left" w:pos="5102"/>
          <w:tab w:val="left" w:pos="5668"/>
          <w:tab w:val="left" w:pos="6236"/>
          <w:tab w:val="left" w:pos="6802"/>
          <w:tab w:val="left" w:pos="7370"/>
          <w:tab w:val="left" w:pos="7936"/>
          <w:tab w:val="left" w:pos="8503"/>
          <w:tab w:val="left" w:pos="9070"/>
        </w:tabs>
        <w:autoSpaceDE w:val="0"/>
        <w:autoSpaceDN w:val="0"/>
        <w:adjustRightInd w:val="0"/>
        <w:spacing w:line="240" w:lineRule="atLeast"/>
        <w:ind w:left="1080" w:hanging="180"/>
        <w:contextualSpacing/>
        <w:jc w:val="both"/>
        <w:rPr>
          <w:rFonts w:ascii="Palatino Linotype" w:hAnsi="Palatino Linotype"/>
          <w:snapToGrid/>
          <w:spacing w:val="-3"/>
          <w:sz w:val="22"/>
          <w:szCs w:val="22"/>
          <w:lang w:val="nl-NL"/>
        </w:rPr>
      </w:pPr>
      <w:r w:rsidRPr="00D033C0">
        <w:rPr>
          <w:rFonts w:ascii="Palatino Linotype" w:hAnsi="Palatino Linotype"/>
          <w:snapToGrid/>
          <w:spacing w:val="-3"/>
          <w:sz w:val="22"/>
          <w:szCs w:val="22"/>
          <w:lang w:val="nl-NL"/>
        </w:rPr>
        <w:t>de grootste hoeveelheid die op enig tijdstip gedurende het jaar was opgeslagen;</w:t>
      </w:r>
    </w:p>
    <w:p w:rsidR="00D033C0" w:rsidRPr="00D033C0" w:rsidRDefault="00D033C0" w:rsidP="00D033C0">
      <w:pPr>
        <w:widowControl/>
        <w:numPr>
          <w:ilvl w:val="0"/>
          <w:numId w:val="11"/>
        </w:numPr>
        <w:tabs>
          <w:tab w:val="left" w:pos="3402"/>
          <w:tab w:val="left" w:pos="3968"/>
          <w:tab w:val="left" w:pos="4534"/>
          <w:tab w:val="left" w:pos="5102"/>
          <w:tab w:val="left" w:pos="5668"/>
          <w:tab w:val="left" w:pos="6236"/>
          <w:tab w:val="left" w:pos="6802"/>
          <w:tab w:val="left" w:pos="7370"/>
          <w:tab w:val="left" w:pos="7936"/>
          <w:tab w:val="left" w:pos="8503"/>
          <w:tab w:val="left" w:pos="9070"/>
        </w:tabs>
        <w:autoSpaceDE w:val="0"/>
        <w:autoSpaceDN w:val="0"/>
        <w:adjustRightInd w:val="0"/>
        <w:spacing w:line="240" w:lineRule="atLeast"/>
        <w:ind w:left="1080" w:hanging="180"/>
        <w:contextualSpacing/>
        <w:jc w:val="both"/>
        <w:rPr>
          <w:rFonts w:ascii="Palatino Linotype" w:hAnsi="Palatino Linotype"/>
          <w:snapToGrid/>
          <w:spacing w:val="-3"/>
          <w:sz w:val="22"/>
          <w:szCs w:val="22"/>
          <w:lang w:val="nl-NL"/>
        </w:rPr>
      </w:pPr>
      <w:r w:rsidRPr="00D033C0">
        <w:rPr>
          <w:rFonts w:ascii="Palatino Linotype" w:hAnsi="Palatino Linotype"/>
          <w:snapToGrid/>
          <w:spacing w:val="-3"/>
          <w:sz w:val="22"/>
          <w:szCs w:val="22"/>
          <w:lang w:val="nl-NL"/>
        </w:rPr>
        <w:t>de hoeveelheid die aan het einde van het jaar was opgeslagen;</w:t>
      </w:r>
    </w:p>
    <w:p w:rsidR="00D033C0" w:rsidRPr="00D033C0" w:rsidRDefault="00D033C0" w:rsidP="00D033C0">
      <w:pPr>
        <w:widowControl/>
        <w:numPr>
          <w:ilvl w:val="1"/>
          <w:numId w:val="10"/>
        </w:numPr>
        <w:tabs>
          <w:tab w:val="left" w:pos="2268"/>
          <w:tab w:val="left" w:pos="2899"/>
          <w:tab w:val="left" w:pos="3402"/>
          <w:tab w:val="left" w:pos="3968"/>
          <w:tab w:val="left" w:pos="4534"/>
          <w:tab w:val="left" w:pos="5102"/>
          <w:tab w:val="left" w:pos="5668"/>
          <w:tab w:val="left" w:pos="6236"/>
          <w:tab w:val="left" w:pos="6802"/>
          <w:tab w:val="left" w:pos="7370"/>
          <w:tab w:val="left" w:pos="7936"/>
          <w:tab w:val="left" w:pos="8503"/>
          <w:tab w:val="left" w:pos="9070"/>
        </w:tabs>
        <w:autoSpaceDE w:val="0"/>
        <w:autoSpaceDN w:val="0"/>
        <w:adjustRightInd w:val="0"/>
        <w:spacing w:line="240" w:lineRule="atLeast"/>
        <w:ind w:left="720"/>
        <w:contextualSpacing/>
        <w:jc w:val="both"/>
        <w:rPr>
          <w:rFonts w:ascii="Palatino Linotype" w:hAnsi="Palatino Linotype"/>
          <w:snapToGrid/>
          <w:spacing w:val="-3"/>
          <w:sz w:val="22"/>
          <w:szCs w:val="22"/>
          <w:lang w:val="nl-NL"/>
        </w:rPr>
      </w:pPr>
      <w:r w:rsidRPr="00D033C0">
        <w:rPr>
          <w:rFonts w:ascii="Palatino Linotype" w:hAnsi="Palatino Linotype"/>
          <w:snapToGrid/>
          <w:spacing w:val="-3"/>
          <w:sz w:val="22"/>
          <w:szCs w:val="22"/>
          <w:lang w:val="nl-NL"/>
        </w:rPr>
        <w:t>informatie over veranderingen in de inrichting of de desbetreffende delen daarvan gedurende het jaar ten opzichte van eerder verstrekte gedetailleerde technische beschrij</w:t>
      </w:r>
      <w:r w:rsidRPr="00D033C0">
        <w:rPr>
          <w:rFonts w:ascii="Palatino Linotype" w:hAnsi="Palatino Linotype"/>
          <w:snapToGrid/>
          <w:spacing w:val="-3"/>
          <w:sz w:val="22"/>
          <w:szCs w:val="22"/>
          <w:lang w:val="nl-NL"/>
        </w:rPr>
        <w:softHyphen/>
        <w:t>vingen van de inrichting.</w:t>
      </w:r>
    </w:p>
    <w:p w:rsidR="00D033C0" w:rsidRPr="00D033C0" w:rsidRDefault="00D033C0" w:rsidP="00D033C0">
      <w:pPr>
        <w:widowControl/>
        <w:numPr>
          <w:ilvl w:val="0"/>
          <w:numId w:val="10"/>
        </w:numPr>
        <w:tabs>
          <w:tab w:val="left" w:pos="0"/>
          <w:tab w:val="left" w:pos="1134"/>
          <w:tab w:val="left" w:pos="2268"/>
          <w:tab w:val="left" w:pos="2899"/>
          <w:tab w:val="left" w:pos="3402"/>
          <w:tab w:val="left" w:pos="3968"/>
          <w:tab w:val="left" w:pos="4534"/>
          <w:tab w:val="left" w:pos="5102"/>
          <w:tab w:val="left" w:pos="5668"/>
          <w:tab w:val="left" w:pos="6236"/>
          <w:tab w:val="left" w:pos="6802"/>
          <w:tab w:val="left" w:pos="7370"/>
          <w:tab w:val="left" w:pos="7936"/>
          <w:tab w:val="left" w:pos="8503"/>
          <w:tab w:val="left" w:pos="9070"/>
        </w:tabs>
        <w:autoSpaceDE w:val="0"/>
        <w:autoSpaceDN w:val="0"/>
        <w:adjustRightInd w:val="0"/>
        <w:spacing w:line="240" w:lineRule="atLeast"/>
        <w:ind w:left="360"/>
        <w:contextualSpacing/>
        <w:jc w:val="both"/>
        <w:rPr>
          <w:rFonts w:ascii="Palatino Linotype" w:hAnsi="Palatino Linotype"/>
          <w:snapToGrid/>
          <w:spacing w:val="-3"/>
          <w:sz w:val="22"/>
          <w:szCs w:val="22"/>
          <w:lang w:val="nl-NL"/>
        </w:rPr>
      </w:pPr>
      <w:r w:rsidRPr="00D033C0">
        <w:rPr>
          <w:rFonts w:ascii="Palatino Linotype" w:hAnsi="Palatino Linotype"/>
          <w:snapToGrid/>
          <w:spacing w:val="-3"/>
          <w:sz w:val="22"/>
          <w:szCs w:val="22"/>
          <w:lang w:val="nl-NL"/>
        </w:rPr>
        <w:t>Voorts verstrekt degene aan wie een ontheffing als bedoeld in het eerste lid is verleend jaarlijks voor 1 september aan de minister de volgende gegevens over voorgenomen activiteiten en de verwachte productie in de inrichting in het komende kalenderjaar:</w:t>
      </w:r>
    </w:p>
    <w:p w:rsidR="00D033C0" w:rsidRPr="00D033C0" w:rsidRDefault="00D033C0" w:rsidP="00D033C0">
      <w:pPr>
        <w:widowControl/>
        <w:numPr>
          <w:ilvl w:val="1"/>
          <w:numId w:val="10"/>
        </w:numPr>
        <w:tabs>
          <w:tab w:val="left" w:pos="0"/>
          <w:tab w:val="left" w:pos="2268"/>
          <w:tab w:val="left" w:pos="2899"/>
          <w:tab w:val="left" w:pos="3402"/>
          <w:tab w:val="left" w:pos="3968"/>
          <w:tab w:val="left" w:pos="4534"/>
          <w:tab w:val="left" w:pos="5102"/>
          <w:tab w:val="left" w:pos="5668"/>
          <w:tab w:val="left" w:pos="6236"/>
          <w:tab w:val="left" w:pos="6802"/>
          <w:tab w:val="left" w:pos="7370"/>
          <w:tab w:val="left" w:pos="7936"/>
          <w:tab w:val="left" w:pos="8503"/>
          <w:tab w:val="left" w:pos="9070"/>
        </w:tabs>
        <w:autoSpaceDE w:val="0"/>
        <w:autoSpaceDN w:val="0"/>
        <w:adjustRightInd w:val="0"/>
        <w:spacing w:line="240" w:lineRule="atLeast"/>
        <w:ind w:left="720"/>
        <w:contextualSpacing/>
        <w:jc w:val="both"/>
        <w:rPr>
          <w:rFonts w:ascii="Palatino Linotype" w:hAnsi="Palatino Linotype"/>
          <w:snapToGrid/>
          <w:spacing w:val="-3"/>
          <w:sz w:val="22"/>
          <w:szCs w:val="22"/>
          <w:lang w:val="nl-NL"/>
        </w:rPr>
      </w:pPr>
      <w:r w:rsidRPr="00D033C0">
        <w:rPr>
          <w:rFonts w:ascii="Palatino Linotype" w:hAnsi="Palatino Linotype"/>
          <w:snapToGrid/>
          <w:spacing w:val="-3"/>
          <w:sz w:val="22"/>
          <w:szCs w:val="22"/>
          <w:lang w:val="nl-NL"/>
        </w:rPr>
        <w:t>een aanduiding van de aard van de inrichting;</w:t>
      </w:r>
    </w:p>
    <w:p w:rsidR="00D033C0" w:rsidRPr="00D033C0" w:rsidRDefault="00D033C0" w:rsidP="00D033C0">
      <w:pPr>
        <w:widowControl/>
        <w:numPr>
          <w:ilvl w:val="1"/>
          <w:numId w:val="10"/>
        </w:numPr>
        <w:tabs>
          <w:tab w:val="left" w:pos="2268"/>
          <w:tab w:val="left" w:pos="2899"/>
          <w:tab w:val="left" w:pos="3402"/>
          <w:tab w:val="left" w:pos="3968"/>
          <w:tab w:val="left" w:pos="4534"/>
          <w:tab w:val="left" w:pos="5102"/>
          <w:tab w:val="left" w:pos="5668"/>
          <w:tab w:val="left" w:pos="6236"/>
          <w:tab w:val="left" w:pos="6802"/>
          <w:tab w:val="left" w:pos="7370"/>
          <w:tab w:val="left" w:pos="7936"/>
          <w:tab w:val="left" w:pos="8503"/>
          <w:tab w:val="left" w:pos="9070"/>
        </w:tabs>
        <w:autoSpaceDE w:val="0"/>
        <w:autoSpaceDN w:val="0"/>
        <w:adjustRightInd w:val="0"/>
        <w:spacing w:line="240" w:lineRule="atLeast"/>
        <w:ind w:left="720"/>
        <w:contextualSpacing/>
        <w:jc w:val="both"/>
        <w:rPr>
          <w:rFonts w:ascii="Palatino Linotype" w:hAnsi="Palatino Linotype"/>
          <w:snapToGrid/>
          <w:spacing w:val="-3"/>
          <w:sz w:val="22"/>
          <w:szCs w:val="22"/>
          <w:lang w:val="nl-NL"/>
        </w:rPr>
      </w:pPr>
      <w:r w:rsidRPr="00D033C0">
        <w:rPr>
          <w:rFonts w:ascii="Palatino Linotype" w:hAnsi="Palatino Linotype"/>
          <w:snapToGrid/>
          <w:spacing w:val="-3"/>
          <w:sz w:val="22"/>
          <w:szCs w:val="22"/>
          <w:lang w:val="nl-NL"/>
        </w:rPr>
        <w:t>van elke stof van Lijst 1 die naar verwachting in de inrichting zal worden geproduceerd, verbruikt of opgeslagen:</w:t>
      </w:r>
    </w:p>
    <w:p w:rsidR="00D033C0" w:rsidRPr="00D033C0" w:rsidRDefault="00D033C0" w:rsidP="00D033C0">
      <w:pPr>
        <w:widowControl/>
        <w:numPr>
          <w:ilvl w:val="2"/>
          <w:numId w:val="10"/>
        </w:numPr>
        <w:tabs>
          <w:tab w:val="left" w:pos="2899"/>
          <w:tab w:val="left" w:pos="3402"/>
          <w:tab w:val="left" w:pos="3968"/>
          <w:tab w:val="left" w:pos="4534"/>
          <w:tab w:val="left" w:pos="5102"/>
          <w:tab w:val="left" w:pos="5668"/>
          <w:tab w:val="left" w:pos="6236"/>
          <w:tab w:val="left" w:pos="6802"/>
          <w:tab w:val="left" w:pos="7370"/>
          <w:tab w:val="left" w:pos="7936"/>
          <w:tab w:val="left" w:pos="8503"/>
          <w:tab w:val="left" w:pos="9070"/>
        </w:tabs>
        <w:autoSpaceDE w:val="0"/>
        <w:autoSpaceDN w:val="0"/>
        <w:adjustRightInd w:val="0"/>
        <w:spacing w:line="240" w:lineRule="atLeast"/>
        <w:ind w:left="1080"/>
        <w:contextualSpacing/>
        <w:jc w:val="both"/>
        <w:rPr>
          <w:rFonts w:ascii="Palatino Linotype" w:hAnsi="Palatino Linotype"/>
          <w:snapToGrid/>
          <w:spacing w:val="-3"/>
          <w:sz w:val="22"/>
          <w:szCs w:val="22"/>
          <w:lang w:val="nl-NL"/>
        </w:rPr>
      </w:pPr>
      <w:r w:rsidRPr="00D033C0">
        <w:rPr>
          <w:rFonts w:ascii="Palatino Linotype" w:hAnsi="Palatino Linotype"/>
          <w:snapToGrid/>
          <w:spacing w:val="-3"/>
          <w:sz w:val="22"/>
          <w:szCs w:val="22"/>
          <w:lang w:val="nl-NL"/>
        </w:rPr>
        <w:t>de chemische benaming, de structuurformule en het CAS-registratienummer, indien toegekend;</w:t>
      </w:r>
    </w:p>
    <w:p w:rsidR="00D033C0" w:rsidRPr="00D033C0" w:rsidRDefault="00D033C0" w:rsidP="00D033C0">
      <w:pPr>
        <w:widowControl/>
        <w:numPr>
          <w:ilvl w:val="2"/>
          <w:numId w:val="10"/>
        </w:numPr>
        <w:tabs>
          <w:tab w:val="left" w:pos="2899"/>
          <w:tab w:val="left" w:pos="3402"/>
          <w:tab w:val="left" w:pos="3968"/>
          <w:tab w:val="left" w:pos="4534"/>
          <w:tab w:val="left" w:pos="5102"/>
          <w:tab w:val="left" w:pos="5668"/>
          <w:tab w:val="left" w:pos="6236"/>
          <w:tab w:val="left" w:pos="6802"/>
          <w:tab w:val="left" w:pos="7370"/>
          <w:tab w:val="left" w:pos="7936"/>
          <w:tab w:val="left" w:pos="8503"/>
          <w:tab w:val="left" w:pos="9070"/>
        </w:tabs>
        <w:autoSpaceDE w:val="0"/>
        <w:autoSpaceDN w:val="0"/>
        <w:adjustRightInd w:val="0"/>
        <w:spacing w:line="240" w:lineRule="atLeast"/>
        <w:ind w:left="1080"/>
        <w:contextualSpacing/>
        <w:jc w:val="both"/>
        <w:rPr>
          <w:rFonts w:ascii="Palatino Linotype" w:hAnsi="Palatino Linotype"/>
          <w:snapToGrid/>
          <w:spacing w:val="-3"/>
          <w:sz w:val="22"/>
          <w:szCs w:val="22"/>
          <w:lang w:val="nl-NL"/>
        </w:rPr>
      </w:pPr>
      <w:r w:rsidRPr="00D033C0">
        <w:rPr>
          <w:rFonts w:ascii="Palatino Linotype" w:hAnsi="Palatino Linotype"/>
          <w:snapToGrid/>
          <w:spacing w:val="-3"/>
          <w:sz w:val="22"/>
          <w:szCs w:val="22"/>
          <w:lang w:val="nl-NL"/>
        </w:rPr>
        <w:t>de hoeveelheid die naar verwachting zal worden geproduceerd, de tijdvakken waarin de productie naar verwachting zal plaatsvinden en de doeleinden van de productie;</w:t>
      </w:r>
    </w:p>
    <w:p w:rsidR="00D033C0" w:rsidRPr="00D033C0" w:rsidRDefault="00D033C0" w:rsidP="00D033C0">
      <w:pPr>
        <w:widowControl/>
        <w:numPr>
          <w:ilvl w:val="1"/>
          <w:numId w:val="10"/>
        </w:numPr>
        <w:tabs>
          <w:tab w:val="left" w:pos="2268"/>
          <w:tab w:val="left" w:pos="2899"/>
          <w:tab w:val="left" w:pos="3402"/>
          <w:tab w:val="left" w:pos="3968"/>
          <w:tab w:val="left" w:pos="4534"/>
          <w:tab w:val="left" w:pos="5102"/>
          <w:tab w:val="left" w:pos="5668"/>
          <w:tab w:val="left" w:pos="6236"/>
          <w:tab w:val="left" w:pos="6802"/>
          <w:tab w:val="left" w:pos="7370"/>
          <w:tab w:val="left" w:pos="7936"/>
          <w:tab w:val="left" w:pos="8503"/>
          <w:tab w:val="left" w:pos="9070"/>
        </w:tabs>
        <w:autoSpaceDE w:val="0"/>
        <w:autoSpaceDN w:val="0"/>
        <w:adjustRightInd w:val="0"/>
        <w:spacing w:line="240" w:lineRule="atLeast"/>
        <w:ind w:left="720"/>
        <w:contextualSpacing/>
        <w:jc w:val="both"/>
        <w:rPr>
          <w:rFonts w:ascii="Palatino Linotype" w:hAnsi="Palatino Linotype"/>
          <w:snapToGrid/>
          <w:spacing w:val="-3"/>
          <w:sz w:val="22"/>
          <w:szCs w:val="22"/>
          <w:lang w:val="nl-NL"/>
        </w:rPr>
      </w:pPr>
      <w:r w:rsidRPr="00D033C0">
        <w:rPr>
          <w:rFonts w:ascii="Palatino Linotype" w:hAnsi="Palatino Linotype"/>
          <w:snapToGrid/>
          <w:spacing w:val="-3"/>
          <w:sz w:val="22"/>
          <w:szCs w:val="22"/>
          <w:lang w:val="nl-NL"/>
        </w:rPr>
        <w:lastRenderedPageBreak/>
        <w:t>informatie over verwachte veranderingen in de inrichting gedurende het jaar ten opzichte van eerder verstrekte gedetailleerde technische beschrijvingen van de inrichting.</w:t>
      </w:r>
    </w:p>
    <w:p w:rsidR="00D033C0" w:rsidRPr="00D033C0" w:rsidRDefault="00D033C0" w:rsidP="00D033C0">
      <w:pPr>
        <w:widowControl/>
        <w:tabs>
          <w:tab w:val="left" w:pos="0"/>
          <w:tab w:val="left" w:pos="338"/>
          <w:tab w:val="left" w:pos="590"/>
          <w:tab w:val="left" w:pos="775"/>
          <w:tab w:val="left" w:pos="1134"/>
          <w:tab w:val="left" w:pos="2268"/>
          <w:tab w:val="left" w:pos="2899"/>
          <w:tab w:val="left" w:pos="3402"/>
          <w:tab w:val="left" w:pos="3968"/>
          <w:tab w:val="left" w:pos="4534"/>
          <w:tab w:val="left" w:pos="5102"/>
          <w:tab w:val="left" w:pos="5668"/>
          <w:tab w:val="left" w:pos="6236"/>
          <w:tab w:val="left" w:pos="6802"/>
          <w:tab w:val="left" w:pos="7370"/>
          <w:tab w:val="left" w:pos="7936"/>
          <w:tab w:val="left" w:pos="8503"/>
          <w:tab w:val="left" w:pos="9070"/>
        </w:tabs>
        <w:autoSpaceDE w:val="0"/>
        <w:autoSpaceDN w:val="0"/>
        <w:adjustRightInd w:val="0"/>
        <w:spacing w:line="240" w:lineRule="atLeast"/>
        <w:jc w:val="both"/>
        <w:rPr>
          <w:rFonts w:ascii="Palatino Linotype" w:hAnsi="Palatino Linotype"/>
          <w:snapToGrid/>
          <w:spacing w:val="-3"/>
          <w:sz w:val="22"/>
          <w:szCs w:val="22"/>
          <w:lang w:val="nl-NL"/>
        </w:rPr>
      </w:pPr>
    </w:p>
    <w:p w:rsidR="00D033C0" w:rsidRPr="00D033C0" w:rsidRDefault="00D033C0" w:rsidP="00D033C0">
      <w:pPr>
        <w:widowControl/>
        <w:tabs>
          <w:tab w:val="left" w:pos="0"/>
          <w:tab w:val="left" w:pos="338"/>
          <w:tab w:val="left" w:pos="590"/>
          <w:tab w:val="left" w:pos="775"/>
          <w:tab w:val="left" w:pos="1134"/>
          <w:tab w:val="left" w:pos="2268"/>
          <w:tab w:val="left" w:pos="2899"/>
          <w:tab w:val="left" w:pos="3402"/>
          <w:tab w:val="left" w:pos="3968"/>
          <w:tab w:val="left" w:pos="4534"/>
          <w:tab w:val="left" w:pos="5102"/>
          <w:tab w:val="left" w:pos="5668"/>
          <w:tab w:val="left" w:pos="6236"/>
          <w:tab w:val="left" w:pos="6802"/>
          <w:tab w:val="left" w:pos="7370"/>
          <w:tab w:val="left" w:pos="7936"/>
          <w:tab w:val="left" w:pos="8503"/>
          <w:tab w:val="left" w:pos="9070"/>
        </w:tabs>
        <w:autoSpaceDE w:val="0"/>
        <w:autoSpaceDN w:val="0"/>
        <w:adjustRightInd w:val="0"/>
        <w:spacing w:line="240" w:lineRule="atLeast"/>
        <w:jc w:val="center"/>
        <w:rPr>
          <w:rFonts w:ascii="Palatino Linotype" w:hAnsi="Palatino Linotype"/>
          <w:snapToGrid/>
          <w:sz w:val="22"/>
          <w:szCs w:val="22"/>
          <w:lang w:val="nl-NL"/>
        </w:rPr>
      </w:pPr>
      <w:r w:rsidRPr="00D033C0">
        <w:rPr>
          <w:rFonts w:ascii="Palatino Linotype" w:hAnsi="Palatino Linotype"/>
          <w:snapToGrid/>
          <w:sz w:val="22"/>
          <w:szCs w:val="22"/>
          <w:lang w:val="nl-NL"/>
        </w:rPr>
        <w:t>Artikel 4</w:t>
      </w:r>
    </w:p>
    <w:p w:rsidR="00D033C0" w:rsidRPr="00D033C0" w:rsidRDefault="00D033C0" w:rsidP="00D033C0">
      <w:pPr>
        <w:widowControl/>
        <w:tabs>
          <w:tab w:val="left" w:pos="0"/>
          <w:tab w:val="left" w:pos="338"/>
          <w:tab w:val="left" w:pos="590"/>
          <w:tab w:val="left" w:pos="775"/>
          <w:tab w:val="left" w:pos="1134"/>
          <w:tab w:val="left" w:pos="2268"/>
          <w:tab w:val="left" w:pos="2899"/>
          <w:tab w:val="left" w:pos="3402"/>
          <w:tab w:val="left" w:pos="3968"/>
          <w:tab w:val="left" w:pos="4534"/>
          <w:tab w:val="left" w:pos="5102"/>
          <w:tab w:val="left" w:pos="5668"/>
          <w:tab w:val="left" w:pos="6236"/>
          <w:tab w:val="left" w:pos="6802"/>
          <w:tab w:val="left" w:pos="7370"/>
          <w:tab w:val="left" w:pos="7936"/>
          <w:tab w:val="left" w:pos="8503"/>
          <w:tab w:val="left" w:pos="9070"/>
        </w:tabs>
        <w:autoSpaceDE w:val="0"/>
        <w:autoSpaceDN w:val="0"/>
        <w:adjustRightInd w:val="0"/>
        <w:spacing w:line="240" w:lineRule="atLeast"/>
        <w:jc w:val="both"/>
        <w:rPr>
          <w:rFonts w:ascii="Palatino Linotype" w:hAnsi="Palatino Linotype"/>
          <w:snapToGrid/>
          <w:spacing w:val="-3"/>
          <w:sz w:val="22"/>
          <w:szCs w:val="22"/>
          <w:lang w:val="nl-NL"/>
        </w:rPr>
      </w:pPr>
    </w:p>
    <w:p w:rsidR="00D033C0" w:rsidRPr="00D033C0" w:rsidRDefault="00D033C0" w:rsidP="00D033C0">
      <w:pPr>
        <w:widowControl/>
        <w:numPr>
          <w:ilvl w:val="0"/>
          <w:numId w:val="12"/>
        </w:numPr>
        <w:tabs>
          <w:tab w:val="left" w:pos="1134"/>
          <w:tab w:val="left" w:pos="2268"/>
          <w:tab w:val="left" w:pos="2899"/>
          <w:tab w:val="left" w:pos="3402"/>
          <w:tab w:val="left" w:pos="3968"/>
          <w:tab w:val="left" w:pos="4534"/>
          <w:tab w:val="left" w:pos="5102"/>
          <w:tab w:val="left" w:pos="5668"/>
          <w:tab w:val="left" w:pos="6236"/>
          <w:tab w:val="left" w:pos="6802"/>
          <w:tab w:val="left" w:pos="7370"/>
          <w:tab w:val="left" w:pos="7936"/>
          <w:tab w:val="left" w:pos="8503"/>
          <w:tab w:val="left" w:pos="9070"/>
        </w:tabs>
        <w:autoSpaceDE w:val="0"/>
        <w:autoSpaceDN w:val="0"/>
        <w:adjustRightInd w:val="0"/>
        <w:spacing w:line="240" w:lineRule="atLeast"/>
        <w:ind w:left="360"/>
        <w:contextualSpacing/>
        <w:jc w:val="both"/>
        <w:rPr>
          <w:rFonts w:ascii="Palatino Linotype" w:hAnsi="Palatino Linotype"/>
          <w:snapToGrid/>
          <w:spacing w:val="-3"/>
          <w:sz w:val="22"/>
          <w:szCs w:val="22"/>
          <w:lang w:val="nl-NL"/>
        </w:rPr>
      </w:pPr>
      <w:r w:rsidRPr="00D033C0">
        <w:rPr>
          <w:rFonts w:ascii="Palatino Linotype" w:hAnsi="Palatino Linotype"/>
          <w:snapToGrid/>
          <w:spacing w:val="-3"/>
          <w:sz w:val="22"/>
          <w:szCs w:val="22"/>
          <w:lang w:val="nl-NL"/>
        </w:rPr>
        <w:t>Degene aan wie een ontheffing als bedoeld in artikel 3, vierde lid, onderdeel b, van de landsverordening is verleend stelt de minister van iedere voorgenomen overdracht van stoffen van Lijst 1 tenminste acht weken voor de overdracht in kennis.</w:t>
      </w:r>
    </w:p>
    <w:p w:rsidR="00D033C0" w:rsidRPr="00D033C0" w:rsidRDefault="00D033C0" w:rsidP="00D033C0">
      <w:pPr>
        <w:widowControl/>
        <w:numPr>
          <w:ilvl w:val="0"/>
          <w:numId w:val="12"/>
        </w:numPr>
        <w:tabs>
          <w:tab w:val="left" w:pos="1134"/>
          <w:tab w:val="left" w:pos="2268"/>
          <w:tab w:val="left" w:pos="2899"/>
          <w:tab w:val="left" w:pos="3402"/>
          <w:tab w:val="left" w:pos="3968"/>
          <w:tab w:val="left" w:pos="4534"/>
          <w:tab w:val="left" w:pos="5102"/>
          <w:tab w:val="left" w:pos="5668"/>
          <w:tab w:val="left" w:pos="6236"/>
          <w:tab w:val="left" w:pos="6802"/>
          <w:tab w:val="left" w:pos="7370"/>
          <w:tab w:val="left" w:pos="7936"/>
          <w:tab w:val="left" w:pos="8503"/>
          <w:tab w:val="left" w:pos="9070"/>
        </w:tabs>
        <w:autoSpaceDE w:val="0"/>
        <w:autoSpaceDN w:val="0"/>
        <w:adjustRightInd w:val="0"/>
        <w:spacing w:line="240" w:lineRule="atLeast"/>
        <w:ind w:left="360"/>
        <w:contextualSpacing/>
        <w:jc w:val="both"/>
        <w:rPr>
          <w:rFonts w:ascii="Palatino Linotype" w:hAnsi="Palatino Linotype"/>
          <w:snapToGrid/>
          <w:spacing w:val="-3"/>
          <w:sz w:val="22"/>
          <w:szCs w:val="22"/>
          <w:lang w:val="nl-NL"/>
        </w:rPr>
      </w:pPr>
      <w:r w:rsidRPr="00D033C0">
        <w:rPr>
          <w:rFonts w:ascii="Palatino Linotype" w:hAnsi="Palatino Linotype"/>
          <w:snapToGrid/>
          <w:spacing w:val="-3"/>
          <w:sz w:val="22"/>
          <w:szCs w:val="22"/>
          <w:lang w:val="nl-NL"/>
        </w:rPr>
        <w:t>Voorts verstrekt degene aan wie een ontheffing als bedoeld in het eerste lid is verleend jaarlijks voor 1 maart aan de minister een opgave van de verrichte overdrachten van stoffen van Lijst 1 gedurende het voorafgaande kalenderjaar. Van elke overgedragen stof worden daarbij vermeld:</w:t>
      </w:r>
    </w:p>
    <w:p w:rsidR="00D033C0" w:rsidRPr="00D033C0" w:rsidRDefault="00D033C0" w:rsidP="00D033C0">
      <w:pPr>
        <w:widowControl/>
        <w:numPr>
          <w:ilvl w:val="1"/>
          <w:numId w:val="12"/>
        </w:numPr>
        <w:tabs>
          <w:tab w:val="left" w:pos="2268"/>
          <w:tab w:val="left" w:pos="2899"/>
          <w:tab w:val="left" w:pos="3402"/>
          <w:tab w:val="left" w:pos="3968"/>
          <w:tab w:val="left" w:pos="4534"/>
          <w:tab w:val="left" w:pos="5102"/>
          <w:tab w:val="left" w:pos="5668"/>
          <w:tab w:val="left" w:pos="6236"/>
          <w:tab w:val="left" w:pos="6802"/>
          <w:tab w:val="left" w:pos="7370"/>
        </w:tabs>
        <w:autoSpaceDE w:val="0"/>
        <w:autoSpaceDN w:val="0"/>
        <w:adjustRightInd w:val="0"/>
        <w:spacing w:line="240" w:lineRule="atLeast"/>
        <w:ind w:left="720"/>
        <w:contextualSpacing/>
        <w:jc w:val="both"/>
        <w:rPr>
          <w:rFonts w:ascii="Palatino Linotype" w:hAnsi="Palatino Linotype"/>
          <w:snapToGrid/>
          <w:spacing w:val="-3"/>
          <w:sz w:val="22"/>
          <w:szCs w:val="22"/>
          <w:lang w:val="nl-NL"/>
        </w:rPr>
      </w:pPr>
      <w:r w:rsidRPr="00D033C0">
        <w:rPr>
          <w:rFonts w:ascii="Palatino Linotype" w:hAnsi="Palatino Linotype"/>
          <w:snapToGrid/>
          <w:spacing w:val="-3"/>
          <w:sz w:val="22"/>
          <w:szCs w:val="22"/>
          <w:lang w:val="nl-NL"/>
        </w:rPr>
        <w:t>de chemische benaming, de structuurformule en het CAS-registratienummer, indien bekend;</w:t>
      </w:r>
    </w:p>
    <w:p w:rsidR="00D033C0" w:rsidRPr="00D033C0" w:rsidRDefault="00D033C0" w:rsidP="00D033C0">
      <w:pPr>
        <w:widowControl/>
        <w:numPr>
          <w:ilvl w:val="1"/>
          <w:numId w:val="12"/>
        </w:numPr>
        <w:tabs>
          <w:tab w:val="left" w:pos="2268"/>
          <w:tab w:val="left" w:pos="2899"/>
          <w:tab w:val="left" w:pos="3402"/>
          <w:tab w:val="left" w:pos="3968"/>
          <w:tab w:val="left" w:pos="4534"/>
          <w:tab w:val="left" w:pos="5102"/>
          <w:tab w:val="left" w:pos="5668"/>
          <w:tab w:val="left" w:pos="6236"/>
          <w:tab w:val="left" w:pos="6802"/>
          <w:tab w:val="left" w:pos="7370"/>
        </w:tabs>
        <w:autoSpaceDE w:val="0"/>
        <w:autoSpaceDN w:val="0"/>
        <w:adjustRightInd w:val="0"/>
        <w:spacing w:line="240" w:lineRule="atLeast"/>
        <w:ind w:left="720"/>
        <w:contextualSpacing/>
        <w:jc w:val="both"/>
        <w:rPr>
          <w:rFonts w:ascii="Palatino Linotype" w:hAnsi="Palatino Linotype"/>
          <w:snapToGrid/>
          <w:spacing w:val="-3"/>
          <w:sz w:val="22"/>
          <w:szCs w:val="22"/>
          <w:lang w:val="nl-NL"/>
        </w:rPr>
      </w:pPr>
      <w:r w:rsidRPr="00D033C0">
        <w:rPr>
          <w:rFonts w:ascii="Palatino Linotype" w:hAnsi="Palatino Linotype"/>
          <w:snapToGrid/>
          <w:spacing w:val="-3"/>
          <w:sz w:val="22"/>
          <w:szCs w:val="22"/>
          <w:lang w:val="nl-NL"/>
        </w:rPr>
        <w:t>de hoeveelheid die is verkregen uit of overgedragen naar een andere staat die partij is bij het verdrag, waarbij per overdracht de hoeveelheid, de ontvanger en het doel worden vermeld.</w:t>
      </w:r>
    </w:p>
    <w:p w:rsidR="00D033C0" w:rsidRPr="00D033C0" w:rsidRDefault="00D033C0" w:rsidP="00D033C0">
      <w:pPr>
        <w:widowControl/>
        <w:tabs>
          <w:tab w:val="left" w:pos="0"/>
          <w:tab w:val="left" w:pos="338"/>
          <w:tab w:val="left" w:pos="590"/>
          <w:tab w:val="left" w:pos="775"/>
          <w:tab w:val="left" w:pos="1134"/>
          <w:tab w:val="left" w:pos="2268"/>
          <w:tab w:val="left" w:pos="2899"/>
          <w:tab w:val="left" w:pos="3402"/>
          <w:tab w:val="left" w:pos="3968"/>
          <w:tab w:val="left" w:pos="4534"/>
          <w:tab w:val="left" w:pos="5102"/>
          <w:tab w:val="left" w:pos="5668"/>
          <w:tab w:val="left" w:pos="6236"/>
          <w:tab w:val="left" w:pos="6802"/>
          <w:tab w:val="left" w:pos="7370"/>
          <w:tab w:val="left" w:pos="7936"/>
          <w:tab w:val="left" w:pos="8503"/>
          <w:tab w:val="left" w:pos="9070"/>
        </w:tabs>
        <w:autoSpaceDE w:val="0"/>
        <w:autoSpaceDN w:val="0"/>
        <w:adjustRightInd w:val="0"/>
        <w:spacing w:line="240" w:lineRule="atLeast"/>
        <w:jc w:val="both"/>
        <w:rPr>
          <w:rFonts w:ascii="Palatino Linotype" w:hAnsi="Palatino Linotype"/>
          <w:snapToGrid/>
          <w:spacing w:val="-3"/>
          <w:sz w:val="22"/>
          <w:szCs w:val="22"/>
          <w:lang w:val="nl-NL"/>
        </w:rPr>
      </w:pPr>
    </w:p>
    <w:p w:rsidR="00D033C0" w:rsidRPr="00D033C0" w:rsidRDefault="00D033C0" w:rsidP="00D033C0">
      <w:pPr>
        <w:widowControl/>
        <w:tabs>
          <w:tab w:val="left" w:pos="0"/>
          <w:tab w:val="left" w:pos="338"/>
          <w:tab w:val="left" w:pos="590"/>
          <w:tab w:val="left" w:pos="775"/>
          <w:tab w:val="left" w:pos="1134"/>
          <w:tab w:val="left" w:pos="2268"/>
          <w:tab w:val="left" w:pos="2899"/>
          <w:tab w:val="left" w:pos="3402"/>
          <w:tab w:val="left" w:pos="3968"/>
          <w:tab w:val="left" w:pos="4534"/>
          <w:tab w:val="left" w:pos="5102"/>
          <w:tab w:val="left" w:pos="5668"/>
          <w:tab w:val="left" w:pos="6236"/>
          <w:tab w:val="left" w:pos="6802"/>
          <w:tab w:val="left" w:pos="7370"/>
          <w:tab w:val="left" w:pos="7936"/>
          <w:tab w:val="left" w:pos="8503"/>
          <w:tab w:val="left" w:pos="9070"/>
        </w:tabs>
        <w:autoSpaceDE w:val="0"/>
        <w:autoSpaceDN w:val="0"/>
        <w:adjustRightInd w:val="0"/>
        <w:spacing w:line="240" w:lineRule="atLeast"/>
        <w:jc w:val="center"/>
        <w:rPr>
          <w:rFonts w:ascii="Palatino Linotype" w:hAnsi="Palatino Linotype"/>
          <w:snapToGrid/>
          <w:sz w:val="22"/>
          <w:szCs w:val="22"/>
          <w:lang w:val="nl-NL"/>
        </w:rPr>
      </w:pPr>
      <w:r w:rsidRPr="00D033C0">
        <w:rPr>
          <w:rFonts w:ascii="Palatino Linotype" w:hAnsi="Palatino Linotype"/>
          <w:snapToGrid/>
          <w:sz w:val="22"/>
          <w:szCs w:val="22"/>
          <w:lang w:val="nl-NL"/>
        </w:rPr>
        <w:t>Artikel 5</w:t>
      </w:r>
    </w:p>
    <w:p w:rsidR="00D033C0" w:rsidRPr="00D033C0" w:rsidRDefault="00D033C0" w:rsidP="00D033C0">
      <w:pPr>
        <w:widowControl/>
        <w:tabs>
          <w:tab w:val="left" w:pos="0"/>
          <w:tab w:val="left" w:pos="338"/>
          <w:tab w:val="left" w:pos="590"/>
          <w:tab w:val="left" w:pos="775"/>
          <w:tab w:val="left" w:pos="1134"/>
          <w:tab w:val="left" w:pos="2268"/>
          <w:tab w:val="left" w:pos="2899"/>
          <w:tab w:val="left" w:pos="3402"/>
          <w:tab w:val="left" w:pos="3968"/>
          <w:tab w:val="left" w:pos="4534"/>
          <w:tab w:val="left" w:pos="5102"/>
          <w:tab w:val="left" w:pos="5668"/>
          <w:tab w:val="left" w:pos="6236"/>
          <w:tab w:val="left" w:pos="6802"/>
          <w:tab w:val="left" w:pos="7370"/>
          <w:tab w:val="left" w:pos="7936"/>
          <w:tab w:val="left" w:pos="8503"/>
          <w:tab w:val="left" w:pos="9070"/>
        </w:tabs>
        <w:autoSpaceDE w:val="0"/>
        <w:autoSpaceDN w:val="0"/>
        <w:adjustRightInd w:val="0"/>
        <w:spacing w:line="240" w:lineRule="atLeast"/>
        <w:jc w:val="both"/>
        <w:rPr>
          <w:rFonts w:ascii="Palatino Linotype" w:hAnsi="Palatino Linotype"/>
          <w:snapToGrid/>
          <w:spacing w:val="-3"/>
          <w:sz w:val="22"/>
          <w:szCs w:val="22"/>
          <w:lang w:val="nl-NL"/>
        </w:rPr>
      </w:pPr>
    </w:p>
    <w:p w:rsidR="00D033C0" w:rsidRPr="00D033C0" w:rsidRDefault="00D033C0" w:rsidP="00D033C0">
      <w:pPr>
        <w:widowControl/>
        <w:numPr>
          <w:ilvl w:val="0"/>
          <w:numId w:val="13"/>
        </w:numPr>
        <w:tabs>
          <w:tab w:val="left" w:pos="0"/>
          <w:tab w:val="left" w:pos="2268"/>
          <w:tab w:val="left" w:pos="2899"/>
          <w:tab w:val="left" w:pos="3402"/>
          <w:tab w:val="left" w:pos="3968"/>
          <w:tab w:val="left" w:pos="4534"/>
          <w:tab w:val="left" w:pos="5102"/>
          <w:tab w:val="left" w:pos="5668"/>
          <w:tab w:val="left" w:pos="6236"/>
          <w:tab w:val="left" w:pos="6802"/>
          <w:tab w:val="left" w:pos="7370"/>
          <w:tab w:val="left" w:pos="7936"/>
          <w:tab w:val="left" w:pos="8503"/>
          <w:tab w:val="left" w:pos="9070"/>
        </w:tabs>
        <w:autoSpaceDE w:val="0"/>
        <w:autoSpaceDN w:val="0"/>
        <w:adjustRightInd w:val="0"/>
        <w:spacing w:line="240" w:lineRule="atLeast"/>
        <w:ind w:left="360"/>
        <w:contextualSpacing/>
        <w:jc w:val="both"/>
        <w:rPr>
          <w:rFonts w:ascii="Palatino Linotype" w:hAnsi="Palatino Linotype"/>
          <w:snapToGrid/>
          <w:spacing w:val="-3"/>
          <w:sz w:val="22"/>
          <w:szCs w:val="22"/>
          <w:lang w:val="nl-NL"/>
        </w:rPr>
      </w:pPr>
      <w:r w:rsidRPr="00D033C0">
        <w:rPr>
          <w:rFonts w:ascii="Palatino Linotype" w:hAnsi="Palatino Linotype"/>
          <w:snapToGrid/>
          <w:spacing w:val="-3"/>
          <w:sz w:val="22"/>
          <w:szCs w:val="22"/>
          <w:lang w:val="nl-NL"/>
        </w:rPr>
        <w:t xml:space="preserve">Degene die een inrichting als bedoeld in artikel 5, eerste lid, van de landsverordening in bedrijf houdt waarin in een van de drie voorafgaande kalenderjaren of in het komende kalenderjaar naar verwachting meer wordt geproduceerd, verwerkt of verbruikt dan: </w:t>
      </w:r>
    </w:p>
    <w:p w:rsidR="00D033C0" w:rsidRPr="00D033C0" w:rsidRDefault="00D033C0" w:rsidP="00D033C0">
      <w:pPr>
        <w:widowControl/>
        <w:numPr>
          <w:ilvl w:val="1"/>
          <w:numId w:val="13"/>
        </w:numPr>
        <w:tabs>
          <w:tab w:val="left" w:pos="2268"/>
          <w:tab w:val="left" w:pos="2899"/>
          <w:tab w:val="left" w:pos="3402"/>
          <w:tab w:val="left" w:pos="3968"/>
          <w:tab w:val="left" w:pos="4534"/>
          <w:tab w:val="left" w:pos="5102"/>
          <w:tab w:val="left" w:pos="5668"/>
          <w:tab w:val="left" w:pos="6236"/>
          <w:tab w:val="left" w:pos="6802"/>
          <w:tab w:val="left" w:pos="7370"/>
          <w:tab w:val="left" w:pos="7936"/>
          <w:tab w:val="left" w:pos="8503"/>
          <w:tab w:val="left" w:pos="9070"/>
        </w:tabs>
        <w:autoSpaceDE w:val="0"/>
        <w:autoSpaceDN w:val="0"/>
        <w:adjustRightInd w:val="0"/>
        <w:spacing w:line="240" w:lineRule="atLeast"/>
        <w:ind w:left="720"/>
        <w:contextualSpacing/>
        <w:jc w:val="both"/>
        <w:rPr>
          <w:rFonts w:ascii="Palatino Linotype" w:hAnsi="Palatino Linotype"/>
          <w:snapToGrid/>
          <w:spacing w:val="-3"/>
          <w:sz w:val="22"/>
          <w:szCs w:val="22"/>
          <w:lang w:val="nl-NL"/>
        </w:rPr>
      </w:pPr>
      <w:r w:rsidRPr="00D033C0">
        <w:rPr>
          <w:rFonts w:ascii="Palatino Linotype" w:hAnsi="Palatino Linotype"/>
          <w:snapToGrid/>
          <w:spacing w:val="-3"/>
          <w:sz w:val="22"/>
          <w:szCs w:val="22"/>
          <w:lang w:val="nl-NL"/>
        </w:rPr>
        <w:t>1 kg van een stof die in Lijst 2, deel A, met een “ * ” is aangeduid;</w:t>
      </w:r>
    </w:p>
    <w:p w:rsidR="00D033C0" w:rsidRPr="00D033C0" w:rsidRDefault="00D033C0" w:rsidP="00D033C0">
      <w:pPr>
        <w:widowControl/>
        <w:numPr>
          <w:ilvl w:val="1"/>
          <w:numId w:val="13"/>
        </w:numPr>
        <w:tabs>
          <w:tab w:val="left" w:pos="2268"/>
          <w:tab w:val="left" w:pos="2899"/>
          <w:tab w:val="left" w:pos="3402"/>
          <w:tab w:val="left" w:pos="3968"/>
          <w:tab w:val="left" w:pos="4534"/>
          <w:tab w:val="left" w:pos="5102"/>
          <w:tab w:val="left" w:pos="5668"/>
          <w:tab w:val="left" w:pos="6236"/>
          <w:tab w:val="left" w:pos="6802"/>
          <w:tab w:val="left" w:pos="7370"/>
          <w:tab w:val="left" w:pos="7936"/>
          <w:tab w:val="left" w:pos="8503"/>
          <w:tab w:val="left" w:pos="9070"/>
        </w:tabs>
        <w:autoSpaceDE w:val="0"/>
        <w:autoSpaceDN w:val="0"/>
        <w:adjustRightInd w:val="0"/>
        <w:spacing w:line="240" w:lineRule="atLeast"/>
        <w:ind w:left="720"/>
        <w:contextualSpacing/>
        <w:jc w:val="both"/>
        <w:rPr>
          <w:rFonts w:ascii="Palatino Linotype" w:hAnsi="Palatino Linotype"/>
          <w:snapToGrid/>
          <w:spacing w:val="-3"/>
          <w:sz w:val="22"/>
          <w:szCs w:val="22"/>
          <w:lang w:val="nl-NL"/>
        </w:rPr>
      </w:pPr>
      <w:r w:rsidRPr="00D033C0">
        <w:rPr>
          <w:rFonts w:ascii="Palatino Linotype" w:hAnsi="Palatino Linotype"/>
          <w:snapToGrid/>
          <w:spacing w:val="-3"/>
          <w:sz w:val="22"/>
          <w:szCs w:val="22"/>
          <w:lang w:val="nl-NL"/>
        </w:rPr>
        <w:t>100 kg van een andere in Lijst 2, deel A, vermelde stof; of</w:t>
      </w:r>
    </w:p>
    <w:p w:rsidR="00D033C0" w:rsidRPr="00D033C0" w:rsidRDefault="00D033C0" w:rsidP="00D033C0">
      <w:pPr>
        <w:widowControl/>
        <w:numPr>
          <w:ilvl w:val="1"/>
          <w:numId w:val="13"/>
        </w:numPr>
        <w:tabs>
          <w:tab w:val="left" w:pos="2268"/>
          <w:tab w:val="left" w:pos="2899"/>
          <w:tab w:val="left" w:pos="3402"/>
          <w:tab w:val="left" w:pos="3968"/>
          <w:tab w:val="left" w:pos="4534"/>
          <w:tab w:val="left" w:pos="5102"/>
          <w:tab w:val="left" w:pos="5668"/>
          <w:tab w:val="left" w:pos="6236"/>
          <w:tab w:val="left" w:pos="6802"/>
          <w:tab w:val="left" w:pos="7370"/>
          <w:tab w:val="left" w:pos="7936"/>
          <w:tab w:val="left" w:pos="8503"/>
          <w:tab w:val="left" w:pos="9070"/>
        </w:tabs>
        <w:autoSpaceDE w:val="0"/>
        <w:autoSpaceDN w:val="0"/>
        <w:adjustRightInd w:val="0"/>
        <w:spacing w:line="240" w:lineRule="atLeast"/>
        <w:ind w:left="720"/>
        <w:contextualSpacing/>
        <w:jc w:val="both"/>
        <w:rPr>
          <w:rFonts w:ascii="Palatino Linotype" w:hAnsi="Palatino Linotype"/>
          <w:snapToGrid/>
          <w:spacing w:val="-3"/>
          <w:sz w:val="22"/>
          <w:szCs w:val="22"/>
          <w:lang w:val="nl-NL"/>
        </w:rPr>
      </w:pPr>
      <w:r w:rsidRPr="00D033C0">
        <w:rPr>
          <w:rFonts w:ascii="Palatino Linotype" w:hAnsi="Palatino Linotype"/>
          <w:snapToGrid/>
          <w:spacing w:val="-3"/>
          <w:sz w:val="22"/>
          <w:szCs w:val="22"/>
          <w:lang w:val="nl-NL"/>
        </w:rPr>
        <w:t>1 ton van een in Lijst 2, deel B, vermelde stof,</w:t>
      </w:r>
    </w:p>
    <w:p w:rsidR="00D033C0" w:rsidRPr="00D033C0" w:rsidRDefault="00D033C0" w:rsidP="00D033C0">
      <w:pPr>
        <w:widowControl/>
        <w:tabs>
          <w:tab w:val="left" w:pos="2268"/>
          <w:tab w:val="left" w:pos="2899"/>
          <w:tab w:val="left" w:pos="3402"/>
          <w:tab w:val="left" w:pos="3968"/>
          <w:tab w:val="left" w:pos="4534"/>
          <w:tab w:val="left" w:pos="5102"/>
          <w:tab w:val="left" w:pos="5668"/>
          <w:tab w:val="left" w:pos="6236"/>
          <w:tab w:val="left" w:pos="6802"/>
          <w:tab w:val="left" w:pos="7370"/>
          <w:tab w:val="left" w:pos="7936"/>
          <w:tab w:val="left" w:pos="8503"/>
          <w:tab w:val="left" w:pos="9070"/>
        </w:tabs>
        <w:autoSpaceDE w:val="0"/>
        <w:autoSpaceDN w:val="0"/>
        <w:adjustRightInd w:val="0"/>
        <w:spacing w:line="240" w:lineRule="atLeast"/>
        <w:ind w:left="360"/>
        <w:contextualSpacing/>
        <w:jc w:val="both"/>
        <w:rPr>
          <w:rFonts w:ascii="Palatino Linotype" w:hAnsi="Palatino Linotype"/>
          <w:snapToGrid/>
          <w:spacing w:val="-3"/>
          <w:sz w:val="22"/>
          <w:szCs w:val="22"/>
          <w:lang w:val="nl-NL"/>
        </w:rPr>
      </w:pPr>
      <w:r w:rsidRPr="00D033C0">
        <w:rPr>
          <w:rFonts w:ascii="Palatino Linotype" w:hAnsi="Palatino Linotype"/>
          <w:snapToGrid/>
          <w:spacing w:val="-3"/>
          <w:sz w:val="22"/>
          <w:szCs w:val="22"/>
          <w:lang w:val="nl-NL"/>
        </w:rPr>
        <w:t>verstrekt aan de minister met betrekking tot de desbetreffende activiteiten in het verle</w:t>
      </w:r>
      <w:r w:rsidRPr="00D033C0">
        <w:rPr>
          <w:rFonts w:ascii="Palatino Linotype" w:hAnsi="Palatino Linotype"/>
          <w:snapToGrid/>
          <w:spacing w:val="-3"/>
          <w:sz w:val="22"/>
          <w:szCs w:val="22"/>
          <w:lang w:val="nl-NL"/>
        </w:rPr>
        <w:softHyphen/>
        <w:t>den jaarlijks voor 1 maart, respectievelijk met betrekking tot verwachte activiteiten jaarlijks voor 1 september de gegevens overeenkomstig het tweede lid. Elke activiteit die extra wordt verwacht na het verstrekken van de jaaropgave dient uiterlijk twee weken voordat die activiteit begint te worden opgegeven.</w:t>
      </w:r>
    </w:p>
    <w:p w:rsidR="00D033C0" w:rsidRPr="00D033C0" w:rsidRDefault="00D033C0" w:rsidP="00D033C0">
      <w:pPr>
        <w:widowControl/>
        <w:numPr>
          <w:ilvl w:val="0"/>
          <w:numId w:val="13"/>
        </w:numPr>
        <w:tabs>
          <w:tab w:val="left" w:pos="1134"/>
          <w:tab w:val="left" w:pos="2268"/>
          <w:tab w:val="left" w:pos="2899"/>
          <w:tab w:val="left" w:pos="3402"/>
          <w:tab w:val="left" w:pos="3968"/>
          <w:tab w:val="left" w:pos="4534"/>
          <w:tab w:val="left" w:pos="5102"/>
          <w:tab w:val="left" w:pos="5668"/>
          <w:tab w:val="left" w:pos="6236"/>
          <w:tab w:val="left" w:pos="6802"/>
          <w:tab w:val="left" w:pos="7370"/>
          <w:tab w:val="left" w:pos="7936"/>
          <w:tab w:val="left" w:pos="8503"/>
          <w:tab w:val="left" w:pos="9070"/>
        </w:tabs>
        <w:autoSpaceDE w:val="0"/>
        <w:autoSpaceDN w:val="0"/>
        <w:adjustRightInd w:val="0"/>
        <w:spacing w:line="240" w:lineRule="atLeast"/>
        <w:ind w:left="360"/>
        <w:contextualSpacing/>
        <w:jc w:val="both"/>
        <w:rPr>
          <w:rFonts w:ascii="Palatino Linotype" w:hAnsi="Palatino Linotype"/>
          <w:snapToGrid/>
          <w:spacing w:val="-3"/>
          <w:sz w:val="22"/>
          <w:szCs w:val="22"/>
          <w:lang w:val="nl-NL"/>
        </w:rPr>
      </w:pPr>
      <w:r w:rsidRPr="00D033C0">
        <w:rPr>
          <w:rFonts w:ascii="Palatino Linotype" w:hAnsi="Palatino Linotype"/>
          <w:snapToGrid/>
          <w:spacing w:val="-3"/>
          <w:sz w:val="22"/>
          <w:szCs w:val="22"/>
          <w:lang w:val="nl-NL"/>
        </w:rPr>
        <w:t>Degene die een inrichting als bedoeld in het eerste lid in bedrijf houdt, verstrekt voor de in dat lid genoemde data de volgende gegevens:</w:t>
      </w:r>
    </w:p>
    <w:p w:rsidR="00D033C0" w:rsidRPr="00D033C0" w:rsidRDefault="00D033C0" w:rsidP="00D033C0">
      <w:pPr>
        <w:widowControl/>
        <w:numPr>
          <w:ilvl w:val="1"/>
          <w:numId w:val="13"/>
        </w:numPr>
        <w:tabs>
          <w:tab w:val="left" w:pos="2268"/>
          <w:tab w:val="left" w:pos="2899"/>
          <w:tab w:val="left" w:pos="3402"/>
          <w:tab w:val="left" w:pos="3968"/>
          <w:tab w:val="left" w:pos="4534"/>
          <w:tab w:val="left" w:pos="5102"/>
          <w:tab w:val="left" w:pos="5668"/>
          <w:tab w:val="left" w:pos="6236"/>
          <w:tab w:val="left" w:pos="6802"/>
          <w:tab w:val="left" w:pos="7370"/>
          <w:tab w:val="left" w:pos="7936"/>
          <w:tab w:val="left" w:pos="8503"/>
          <w:tab w:val="left" w:pos="9070"/>
        </w:tabs>
        <w:autoSpaceDE w:val="0"/>
        <w:autoSpaceDN w:val="0"/>
        <w:adjustRightInd w:val="0"/>
        <w:spacing w:line="240" w:lineRule="atLeast"/>
        <w:ind w:left="720"/>
        <w:contextualSpacing/>
        <w:jc w:val="both"/>
        <w:rPr>
          <w:rFonts w:ascii="Palatino Linotype" w:hAnsi="Palatino Linotype"/>
          <w:snapToGrid/>
          <w:spacing w:val="-3"/>
          <w:sz w:val="22"/>
          <w:szCs w:val="22"/>
          <w:lang w:val="nl-NL"/>
        </w:rPr>
      </w:pPr>
      <w:r w:rsidRPr="00D033C0">
        <w:rPr>
          <w:rFonts w:ascii="Palatino Linotype" w:hAnsi="Palatino Linotype"/>
          <w:snapToGrid/>
          <w:spacing w:val="-3"/>
          <w:sz w:val="22"/>
          <w:szCs w:val="22"/>
          <w:lang w:val="nl-NL"/>
        </w:rPr>
        <w:t>de naam van het fabriekscomplex en de naam van de natuurlijke persoon of rechtspersoon die het in bedrijf houdt;</w:t>
      </w:r>
    </w:p>
    <w:p w:rsidR="00D033C0" w:rsidRPr="00D033C0" w:rsidRDefault="00D033C0" w:rsidP="00D033C0">
      <w:pPr>
        <w:widowControl/>
        <w:numPr>
          <w:ilvl w:val="1"/>
          <w:numId w:val="13"/>
        </w:numPr>
        <w:tabs>
          <w:tab w:val="left" w:pos="2268"/>
          <w:tab w:val="left" w:pos="2899"/>
          <w:tab w:val="left" w:pos="3402"/>
          <w:tab w:val="left" w:pos="3968"/>
          <w:tab w:val="left" w:pos="4534"/>
          <w:tab w:val="left" w:pos="5102"/>
          <w:tab w:val="left" w:pos="5668"/>
          <w:tab w:val="left" w:pos="6236"/>
          <w:tab w:val="left" w:pos="6802"/>
          <w:tab w:val="left" w:pos="7370"/>
          <w:tab w:val="left" w:pos="7936"/>
          <w:tab w:val="left" w:pos="8503"/>
          <w:tab w:val="left" w:pos="9070"/>
        </w:tabs>
        <w:autoSpaceDE w:val="0"/>
        <w:autoSpaceDN w:val="0"/>
        <w:adjustRightInd w:val="0"/>
        <w:spacing w:line="240" w:lineRule="atLeast"/>
        <w:ind w:left="720"/>
        <w:contextualSpacing/>
        <w:jc w:val="both"/>
        <w:rPr>
          <w:rFonts w:ascii="Palatino Linotype" w:hAnsi="Palatino Linotype"/>
          <w:snapToGrid/>
          <w:spacing w:val="-3"/>
          <w:sz w:val="22"/>
          <w:szCs w:val="22"/>
          <w:lang w:val="nl-NL"/>
        </w:rPr>
      </w:pPr>
      <w:r w:rsidRPr="00D033C0">
        <w:rPr>
          <w:rFonts w:ascii="Palatino Linotype" w:hAnsi="Palatino Linotype"/>
          <w:snapToGrid/>
          <w:spacing w:val="-3"/>
          <w:sz w:val="22"/>
          <w:szCs w:val="22"/>
          <w:lang w:val="nl-NL"/>
        </w:rPr>
        <w:t>het adres en de kadastrale aanduiding van het fabriekscomplex;</w:t>
      </w:r>
    </w:p>
    <w:p w:rsidR="00D033C0" w:rsidRPr="00D033C0" w:rsidRDefault="00D033C0" w:rsidP="00D033C0">
      <w:pPr>
        <w:widowControl/>
        <w:numPr>
          <w:ilvl w:val="1"/>
          <w:numId w:val="13"/>
        </w:numPr>
        <w:tabs>
          <w:tab w:val="left" w:pos="2268"/>
          <w:tab w:val="left" w:pos="2899"/>
          <w:tab w:val="left" w:pos="3402"/>
          <w:tab w:val="left" w:pos="3968"/>
          <w:tab w:val="left" w:pos="4534"/>
          <w:tab w:val="left" w:pos="5102"/>
          <w:tab w:val="left" w:pos="5668"/>
          <w:tab w:val="left" w:pos="6236"/>
          <w:tab w:val="left" w:pos="6802"/>
          <w:tab w:val="left" w:pos="7370"/>
          <w:tab w:val="left" w:pos="7936"/>
          <w:tab w:val="left" w:pos="8503"/>
          <w:tab w:val="left" w:pos="9070"/>
        </w:tabs>
        <w:autoSpaceDE w:val="0"/>
        <w:autoSpaceDN w:val="0"/>
        <w:adjustRightInd w:val="0"/>
        <w:spacing w:line="240" w:lineRule="atLeast"/>
        <w:ind w:left="720"/>
        <w:contextualSpacing/>
        <w:jc w:val="both"/>
        <w:rPr>
          <w:rFonts w:ascii="Palatino Linotype" w:hAnsi="Palatino Linotype"/>
          <w:snapToGrid/>
          <w:spacing w:val="-3"/>
          <w:sz w:val="22"/>
          <w:szCs w:val="22"/>
          <w:lang w:val="nl-NL"/>
        </w:rPr>
      </w:pPr>
      <w:r w:rsidRPr="00D033C0">
        <w:rPr>
          <w:rFonts w:ascii="Palatino Linotype" w:hAnsi="Palatino Linotype"/>
          <w:snapToGrid/>
          <w:spacing w:val="-3"/>
          <w:sz w:val="22"/>
          <w:szCs w:val="22"/>
          <w:lang w:val="nl-NL"/>
        </w:rPr>
        <w:t xml:space="preserve">het aantal fabrieken binnen het fabriekscomplex waar stoffen van Lijst 2 worden geproduceerd; </w:t>
      </w:r>
    </w:p>
    <w:p w:rsidR="00D033C0" w:rsidRPr="00D033C0" w:rsidRDefault="00D033C0" w:rsidP="00D033C0">
      <w:pPr>
        <w:widowControl/>
        <w:numPr>
          <w:ilvl w:val="1"/>
          <w:numId w:val="13"/>
        </w:numPr>
        <w:tabs>
          <w:tab w:val="left" w:pos="2268"/>
          <w:tab w:val="left" w:pos="2899"/>
          <w:tab w:val="left" w:pos="3402"/>
          <w:tab w:val="left" w:pos="3968"/>
          <w:tab w:val="left" w:pos="4534"/>
          <w:tab w:val="left" w:pos="5102"/>
          <w:tab w:val="left" w:pos="5668"/>
          <w:tab w:val="left" w:pos="6236"/>
          <w:tab w:val="left" w:pos="6802"/>
          <w:tab w:val="left" w:pos="7370"/>
          <w:tab w:val="left" w:pos="7936"/>
          <w:tab w:val="left" w:pos="8503"/>
          <w:tab w:val="left" w:pos="9070"/>
        </w:tabs>
        <w:autoSpaceDE w:val="0"/>
        <w:autoSpaceDN w:val="0"/>
        <w:adjustRightInd w:val="0"/>
        <w:spacing w:line="240" w:lineRule="atLeast"/>
        <w:ind w:left="720"/>
        <w:contextualSpacing/>
        <w:jc w:val="both"/>
        <w:rPr>
          <w:rFonts w:ascii="Palatino Linotype" w:hAnsi="Palatino Linotype"/>
          <w:snapToGrid/>
          <w:spacing w:val="-3"/>
          <w:sz w:val="22"/>
          <w:szCs w:val="22"/>
          <w:lang w:val="nl-NL"/>
        </w:rPr>
      </w:pPr>
      <w:r w:rsidRPr="00D033C0">
        <w:rPr>
          <w:rFonts w:ascii="Palatino Linotype" w:hAnsi="Palatino Linotype"/>
          <w:snapToGrid/>
          <w:spacing w:val="-3"/>
          <w:sz w:val="22"/>
          <w:szCs w:val="22"/>
          <w:lang w:val="nl-NL"/>
        </w:rPr>
        <w:t>van elke fabriek binnen het fabriekscomplex die grotere hoeveelheden dan de hoeveelheden genoemd in het eerste lid produceert:</w:t>
      </w:r>
    </w:p>
    <w:p w:rsidR="00D033C0" w:rsidRPr="00D033C0" w:rsidRDefault="00D033C0" w:rsidP="00D033C0">
      <w:pPr>
        <w:widowControl/>
        <w:numPr>
          <w:ilvl w:val="2"/>
          <w:numId w:val="13"/>
        </w:numPr>
        <w:tabs>
          <w:tab w:val="left" w:pos="2899"/>
          <w:tab w:val="left" w:pos="3402"/>
          <w:tab w:val="left" w:pos="3968"/>
          <w:tab w:val="left" w:pos="4534"/>
          <w:tab w:val="left" w:pos="5102"/>
          <w:tab w:val="left" w:pos="5668"/>
          <w:tab w:val="left" w:pos="6236"/>
          <w:tab w:val="left" w:pos="6802"/>
          <w:tab w:val="left" w:pos="7370"/>
          <w:tab w:val="left" w:pos="7936"/>
          <w:tab w:val="left" w:pos="8503"/>
          <w:tab w:val="left" w:pos="9070"/>
        </w:tabs>
        <w:autoSpaceDE w:val="0"/>
        <w:autoSpaceDN w:val="0"/>
        <w:adjustRightInd w:val="0"/>
        <w:spacing w:line="240" w:lineRule="atLeast"/>
        <w:ind w:left="1080"/>
        <w:contextualSpacing/>
        <w:jc w:val="both"/>
        <w:rPr>
          <w:rFonts w:ascii="Palatino Linotype" w:hAnsi="Palatino Linotype"/>
          <w:snapToGrid/>
          <w:spacing w:val="-3"/>
          <w:sz w:val="22"/>
          <w:szCs w:val="22"/>
          <w:lang w:val="nl-NL"/>
        </w:rPr>
      </w:pPr>
      <w:r w:rsidRPr="00D033C0">
        <w:rPr>
          <w:rFonts w:ascii="Palatino Linotype" w:hAnsi="Palatino Linotype"/>
          <w:snapToGrid/>
          <w:spacing w:val="-3"/>
          <w:sz w:val="22"/>
          <w:szCs w:val="22"/>
          <w:lang w:val="nl-NL"/>
        </w:rPr>
        <w:t>de naam van de fabriek en de naam van de natuurlijke persoon of rechtspersoon die deze in bedrijf houdt;</w:t>
      </w:r>
    </w:p>
    <w:p w:rsidR="00D033C0" w:rsidRPr="00D033C0" w:rsidRDefault="00D033C0" w:rsidP="00D033C0">
      <w:pPr>
        <w:widowControl/>
        <w:numPr>
          <w:ilvl w:val="2"/>
          <w:numId w:val="13"/>
        </w:numPr>
        <w:tabs>
          <w:tab w:val="left" w:pos="2899"/>
          <w:tab w:val="left" w:pos="3402"/>
          <w:tab w:val="left" w:pos="3968"/>
          <w:tab w:val="left" w:pos="4534"/>
          <w:tab w:val="left" w:pos="5102"/>
          <w:tab w:val="left" w:pos="5668"/>
          <w:tab w:val="left" w:pos="6236"/>
          <w:tab w:val="left" w:pos="6802"/>
          <w:tab w:val="left" w:pos="7370"/>
          <w:tab w:val="left" w:pos="7936"/>
          <w:tab w:val="left" w:pos="8503"/>
          <w:tab w:val="left" w:pos="9070"/>
        </w:tabs>
        <w:autoSpaceDE w:val="0"/>
        <w:autoSpaceDN w:val="0"/>
        <w:adjustRightInd w:val="0"/>
        <w:spacing w:line="240" w:lineRule="atLeast"/>
        <w:ind w:left="1080"/>
        <w:contextualSpacing/>
        <w:jc w:val="both"/>
        <w:rPr>
          <w:rFonts w:ascii="Palatino Linotype" w:hAnsi="Palatino Linotype"/>
          <w:snapToGrid/>
          <w:spacing w:val="-3"/>
          <w:sz w:val="22"/>
          <w:szCs w:val="22"/>
          <w:lang w:val="nl-NL"/>
        </w:rPr>
      </w:pPr>
      <w:r w:rsidRPr="00D033C0">
        <w:rPr>
          <w:rFonts w:ascii="Palatino Linotype" w:hAnsi="Palatino Linotype"/>
          <w:snapToGrid/>
          <w:spacing w:val="-3"/>
          <w:sz w:val="22"/>
          <w:szCs w:val="22"/>
          <w:lang w:val="nl-NL"/>
        </w:rPr>
        <w:t>de exacte ligging binnen het complex, onder vermelding van het eventuele nummer van het gebouw of bouwwerk;</w:t>
      </w:r>
    </w:p>
    <w:p w:rsidR="00D033C0" w:rsidRPr="00D033C0" w:rsidRDefault="00D033C0" w:rsidP="00D033C0">
      <w:pPr>
        <w:widowControl/>
        <w:numPr>
          <w:ilvl w:val="2"/>
          <w:numId w:val="13"/>
        </w:numPr>
        <w:tabs>
          <w:tab w:val="left" w:pos="2899"/>
          <w:tab w:val="left" w:pos="3402"/>
          <w:tab w:val="left" w:pos="3968"/>
          <w:tab w:val="left" w:pos="4534"/>
          <w:tab w:val="left" w:pos="5102"/>
          <w:tab w:val="left" w:pos="5668"/>
          <w:tab w:val="left" w:pos="6236"/>
          <w:tab w:val="left" w:pos="6802"/>
          <w:tab w:val="left" w:pos="7370"/>
          <w:tab w:val="left" w:pos="7936"/>
          <w:tab w:val="left" w:pos="8503"/>
          <w:tab w:val="left" w:pos="9070"/>
        </w:tabs>
        <w:autoSpaceDE w:val="0"/>
        <w:autoSpaceDN w:val="0"/>
        <w:adjustRightInd w:val="0"/>
        <w:spacing w:line="240" w:lineRule="atLeast"/>
        <w:ind w:left="1080"/>
        <w:contextualSpacing/>
        <w:jc w:val="both"/>
        <w:rPr>
          <w:rFonts w:ascii="Palatino Linotype" w:hAnsi="Palatino Linotype"/>
          <w:snapToGrid/>
          <w:spacing w:val="-3"/>
          <w:sz w:val="22"/>
          <w:szCs w:val="22"/>
          <w:lang w:val="nl-NL"/>
        </w:rPr>
      </w:pPr>
      <w:r w:rsidRPr="00D033C0">
        <w:rPr>
          <w:rFonts w:ascii="Palatino Linotype" w:hAnsi="Palatino Linotype"/>
          <w:snapToGrid/>
          <w:spacing w:val="-3"/>
          <w:sz w:val="22"/>
          <w:szCs w:val="22"/>
          <w:lang w:val="nl-NL"/>
        </w:rPr>
        <w:t>de voornaamste activiteiten die daarin worden verricht;</w:t>
      </w:r>
    </w:p>
    <w:p w:rsidR="00D033C0" w:rsidRPr="00D033C0" w:rsidRDefault="00D033C0" w:rsidP="00D033C0">
      <w:pPr>
        <w:widowControl/>
        <w:numPr>
          <w:ilvl w:val="2"/>
          <w:numId w:val="13"/>
        </w:numPr>
        <w:tabs>
          <w:tab w:val="left" w:pos="2899"/>
          <w:tab w:val="left" w:pos="3402"/>
          <w:tab w:val="left" w:pos="3968"/>
          <w:tab w:val="left" w:pos="4534"/>
          <w:tab w:val="left" w:pos="5102"/>
          <w:tab w:val="left" w:pos="5668"/>
          <w:tab w:val="left" w:pos="6236"/>
          <w:tab w:val="left" w:pos="6802"/>
          <w:tab w:val="left" w:pos="7370"/>
          <w:tab w:val="left" w:pos="7936"/>
          <w:tab w:val="left" w:pos="8503"/>
          <w:tab w:val="left" w:pos="9070"/>
        </w:tabs>
        <w:autoSpaceDE w:val="0"/>
        <w:autoSpaceDN w:val="0"/>
        <w:adjustRightInd w:val="0"/>
        <w:spacing w:line="240" w:lineRule="atLeast"/>
        <w:ind w:left="1080"/>
        <w:contextualSpacing/>
        <w:jc w:val="both"/>
        <w:rPr>
          <w:rFonts w:ascii="Palatino Linotype" w:hAnsi="Palatino Linotype"/>
          <w:snapToGrid/>
          <w:spacing w:val="-3"/>
          <w:sz w:val="22"/>
          <w:szCs w:val="22"/>
          <w:lang w:val="nl-NL"/>
        </w:rPr>
      </w:pPr>
      <w:r w:rsidRPr="00D033C0">
        <w:rPr>
          <w:rFonts w:ascii="Palatino Linotype" w:hAnsi="Palatino Linotype"/>
          <w:snapToGrid/>
          <w:spacing w:val="-3"/>
          <w:sz w:val="22"/>
          <w:szCs w:val="22"/>
          <w:lang w:val="nl-NL"/>
        </w:rPr>
        <w:t>gegevens waaruit blijkt of de fabriek de opgegeven stoffen van Lijst 2 produceert, verwerkt of verbruikt;</w:t>
      </w:r>
    </w:p>
    <w:p w:rsidR="00D033C0" w:rsidRPr="00D033C0" w:rsidRDefault="00D033C0" w:rsidP="00D033C0">
      <w:pPr>
        <w:widowControl/>
        <w:numPr>
          <w:ilvl w:val="2"/>
          <w:numId w:val="13"/>
        </w:numPr>
        <w:tabs>
          <w:tab w:val="left" w:pos="2899"/>
          <w:tab w:val="left" w:pos="3402"/>
          <w:tab w:val="left" w:pos="3968"/>
          <w:tab w:val="left" w:pos="4534"/>
          <w:tab w:val="left" w:pos="5102"/>
          <w:tab w:val="left" w:pos="5668"/>
          <w:tab w:val="left" w:pos="6236"/>
          <w:tab w:val="left" w:pos="6802"/>
          <w:tab w:val="left" w:pos="7370"/>
          <w:tab w:val="left" w:pos="7936"/>
          <w:tab w:val="left" w:pos="8503"/>
          <w:tab w:val="left" w:pos="9070"/>
        </w:tabs>
        <w:autoSpaceDE w:val="0"/>
        <w:autoSpaceDN w:val="0"/>
        <w:adjustRightInd w:val="0"/>
        <w:spacing w:line="240" w:lineRule="atLeast"/>
        <w:ind w:left="1080"/>
        <w:contextualSpacing/>
        <w:jc w:val="both"/>
        <w:rPr>
          <w:rFonts w:ascii="Palatino Linotype" w:hAnsi="Palatino Linotype"/>
          <w:snapToGrid/>
          <w:spacing w:val="-3"/>
          <w:sz w:val="22"/>
          <w:szCs w:val="22"/>
          <w:lang w:val="nl-NL"/>
        </w:rPr>
      </w:pPr>
      <w:r w:rsidRPr="00D033C0">
        <w:rPr>
          <w:rFonts w:ascii="Palatino Linotype" w:hAnsi="Palatino Linotype"/>
          <w:snapToGrid/>
          <w:spacing w:val="-3"/>
          <w:sz w:val="22"/>
          <w:szCs w:val="22"/>
          <w:lang w:val="nl-NL"/>
        </w:rPr>
        <w:lastRenderedPageBreak/>
        <w:t>gegevens waaruit blijkt of de fabriek speciaal bedoeld is voor die activiteiten of voor verscheidene doeleinden geschikt is;</w:t>
      </w:r>
    </w:p>
    <w:p w:rsidR="00D033C0" w:rsidRPr="00D033C0" w:rsidRDefault="00D033C0" w:rsidP="00D033C0">
      <w:pPr>
        <w:widowControl/>
        <w:numPr>
          <w:ilvl w:val="2"/>
          <w:numId w:val="13"/>
        </w:numPr>
        <w:tabs>
          <w:tab w:val="left" w:pos="2899"/>
          <w:tab w:val="left" w:pos="3402"/>
          <w:tab w:val="left" w:pos="3968"/>
          <w:tab w:val="left" w:pos="4534"/>
          <w:tab w:val="left" w:pos="5102"/>
          <w:tab w:val="left" w:pos="5668"/>
          <w:tab w:val="left" w:pos="6236"/>
          <w:tab w:val="left" w:pos="6802"/>
          <w:tab w:val="left" w:pos="7370"/>
          <w:tab w:val="left" w:pos="7936"/>
          <w:tab w:val="left" w:pos="8503"/>
          <w:tab w:val="left" w:pos="9070"/>
        </w:tabs>
        <w:autoSpaceDE w:val="0"/>
        <w:autoSpaceDN w:val="0"/>
        <w:adjustRightInd w:val="0"/>
        <w:spacing w:line="240" w:lineRule="atLeast"/>
        <w:ind w:left="1080"/>
        <w:contextualSpacing/>
        <w:jc w:val="both"/>
        <w:rPr>
          <w:rFonts w:ascii="Palatino Linotype" w:hAnsi="Palatino Linotype"/>
          <w:snapToGrid/>
          <w:spacing w:val="-3"/>
          <w:sz w:val="22"/>
          <w:szCs w:val="22"/>
          <w:lang w:val="nl-NL"/>
        </w:rPr>
      </w:pPr>
      <w:r w:rsidRPr="00D033C0">
        <w:rPr>
          <w:rFonts w:ascii="Palatino Linotype" w:hAnsi="Palatino Linotype"/>
          <w:snapToGrid/>
          <w:spacing w:val="-3"/>
          <w:sz w:val="22"/>
          <w:szCs w:val="22"/>
          <w:lang w:val="nl-NL"/>
        </w:rPr>
        <w:t>gegevens waaruit blijkt of de fabriek andere activiteiten verricht met betrekking tot de opgegeven stoffen van Lijst 2, en zo ja, welke;</w:t>
      </w:r>
    </w:p>
    <w:p w:rsidR="00D033C0" w:rsidRPr="00D033C0" w:rsidRDefault="00D033C0" w:rsidP="00D033C0">
      <w:pPr>
        <w:widowControl/>
        <w:numPr>
          <w:ilvl w:val="2"/>
          <w:numId w:val="13"/>
        </w:numPr>
        <w:tabs>
          <w:tab w:val="left" w:pos="2899"/>
          <w:tab w:val="left" w:pos="3402"/>
          <w:tab w:val="left" w:pos="3968"/>
          <w:tab w:val="left" w:pos="4534"/>
          <w:tab w:val="left" w:pos="5102"/>
          <w:tab w:val="left" w:pos="5668"/>
          <w:tab w:val="left" w:pos="6236"/>
          <w:tab w:val="left" w:pos="6802"/>
          <w:tab w:val="left" w:pos="7370"/>
          <w:tab w:val="left" w:pos="7936"/>
          <w:tab w:val="left" w:pos="8503"/>
          <w:tab w:val="left" w:pos="9070"/>
        </w:tabs>
        <w:autoSpaceDE w:val="0"/>
        <w:autoSpaceDN w:val="0"/>
        <w:adjustRightInd w:val="0"/>
        <w:spacing w:line="240" w:lineRule="atLeast"/>
        <w:ind w:left="1080"/>
        <w:contextualSpacing/>
        <w:jc w:val="both"/>
        <w:rPr>
          <w:rFonts w:ascii="Palatino Linotype" w:hAnsi="Palatino Linotype"/>
          <w:snapToGrid/>
          <w:spacing w:val="-3"/>
          <w:sz w:val="22"/>
          <w:szCs w:val="22"/>
          <w:lang w:val="nl-NL"/>
        </w:rPr>
      </w:pPr>
      <w:r w:rsidRPr="00D033C0">
        <w:rPr>
          <w:rFonts w:ascii="Palatino Linotype" w:hAnsi="Palatino Linotype"/>
          <w:snapToGrid/>
          <w:spacing w:val="-3"/>
          <w:sz w:val="22"/>
          <w:szCs w:val="22"/>
          <w:lang w:val="nl-NL"/>
        </w:rPr>
        <w:t>de productiecapaciteit van de betrokken fabriek of fabrieken voor elke opgegeven stof van Lijst 2.</w:t>
      </w:r>
    </w:p>
    <w:p w:rsidR="00D033C0" w:rsidRPr="00D033C0" w:rsidRDefault="00D033C0" w:rsidP="00D033C0">
      <w:pPr>
        <w:widowControl/>
        <w:numPr>
          <w:ilvl w:val="0"/>
          <w:numId w:val="13"/>
        </w:numPr>
        <w:tabs>
          <w:tab w:val="left" w:pos="0"/>
          <w:tab w:val="left" w:pos="1134"/>
          <w:tab w:val="left" w:pos="2268"/>
          <w:tab w:val="left" w:pos="2899"/>
          <w:tab w:val="left" w:pos="3402"/>
          <w:tab w:val="left" w:pos="3968"/>
          <w:tab w:val="left" w:pos="4534"/>
          <w:tab w:val="left" w:pos="5102"/>
          <w:tab w:val="left" w:pos="5668"/>
          <w:tab w:val="left" w:pos="6236"/>
          <w:tab w:val="left" w:pos="6802"/>
          <w:tab w:val="left" w:pos="7370"/>
          <w:tab w:val="left" w:pos="7936"/>
          <w:tab w:val="left" w:pos="8503"/>
          <w:tab w:val="left" w:pos="9070"/>
        </w:tabs>
        <w:autoSpaceDE w:val="0"/>
        <w:autoSpaceDN w:val="0"/>
        <w:adjustRightInd w:val="0"/>
        <w:spacing w:line="240" w:lineRule="atLeast"/>
        <w:ind w:left="360"/>
        <w:contextualSpacing/>
        <w:jc w:val="both"/>
        <w:rPr>
          <w:rFonts w:ascii="Palatino Linotype" w:hAnsi="Palatino Linotype"/>
          <w:snapToGrid/>
          <w:spacing w:val="-3"/>
          <w:sz w:val="22"/>
          <w:szCs w:val="22"/>
          <w:lang w:val="nl-NL"/>
        </w:rPr>
      </w:pPr>
      <w:r w:rsidRPr="00D033C0">
        <w:rPr>
          <w:rFonts w:ascii="Palatino Linotype" w:hAnsi="Palatino Linotype"/>
          <w:snapToGrid/>
          <w:spacing w:val="-3"/>
          <w:sz w:val="22"/>
          <w:szCs w:val="22"/>
          <w:lang w:val="nl-NL"/>
        </w:rPr>
        <w:t>Degene die een inrichting als bedoeld in het eerste lid in bedrijf houdt verschaft voorts voor elk fabriekscomplex met betrekking tot elke stof van Lijst 2 boven de in dat lid aangegeven hoeveelheid de volgende gegevens:</w:t>
      </w:r>
    </w:p>
    <w:p w:rsidR="00D033C0" w:rsidRPr="00D033C0" w:rsidRDefault="00D033C0" w:rsidP="00D033C0">
      <w:pPr>
        <w:widowControl/>
        <w:numPr>
          <w:ilvl w:val="1"/>
          <w:numId w:val="13"/>
        </w:numPr>
        <w:tabs>
          <w:tab w:val="left" w:pos="0"/>
          <w:tab w:val="left" w:pos="2268"/>
          <w:tab w:val="left" w:pos="2899"/>
          <w:tab w:val="left" w:pos="3402"/>
          <w:tab w:val="left" w:pos="3968"/>
          <w:tab w:val="left" w:pos="4534"/>
          <w:tab w:val="left" w:pos="5102"/>
          <w:tab w:val="left" w:pos="5668"/>
          <w:tab w:val="left" w:pos="6236"/>
          <w:tab w:val="left" w:pos="6802"/>
          <w:tab w:val="left" w:pos="7370"/>
          <w:tab w:val="left" w:pos="7936"/>
          <w:tab w:val="left" w:pos="8503"/>
          <w:tab w:val="left" w:pos="9070"/>
        </w:tabs>
        <w:autoSpaceDE w:val="0"/>
        <w:autoSpaceDN w:val="0"/>
        <w:adjustRightInd w:val="0"/>
        <w:spacing w:line="240" w:lineRule="atLeast"/>
        <w:ind w:left="720"/>
        <w:contextualSpacing/>
        <w:jc w:val="both"/>
        <w:rPr>
          <w:rFonts w:ascii="Palatino Linotype" w:hAnsi="Palatino Linotype"/>
          <w:snapToGrid/>
          <w:spacing w:val="-3"/>
          <w:sz w:val="22"/>
          <w:szCs w:val="22"/>
          <w:lang w:val="nl-NL"/>
        </w:rPr>
      </w:pPr>
      <w:r w:rsidRPr="00D033C0">
        <w:rPr>
          <w:rFonts w:ascii="Palatino Linotype" w:hAnsi="Palatino Linotype"/>
          <w:snapToGrid/>
          <w:spacing w:val="-3"/>
          <w:sz w:val="22"/>
          <w:szCs w:val="22"/>
          <w:lang w:val="nl-NL"/>
        </w:rPr>
        <w:t>de chemische benaming, de door de inrichting gehanteerde gangbare benaming of handelsnaam, de structuurformule en het CAS-registratienummer, indien toegekend;</w:t>
      </w:r>
    </w:p>
    <w:p w:rsidR="00D033C0" w:rsidRPr="00D033C0" w:rsidRDefault="00D033C0" w:rsidP="00D033C0">
      <w:pPr>
        <w:widowControl/>
        <w:numPr>
          <w:ilvl w:val="1"/>
          <w:numId w:val="13"/>
        </w:numPr>
        <w:tabs>
          <w:tab w:val="left" w:pos="0"/>
          <w:tab w:val="left" w:pos="2268"/>
          <w:tab w:val="left" w:pos="2899"/>
          <w:tab w:val="left" w:pos="3402"/>
          <w:tab w:val="left" w:pos="3968"/>
          <w:tab w:val="left" w:pos="4534"/>
          <w:tab w:val="left" w:pos="5102"/>
          <w:tab w:val="left" w:pos="5668"/>
          <w:tab w:val="left" w:pos="6236"/>
          <w:tab w:val="left" w:pos="6802"/>
          <w:tab w:val="left" w:pos="7370"/>
          <w:tab w:val="left" w:pos="7936"/>
          <w:tab w:val="left" w:pos="8503"/>
          <w:tab w:val="left" w:pos="9070"/>
        </w:tabs>
        <w:autoSpaceDE w:val="0"/>
        <w:autoSpaceDN w:val="0"/>
        <w:adjustRightInd w:val="0"/>
        <w:spacing w:line="240" w:lineRule="atLeast"/>
        <w:ind w:left="720"/>
        <w:contextualSpacing/>
        <w:jc w:val="both"/>
        <w:rPr>
          <w:rFonts w:ascii="Palatino Linotype" w:hAnsi="Palatino Linotype"/>
          <w:snapToGrid/>
          <w:spacing w:val="-3"/>
          <w:sz w:val="22"/>
          <w:szCs w:val="22"/>
          <w:lang w:val="nl-NL"/>
        </w:rPr>
      </w:pPr>
      <w:r w:rsidRPr="00D033C0">
        <w:rPr>
          <w:rFonts w:ascii="Palatino Linotype" w:hAnsi="Palatino Linotype"/>
          <w:snapToGrid/>
          <w:spacing w:val="-3"/>
          <w:sz w:val="22"/>
          <w:szCs w:val="22"/>
          <w:lang w:val="nl-NL"/>
        </w:rPr>
        <w:t>bij de jaarlijkse kennisgeving, bedoeld in het eerste lid betreffende activiteiten in het verleden: de totale hoeveelheid stoffen van Lijst 2, geproduceerd, verwerkt, verbruikt, ingevoerd of uitgevoerd in het voorafgaande kalenderjaar;</w:t>
      </w:r>
    </w:p>
    <w:p w:rsidR="00D033C0" w:rsidRPr="00D033C0" w:rsidRDefault="00D033C0" w:rsidP="00D033C0">
      <w:pPr>
        <w:widowControl/>
        <w:numPr>
          <w:ilvl w:val="1"/>
          <w:numId w:val="13"/>
        </w:numPr>
        <w:tabs>
          <w:tab w:val="left" w:pos="0"/>
          <w:tab w:val="left" w:pos="2268"/>
          <w:tab w:val="left" w:pos="2899"/>
          <w:tab w:val="left" w:pos="3402"/>
          <w:tab w:val="left" w:pos="3968"/>
          <w:tab w:val="left" w:pos="4534"/>
          <w:tab w:val="left" w:pos="5102"/>
          <w:tab w:val="left" w:pos="5668"/>
          <w:tab w:val="left" w:pos="6236"/>
          <w:tab w:val="left" w:pos="6802"/>
          <w:tab w:val="left" w:pos="7370"/>
          <w:tab w:val="left" w:pos="7936"/>
          <w:tab w:val="left" w:pos="8503"/>
          <w:tab w:val="left" w:pos="9070"/>
        </w:tabs>
        <w:autoSpaceDE w:val="0"/>
        <w:autoSpaceDN w:val="0"/>
        <w:adjustRightInd w:val="0"/>
        <w:spacing w:line="240" w:lineRule="atLeast"/>
        <w:ind w:left="720"/>
        <w:contextualSpacing/>
        <w:jc w:val="both"/>
        <w:rPr>
          <w:rFonts w:ascii="Palatino Linotype" w:hAnsi="Palatino Linotype"/>
          <w:snapToGrid/>
          <w:spacing w:val="-3"/>
          <w:sz w:val="22"/>
          <w:szCs w:val="22"/>
          <w:lang w:val="nl-NL"/>
        </w:rPr>
      </w:pPr>
      <w:r w:rsidRPr="00D033C0">
        <w:rPr>
          <w:rFonts w:ascii="Palatino Linotype" w:hAnsi="Palatino Linotype"/>
          <w:snapToGrid/>
          <w:spacing w:val="-3"/>
          <w:sz w:val="22"/>
          <w:szCs w:val="22"/>
          <w:lang w:val="nl-NL"/>
        </w:rPr>
        <w:t>bij de jaarlijkse opgave betreffende verwachte activiteiten: de verwachte totale hoeveelheid door het fabriekscomplex te produceren, te verwerken of te verbruiken stoffen van Lijst 2, daaronder begrepen de verwachte tijdvakken waarin deze handelingen zullen plaatsvinden;</w:t>
      </w:r>
    </w:p>
    <w:p w:rsidR="00D033C0" w:rsidRPr="00D033C0" w:rsidRDefault="00D033C0" w:rsidP="00D033C0">
      <w:pPr>
        <w:widowControl/>
        <w:numPr>
          <w:ilvl w:val="1"/>
          <w:numId w:val="13"/>
        </w:numPr>
        <w:tabs>
          <w:tab w:val="left" w:pos="0"/>
          <w:tab w:val="left" w:pos="2268"/>
          <w:tab w:val="left" w:pos="2899"/>
          <w:tab w:val="left" w:pos="3402"/>
          <w:tab w:val="left" w:pos="3968"/>
          <w:tab w:val="left" w:pos="4534"/>
          <w:tab w:val="left" w:pos="5102"/>
          <w:tab w:val="left" w:pos="5668"/>
          <w:tab w:val="left" w:pos="6236"/>
          <w:tab w:val="left" w:pos="6802"/>
          <w:tab w:val="left" w:pos="7370"/>
          <w:tab w:val="left" w:pos="7936"/>
          <w:tab w:val="left" w:pos="8503"/>
          <w:tab w:val="left" w:pos="9070"/>
        </w:tabs>
        <w:autoSpaceDE w:val="0"/>
        <w:autoSpaceDN w:val="0"/>
        <w:adjustRightInd w:val="0"/>
        <w:spacing w:line="240" w:lineRule="atLeast"/>
        <w:ind w:left="720"/>
        <w:contextualSpacing/>
        <w:jc w:val="both"/>
        <w:rPr>
          <w:rFonts w:ascii="Palatino Linotype" w:hAnsi="Palatino Linotype"/>
          <w:snapToGrid/>
          <w:spacing w:val="-3"/>
          <w:sz w:val="22"/>
          <w:szCs w:val="22"/>
          <w:lang w:val="nl-NL"/>
        </w:rPr>
      </w:pPr>
      <w:r w:rsidRPr="00D033C0">
        <w:rPr>
          <w:rFonts w:ascii="Palatino Linotype" w:hAnsi="Palatino Linotype"/>
          <w:snapToGrid/>
          <w:spacing w:val="-3"/>
          <w:sz w:val="22"/>
          <w:szCs w:val="22"/>
          <w:lang w:val="nl-NL"/>
        </w:rPr>
        <w:t>de doeleinden waarvoor de productie, bewerking, verwerking of het verbruik van de stoffen van Lijst 2 heeft plaatsgevonden of zal plaatsvinden, onderverdeeld naar:</w:t>
      </w:r>
    </w:p>
    <w:p w:rsidR="00D033C0" w:rsidRPr="00D033C0" w:rsidRDefault="00D033C0" w:rsidP="00D033C0">
      <w:pPr>
        <w:widowControl/>
        <w:numPr>
          <w:ilvl w:val="2"/>
          <w:numId w:val="13"/>
        </w:numPr>
        <w:tabs>
          <w:tab w:val="left" w:pos="0"/>
          <w:tab w:val="left" w:pos="338"/>
          <w:tab w:val="left" w:pos="2268"/>
          <w:tab w:val="left" w:pos="2899"/>
          <w:tab w:val="left" w:pos="3402"/>
          <w:tab w:val="left" w:pos="3968"/>
          <w:tab w:val="left" w:pos="4534"/>
          <w:tab w:val="left" w:pos="5102"/>
          <w:tab w:val="left" w:pos="5668"/>
          <w:tab w:val="left" w:pos="6236"/>
          <w:tab w:val="left" w:pos="6802"/>
          <w:tab w:val="left" w:pos="7370"/>
          <w:tab w:val="left" w:pos="7936"/>
          <w:tab w:val="left" w:pos="8503"/>
          <w:tab w:val="left" w:pos="9070"/>
        </w:tabs>
        <w:autoSpaceDE w:val="0"/>
        <w:autoSpaceDN w:val="0"/>
        <w:adjustRightInd w:val="0"/>
        <w:spacing w:line="240" w:lineRule="atLeast"/>
        <w:ind w:left="1080"/>
        <w:contextualSpacing/>
        <w:jc w:val="both"/>
        <w:rPr>
          <w:rFonts w:ascii="Palatino Linotype" w:hAnsi="Palatino Linotype"/>
          <w:snapToGrid/>
          <w:spacing w:val="-3"/>
          <w:sz w:val="22"/>
          <w:szCs w:val="22"/>
          <w:lang w:val="nl-NL"/>
        </w:rPr>
      </w:pPr>
      <w:r w:rsidRPr="00D033C0">
        <w:rPr>
          <w:rFonts w:ascii="Palatino Linotype" w:hAnsi="Palatino Linotype"/>
          <w:snapToGrid/>
          <w:spacing w:val="-3"/>
          <w:sz w:val="22"/>
          <w:szCs w:val="22"/>
          <w:lang w:val="nl-NL"/>
        </w:rPr>
        <w:t>bewerking, verwerking en verbruik ter plaatse, onder vermelding van de soorten producten;</w:t>
      </w:r>
    </w:p>
    <w:p w:rsidR="00D033C0" w:rsidRPr="00D033C0" w:rsidRDefault="00D033C0" w:rsidP="00D033C0">
      <w:pPr>
        <w:widowControl/>
        <w:numPr>
          <w:ilvl w:val="2"/>
          <w:numId w:val="13"/>
        </w:numPr>
        <w:tabs>
          <w:tab w:val="left" w:pos="0"/>
          <w:tab w:val="left" w:pos="338"/>
          <w:tab w:val="left" w:pos="2268"/>
          <w:tab w:val="left" w:pos="2899"/>
          <w:tab w:val="left" w:pos="3402"/>
          <w:tab w:val="left" w:pos="3968"/>
          <w:tab w:val="left" w:pos="4534"/>
          <w:tab w:val="left" w:pos="5102"/>
          <w:tab w:val="left" w:pos="5668"/>
          <w:tab w:val="left" w:pos="6236"/>
          <w:tab w:val="left" w:pos="6802"/>
          <w:tab w:val="left" w:pos="7370"/>
          <w:tab w:val="left" w:pos="7936"/>
          <w:tab w:val="left" w:pos="8503"/>
          <w:tab w:val="left" w:pos="9070"/>
        </w:tabs>
        <w:autoSpaceDE w:val="0"/>
        <w:autoSpaceDN w:val="0"/>
        <w:adjustRightInd w:val="0"/>
        <w:spacing w:line="240" w:lineRule="atLeast"/>
        <w:ind w:left="1080"/>
        <w:contextualSpacing/>
        <w:jc w:val="both"/>
        <w:rPr>
          <w:rFonts w:ascii="Palatino Linotype" w:hAnsi="Palatino Linotype"/>
          <w:snapToGrid/>
          <w:spacing w:val="-3"/>
          <w:sz w:val="22"/>
          <w:szCs w:val="22"/>
          <w:lang w:val="nl-NL"/>
        </w:rPr>
      </w:pPr>
      <w:r w:rsidRPr="00D033C0">
        <w:rPr>
          <w:rFonts w:ascii="Palatino Linotype" w:hAnsi="Palatino Linotype"/>
          <w:snapToGrid/>
          <w:spacing w:val="-3"/>
          <w:sz w:val="22"/>
          <w:szCs w:val="22"/>
          <w:lang w:val="nl-NL"/>
        </w:rPr>
        <w:t>verkoop of overdracht binnen het grondgebied van Curaçao, onder vermelding of de stoffen of vervaardigde producten bestemd zijn voor industrie, handel of anderszins en, indien mogelijk, onder vermelding van de soorten eindproducten;</w:t>
      </w:r>
    </w:p>
    <w:p w:rsidR="00D033C0" w:rsidRPr="00D033C0" w:rsidRDefault="00D033C0" w:rsidP="00D033C0">
      <w:pPr>
        <w:widowControl/>
        <w:numPr>
          <w:ilvl w:val="2"/>
          <w:numId w:val="13"/>
        </w:numPr>
        <w:tabs>
          <w:tab w:val="left" w:pos="0"/>
          <w:tab w:val="left" w:pos="338"/>
          <w:tab w:val="left" w:pos="2268"/>
          <w:tab w:val="left" w:pos="2899"/>
          <w:tab w:val="left" w:pos="3402"/>
          <w:tab w:val="left" w:pos="3968"/>
          <w:tab w:val="left" w:pos="4534"/>
          <w:tab w:val="left" w:pos="5102"/>
          <w:tab w:val="left" w:pos="5668"/>
          <w:tab w:val="left" w:pos="6236"/>
          <w:tab w:val="left" w:pos="6802"/>
          <w:tab w:val="left" w:pos="7370"/>
          <w:tab w:val="left" w:pos="7936"/>
          <w:tab w:val="left" w:pos="8503"/>
          <w:tab w:val="left" w:pos="9070"/>
        </w:tabs>
        <w:autoSpaceDE w:val="0"/>
        <w:autoSpaceDN w:val="0"/>
        <w:adjustRightInd w:val="0"/>
        <w:spacing w:line="240" w:lineRule="atLeast"/>
        <w:ind w:left="1080"/>
        <w:contextualSpacing/>
        <w:jc w:val="both"/>
        <w:rPr>
          <w:rFonts w:ascii="Palatino Linotype" w:hAnsi="Palatino Linotype"/>
          <w:snapToGrid/>
          <w:spacing w:val="-3"/>
          <w:sz w:val="22"/>
          <w:szCs w:val="22"/>
          <w:lang w:val="nl-NL"/>
        </w:rPr>
      </w:pPr>
      <w:r w:rsidRPr="00D033C0">
        <w:rPr>
          <w:rFonts w:ascii="Palatino Linotype" w:hAnsi="Palatino Linotype"/>
          <w:snapToGrid/>
          <w:spacing w:val="-3"/>
          <w:sz w:val="22"/>
          <w:szCs w:val="22"/>
          <w:lang w:val="nl-NL"/>
        </w:rPr>
        <w:t>rechtstreekse uitvoer, onder vermelding van het betrokken land van uitvoer;</w:t>
      </w:r>
    </w:p>
    <w:p w:rsidR="00D033C0" w:rsidRPr="00D033C0" w:rsidRDefault="00D033C0" w:rsidP="00D033C0">
      <w:pPr>
        <w:widowControl/>
        <w:numPr>
          <w:ilvl w:val="2"/>
          <w:numId w:val="13"/>
        </w:numPr>
        <w:tabs>
          <w:tab w:val="left" w:pos="0"/>
          <w:tab w:val="left" w:pos="338"/>
          <w:tab w:val="left" w:pos="2268"/>
          <w:tab w:val="left" w:pos="2899"/>
          <w:tab w:val="left" w:pos="3402"/>
          <w:tab w:val="left" w:pos="3968"/>
          <w:tab w:val="left" w:pos="4534"/>
          <w:tab w:val="left" w:pos="5102"/>
          <w:tab w:val="left" w:pos="5668"/>
          <w:tab w:val="left" w:pos="6236"/>
          <w:tab w:val="left" w:pos="6802"/>
          <w:tab w:val="left" w:pos="7370"/>
          <w:tab w:val="left" w:pos="7936"/>
          <w:tab w:val="left" w:pos="8503"/>
          <w:tab w:val="left" w:pos="9070"/>
        </w:tabs>
        <w:autoSpaceDE w:val="0"/>
        <w:autoSpaceDN w:val="0"/>
        <w:adjustRightInd w:val="0"/>
        <w:spacing w:line="240" w:lineRule="atLeast"/>
        <w:ind w:left="1080"/>
        <w:contextualSpacing/>
        <w:jc w:val="both"/>
        <w:rPr>
          <w:rFonts w:ascii="Palatino Linotype" w:hAnsi="Palatino Linotype"/>
          <w:snapToGrid/>
          <w:spacing w:val="-3"/>
          <w:sz w:val="22"/>
          <w:szCs w:val="22"/>
          <w:lang w:val="nl-NL"/>
        </w:rPr>
      </w:pPr>
      <w:r w:rsidRPr="00D033C0">
        <w:rPr>
          <w:rFonts w:ascii="Palatino Linotype" w:hAnsi="Palatino Linotype"/>
          <w:snapToGrid/>
          <w:spacing w:val="-3"/>
          <w:sz w:val="22"/>
          <w:szCs w:val="22"/>
          <w:lang w:val="nl-NL"/>
        </w:rPr>
        <w:t>andere doeleinden, onder vermelding van deze andere doeleinden;</w:t>
      </w:r>
    </w:p>
    <w:p w:rsidR="00D033C0" w:rsidRPr="00D033C0" w:rsidRDefault="00D033C0" w:rsidP="00D033C0">
      <w:pPr>
        <w:widowControl/>
        <w:numPr>
          <w:ilvl w:val="0"/>
          <w:numId w:val="13"/>
        </w:numPr>
        <w:tabs>
          <w:tab w:val="left" w:pos="0"/>
          <w:tab w:val="left" w:pos="1134"/>
          <w:tab w:val="left" w:pos="2268"/>
          <w:tab w:val="left" w:pos="2899"/>
          <w:tab w:val="left" w:pos="3402"/>
          <w:tab w:val="left" w:pos="3968"/>
          <w:tab w:val="left" w:pos="4534"/>
          <w:tab w:val="left" w:pos="5102"/>
          <w:tab w:val="left" w:pos="5668"/>
          <w:tab w:val="left" w:pos="6236"/>
          <w:tab w:val="left" w:pos="6802"/>
          <w:tab w:val="left" w:pos="7370"/>
          <w:tab w:val="left" w:pos="7936"/>
          <w:tab w:val="left" w:pos="8503"/>
          <w:tab w:val="left" w:pos="9070"/>
        </w:tabs>
        <w:autoSpaceDE w:val="0"/>
        <w:autoSpaceDN w:val="0"/>
        <w:adjustRightInd w:val="0"/>
        <w:spacing w:line="240" w:lineRule="atLeast"/>
        <w:ind w:left="360"/>
        <w:contextualSpacing/>
        <w:jc w:val="both"/>
        <w:rPr>
          <w:rFonts w:ascii="Palatino Linotype" w:hAnsi="Palatino Linotype"/>
          <w:snapToGrid/>
          <w:spacing w:val="-3"/>
          <w:sz w:val="22"/>
          <w:szCs w:val="22"/>
          <w:lang w:val="nl-NL"/>
        </w:rPr>
      </w:pPr>
      <w:r w:rsidRPr="00D033C0">
        <w:rPr>
          <w:rFonts w:ascii="Palatino Linotype" w:hAnsi="Palatino Linotype"/>
          <w:snapToGrid/>
          <w:spacing w:val="-3"/>
          <w:sz w:val="22"/>
          <w:szCs w:val="22"/>
          <w:lang w:val="nl-NL"/>
        </w:rPr>
        <w:t>Dit artikel is niet van toepassing met betrekking tot mengsels met een laag gehalte aan stoffen van Lijst 2.</w:t>
      </w:r>
    </w:p>
    <w:p w:rsidR="00D033C0" w:rsidRPr="00D033C0" w:rsidRDefault="00D033C0" w:rsidP="00D033C0">
      <w:pPr>
        <w:widowControl/>
        <w:tabs>
          <w:tab w:val="left" w:pos="0"/>
          <w:tab w:val="left" w:pos="338"/>
          <w:tab w:val="left" w:pos="590"/>
          <w:tab w:val="left" w:pos="775"/>
          <w:tab w:val="left" w:pos="1134"/>
          <w:tab w:val="left" w:pos="2268"/>
          <w:tab w:val="left" w:pos="2899"/>
          <w:tab w:val="left" w:pos="3402"/>
          <w:tab w:val="left" w:pos="3968"/>
          <w:tab w:val="left" w:pos="4534"/>
          <w:tab w:val="left" w:pos="5102"/>
          <w:tab w:val="left" w:pos="5668"/>
          <w:tab w:val="left" w:pos="6236"/>
          <w:tab w:val="left" w:pos="6802"/>
          <w:tab w:val="left" w:pos="7370"/>
          <w:tab w:val="left" w:pos="7936"/>
          <w:tab w:val="left" w:pos="8503"/>
          <w:tab w:val="left" w:pos="9070"/>
        </w:tabs>
        <w:autoSpaceDE w:val="0"/>
        <w:autoSpaceDN w:val="0"/>
        <w:adjustRightInd w:val="0"/>
        <w:spacing w:line="200" w:lineRule="exact"/>
        <w:jc w:val="both"/>
        <w:rPr>
          <w:rFonts w:ascii="Palatino Linotype" w:hAnsi="Palatino Linotype"/>
          <w:snapToGrid/>
          <w:spacing w:val="-3"/>
          <w:sz w:val="22"/>
          <w:szCs w:val="22"/>
          <w:lang w:val="nl-NL"/>
        </w:rPr>
      </w:pPr>
    </w:p>
    <w:p w:rsidR="00D033C0" w:rsidRPr="00D033C0" w:rsidRDefault="00D033C0" w:rsidP="00D033C0">
      <w:pPr>
        <w:widowControl/>
        <w:tabs>
          <w:tab w:val="left" w:pos="0"/>
          <w:tab w:val="left" w:pos="338"/>
          <w:tab w:val="left" w:pos="590"/>
          <w:tab w:val="left" w:pos="775"/>
          <w:tab w:val="left" w:pos="1134"/>
          <w:tab w:val="left" w:pos="2268"/>
          <w:tab w:val="left" w:pos="2899"/>
          <w:tab w:val="left" w:pos="3402"/>
          <w:tab w:val="left" w:pos="3968"/>
          <w:tab w:val="left" w:pos="4534"/>
          <w:tab w:val="left" w:pos="5102"/>
          <w:tab w:val="left" w:pos="5668"/>
          <w:tab w:val="left" w:pos="6236"/>
          <w:tab w:val="left" w:pos="6802"/>
          <w:tab w:val="left" w:pos="7370"/>
          <w:tab w:val="left" w:pos="7936"/>
          <w:tab w:val="left" w:pos="8503"/>
          <w:tab w:val="left" w:pos="9070"/>
        </w:tabs>
        <w:autoSpaceDE w:val="0"/>
        <w:autoSpaceDN w:val="0"/>
        <w:adjustRightInd w:val="0"/>
        <w:spacing w:line="240" w:lineRule="atLeast"/>
        <w:jc w:val="center"/>
        <w:rPr>
          <w:rFonts w:ascii="Palatino Linotype" w:hAnsi="Palatino Linotype"/>
          <w:snapToGrid/>
          <w:sz w:val="22"/>
          <w:szCs w:val="22"/>
          <w:lang w:val="nl-NL"/>
        </w:rPr>
      </w:pPr>
      <w:r w:rsidRPr="00D033C0">
        <w:rPr>
          <w:rFonts w:ascii="Palatino Linotype" w:hAnsi="Palatino Linotype"/>
          <w:snapToGrid/>
          <w:sz w:val="22"/>
          <w:szCs w:val="22"/>
          <w:lang w:val="nl-NL"/>
        </w:rPr>
        <w:t>Artikel 6</w:t>
      </w:r>
    </w:p>
    <w:p w:rsidR="00D033C0" w:rsidRPr="00D033C0" w:rsidRDefault="00D033C0" w:rsidP="00D033C0">
      <w:pPr>
        <w:widowControl/>
        <w:tabs>
          <w:tab w:val="left" w:pos="0"/>
          <w:tab w:val="left" w:pos="338"/>
          <w:tab w:val="left" w:pos="590"/>
          <w:tab w:val="left" w:pos="775"/>
          <w:tab w:val="left" w:pos="1134"/>
          <w:tab w:val="left" w:pos="2268"/>
          <w:tab w:val="left" w:pos="2899"/>
          <w:tab w:val="left" w:pos="3402"/>
          <w:tab w:val="left" w:pos="3968"/>
          <w:tab w:val="left" w:pos="4534"/>
          <w:tab w:val="left" w:pos="5102"/>
          <w:tab w:val="left" w:pos="5668"/>
          <w:tab w:val="left" w:pos="6236"/>
          <w:tab w:val="left" w:pos="6802"/>
          <w:tab w:val="left" w:pos="7370"/>
          <w:tab w:val="left" w:pos="7936"/>
          <w:tab w:val="left" w:pos="8503"/>
          <w:tab w:val="left" w:pos="9070"/>
        </w:tabs>
        <w:autoSpaceDE w:val="0"/>
        <w:autoSpaceDN w:val="0"/>
        <w:adjustRightInd w:val="0"/>
        <w:spacing w:line="240" w:lineRule="atLeast"/>
        <w:jc w:val="both"/>
        <w:rPr>
          <w:rFonts w:ascii="Palatino Linotype" w:hAnsi="Palatino Linotype"/>
          <w:snapToGrid/>
          <w:spacing w:val="-3"/>
          <w:sz w:val="22"/>
          <w:szCs w:val="22"/>
          <w:lang w:val="nl-NL"/>
        </w:rPr>
      </w:pPr>
    </w:p>
    <w:p w:rsidR="00D033C0" w:rsidRPr="00D033C0" w:rsidRDefault="00D033C0" w:rsidP="00D033C0">
      <w:pPr>
        <w:widowControl/>
        <w:numPr>
          <w:ilvl w:val="0"/>
          <w:numId w:val="14"/>
        </w:numPr>
        <w:tabs>
          <w:tab w:val="left" w:pos="0"/>
          <w:tab w:val="left" w:pos="1134"/>
          <w:tab w:val="left" w:pos="2268"/>
          <w:tab w:val="left" w:pos="2899"/>
          <w:tab w:val="left" w:pos="3402"/>
          <w:tab w:val="left" w:pos="3968"/>
          <w:tab w:val="left" w:pos="4534"/>
          <w:tab w:val="left" w:pos="5102"/>
          <w:tab w:val="left" w:pos="5668"/>
          <w:tab w:val="left" w:pos="6236"/>
          <w:tab w:val="left" w:pos="6802"/>
          <w:tab w:val="left" w:pos="7370"/>
          <w:tab w:val="left" w:pos="7936"/>
          <w:tab w:val="left" w:pos="8503"/>
          <w:tab w:val="left" w:pos="9070"/>
        </w:tabs>
        <w:autoSpaceDE w:val="0"/>
        <w:autoSpaceDN w:val="0"/>
        <w:adjustRightInd w:val="0"/>
        <w:spacing w:line="240" w:lineRule="atLeast"/>
        <w:ind w:left="360"/>
        <w:contextualSpacing/>
        <w:jc w:val="both"/>
        <w:rPr>
          <w:rFonts w:ascii="Palatino Linotype" w:hAnsi="Palatino Linotype"/>
          <w:snapToGrid/>
          <w:spacing w:val="-3"/>
          <w:sz w:val="22"/>
          <w:szCs w:val="22"/>
          <w:lang w:val="nl-NL"/>
        </w:rPr>
      </w:pPr>
      <w:r w:rsidRPr="00D033C0">
        <w:rPr>
          <w:rFonts w:ascii="Palatino Linotype" w:hAnsi="Palatino Linotype"/>
          <w:snapToGrid/>
          <w:spacing w:val="-3"/>
          <w:sz w:val="22"/>
          <w:szCs w:val="22"/>
          <w:lang w:val="nl-NL"/>
        </w:rPr>
        <w:t>Degene die een inrichting als bedoeld in artikel 5, eerste lid, van de landsverordening in bedrijf houdt waarin in een van de drie voorafgaande kalenderjaren of in het komende kalenderjaar naar verwachting meer wordt geproduceerd dan 30 ton van een stof van Lijst 3, verstrekt aan de minister met betrekking tot de desbetreffende activiteiten in het verleden jaarlijks voor 1 maart, respectievelijk met betrekking tot verwachte activiteiten jaarlijks voor 1 september de gegevens overeenkomstig het tweede lid. Elke activiteit die extra wordt verwacht na het verstrekken van de jaaropgave dient uiterlijk twee weken voordat die activiteit begint te worden opgegeven.</w:t>
      </w:r>
    </w:p>
    <w:p w:rsidR="00D033C0" w:rsidRPr="00D033C0" w:rsidRDefault="00D033C0" w:rsidP="00D033C0">
      <w:pPr>
        <w:widowControl/>
        <w:numPr>
          <w:ilvl w:val="0"/>
          <w:numId w:val="14"/>
        </w:numPr>
        <w:tabs>
          <w:tab w:val="left" w:pos="0"/>
          <w:tab w:val="left" w:pos="1134"/>
          <w:tab w:val="left" w:pos="2268"/>
          <w:tab w:val="left" w:pos="2899"/>
          <w:tab w:val="left" w:pos="3402"/>
          <w:tab w:val="left" w:pos="3968"/>
          <w:tab w:val="left" w:pos="4534"/>
          <w:tab w:val="left" w:pos="5102"/>
          <w:tab w:val="left" w:pos="5668"/>
          <w:tab w:val="left" w:pos="6236"/>
          <w:tab w:val="left" w:pos="6802"/>
          <w:tab w:val="left" w:pos="7370"/>
          <w:tab w:val="left" w:pos="7936"/>
          <w:tab w:val="left" w:pos="8503"/>
          <w:tab w:val="left" w:pos="9070"/>
        </w:tabs>
        <w:autoSpaceDE w:val="0"/>
        <w:autoSpaceDN w:val="0"/>
        <w:adjustRightInd w:val="0"/>
        <w:spacing w:line="240" w:lineRule="atLeast"/>
        <w:ind w:left="360"/>
        <w:contextualSpacing/>
        <w:jc w:val="both"/>
        <w:rPr>
          <w:rFonts w:ascii="Palatino Linotype" w:hAnsi="Palatino Linotype"/>
          <w:snapToGrid/>
          <w:spacing w:val="-3"/>
          <w:sz w:val="22"/>
          <w:szCs w:val="22"/>
          <w:lang w:val="nl-NL"/>
        </w:rPr>
      </w:pPr>
      <w:r w:rsidRPr="00D033C0">
        <w:rPr>
          <w:rFonts w:ascii="Palatino Linotype" w:hAnsi="Palatino Linotype"/>
          <w:snapToGrid/>
          <w:spacing w:val="-3"/>
          <w:sz w:val="22"/>
          <w:szCs w:val="22"/>
          <w:lang w:val="nl-NL"/>
        </w:rPr>
        <w:t>Degene die een inrichting als bedoeld in het eerste lid in bedrijf houdt, verstrekt voor de in dat lid genoemde data de volgende gegevens:</w:t>
      </w:r>
    </w:p>
    <w:p w:rsidR="00D033C0" w:rsidRPr="00D033C0" w:rsidRDefault="00D033C0" w:rsidP="00D033C0">
      <w:pPr>
        <w:widowControl/>
        <w:numPr>
          <w:ilvl w:val="1"/>
          <w:numId w:val="14"/>
        </w:numPr>
        <w:tabs>
          <w:tab w:val="left" w:pos="0"/>
          <w:tab w:val="left" w:pos="338"/>
          <w:tab w:val="left" w:pos="2268"/>
          <w:tab w:val="left" w:pos="2899"/>
          <w:tab w:val="left" w:pos="3402"/>
          <w:tab w:val="left" w:pos="3968"/>
          <w:tab w:val="left" w:pos="4534"/>
          <w:tab w:val="left" w:pos="5102"/>
          <w:tab w:val="left" w:pos="5668"/>
          <w:tab w:val="left" w:pos="6236"/>
          <w:tab w:val="left" w:pos="6802"/>
          <w:tab w:val="left" w:pos="7370"/>
          <w:tab w:val="left" w:pos="7936"/>
          <w:tab w:val="left" w:pos="8503"/>
          <w:tab w:val="left" w:pos="9070"/>
        </w:tabs>
        <w:autoSpaceDE w:val="0"/>
        <w:autoSpaceDN w:val="0"/>
        <w:adjustRightInd w:val="0"/>
        <w:spacing w:line="240" w:lineRule="atLeast"/>
        <w:ind w:left="720"/>
        <w:contextualSpacing/>
        <w:jc w:val="both"/>
        <w:rPr>
          <w:rFonts w:ascii="Palatino Linotype" w:hAnsi="Palatino Linotype"/>
          <w:snapToGrid/>
          <w:spacing w:val="-3"/>
          <w:sz w:val="22"/>
          <w:szCs w:val="22"/>
          <w:lang w:val="nl-NL"/>
        </w:rPr>
      </w:pPr>
      <w:r w:rsidRPr="00D033C0">
        <w:rPr>
          <w:rFonts w:ascii="Palatino Linotype" w:hAnsi="Palatino Linotype"/>
          <w:snapToGrid/>
          <w:spacing w:val="-3"/>
          <w:sz w:val="22"/>
          <w:szCs w:val="22"/>
          <w:lang w:val="nl-NL"/>
        </w:rPr>
        <w:t>de naam van het fabriekscomplex en de naam van de natuurlijke persoon of rechtspersoon die het complex in bedrijf houdt;</w:t>
      </w:r>
    </w:p>
    <w:p w:rsidR="00D033C0" w:rsidRPr="00D033C0" w:rsidRDefault="00D033C0" w:rsidP="00D033C0">
      <w:pPr>
        <w:widowControl/>
        <w:numPr>
          <w:ilvl w:val="1"/>
          <w:numId w:val="14"/>
        </w:numPr>
        <w:tabs>
          <w:tab w:val="left" w:pos="0"/>
          <w:tab w:val="left" w:pos="338"/>
          <w:tab w:val="left" w:pos="2268"/>
          <w:tab w:val="left" w:pos="2899"/>
          <w:tab w:val="left" w:pos="3402"/>
          <w:tab w:val="left" w:pos="3968"/>
          <w:tab w:val="left" w:pos="4534"/>
          <w:tab w:val="left" w:pos="5102"/>
          <w:tab w:val="left" w:pos="5668"/>
          <w:tab w:val="left" w:pos="6236"/>
          <w:tab w:val="left" w:pos="6802"/>
          <w:tab w:val="left" w:pos="7370"/>
          <w:tab w:val="left" w:pos="7936"/>
          <w:tab w:val="left" w:pos="8503"/>
          <w:tab w:val="left" w:pos="9070"/>
        </w:tabs>
        <w:autoSpaceDE w:val="0"/>
        <w:autoSpaceDN w:val="0"/>
        <w:adjustRightInd w:val="0"/>
        <w:spacing w:line="240" w:lineRule="atLeast"/>
        <w:ind w:left="720"/>
        <w:contextualSpacing/>
        <w:jc w:val="both"/>
        <w:rPr>
          <w:rFonts w:ascii="Palatino Linotype" w:hAnsi="Palatino Linotype"/>
          <w:snapToGrid/>
          <w:spacing w:val="-3"/>
          <w:sz w:val="22"/>
          <w:szCs w:val="22"/>
          <w:lang w:val="nl-NL"/>
        </w:rPr>
      </w:pPr>
      <w:r w:rsidRPr="00D033C0">
        <w:rPr>
          <w:rFonts w:ascii="Palatino Linotype" w:hAnsi="Palatino Linotype"/>
          <w:snapToGrid/>
          <w:spacing w:val="-3"/>
          <w:sz w:val="22"/>
          <w:szCs w:val="22"/>
          <w:lang w:val="nl-NL"/>
        </w:rPr>
        <w:t>het adres en de kadastrale aanduiding van het fabriekscomplex;</w:t>
      </w:r>
    </w:p>
    <w:p w:rsidR="00D033C0" w:rsidRPr="00D033C0" w:rsidRDefault="00D033C0" w:rsidP="00D033C0">
      <w:pPr>
        <w:widowControl/>
        <w:numPr>
          <w:ilvl w:val="1"/>
          <w:numId w:val="14"/>
        </w:numPr>
        <w:tabs>
          <w:tab w:val="left" w:pos="0"/>
          <w:tab w:val="left" w:pos="338"/>
          <w:tab w:val="left" w:pos="2268"/>
          <w:tab w:val="left" w:pos="2899"/>
          <w:tab w:val="left" w:pos="3402"/>
          <w:tab w:val="left" w:pos="3968"/>
          <w:tab w:val="left" w:pos="4534"/>
          <w:tab w:val="left" w:pos="5102"/>
          <w:tab w:val="left" w:pos="5668"/>
          <w:tab w:val="left" w:pos="6236"/>
          <w:tab w:val="left" w:pos="6802"/>
          <w:tab w:val="left" w:pos="7370"/>
          <w:tab w:val="left" w:pos="7936"/>
          <w:tab w:val="left" w:pos="8503"/>
          <w:tab w:val="left" w:pos="9070"/>
        </w:tabs>
        <w:autoSpaceDE w:val="0"/>
        <w:autoSpaceDN w:val="0"/>
        <w:adjustRightInd w:val="0"/>
        <w:spacing w:line="240" w:lineRule="atLeast"/>
        <w:ind w:left="720"/>
        <w:contextualSpacing/>
        <w:jc w:val="both"/>
        <w:rPr>
          <w:rFonts w:ascii="Palatino Linotype" w:hAnsi="Palatino Linotype"/>
          <w:snapToGrid/>
          <w:spacing w:val="-3"/>
          <w:sz w:val="22"/>
          <w:szCs w:val="22"/>
          <w:lang w:val="nl-NL"/>
        </w:rPr>
      </w:pPr>
      <w:r w:rsidRPr="00D033C0">
        <w:rPr>
          <w:rFonts w:ascii="Palatino Linotype" w:hAnsi="Palatino Linotype"/>
          <w:snapToGrid/>
          <w:spacing w:val="-3"/>
          <w:sz w:val="22"/>
          <w:szCs w:val="22"/>
          <w:lang w:val="nl-NL"/>
        </w:rPr>
        <w:t xml:space="preserve">het aantal fabrieken binnen het complex waar stoffen van Lijst 3 worden geproduceerd; </w:t>
      </w:r>
    </w:p>
    <w:p w:rsidR="00D033C0" w:rsidRPr="00D033C0" w:rsidRDefault="00D033C0" w:rsidP="00D033C0">
      <w:pPr>
        <w:widowControl/>
        <w:numPr>
          <w:ilvl w:val="1"/>
          <w:numId w:val="14"/>
        </w:numPr>
        <w:tabs>
          <w:tab w:val="left" w:pos="0"/>
          <w:tab w:val="left" w:pos="338"/>
          <w:tab w:val="left" w:pos="2268"/>
          <w:tab w:val="left" w:pos="2899"/>
          <w:tab w:val="left" w:pos="3402"/>
          <w:tab w:val="left" w:pos="3968"/>
          <w:tab w:val="left" w:pos="4534"/>
          <w:tab w:val="left" w:pos="5102"/>
          <w:tab w:val="left" w:pos="5668"/>
          <w:tab w:val="left" w:pos="6236"/>
          <w:tab w:val="left" w:pos="6802"/>
          <w:tab w:val="left" w:pos="7370"/>
          <w:tab w:val="left" w:pos="7936"/>
          <w:tab w:val="left" w:pos="8503"/>
          <w:tab w:val="left" w:pos="9070"/>
        </w:tabs>
        <w:autoSpaceDE w:val="0"/>
        <w:autoSpaceDN w:val="0"/>
        <w:adjustRightInd w:val="0"/>
        <w:spacing w:line="240" w:lineRule="atLeast"/>
        <w:ind w:left="720"/>
        <w:contextualSpacing/>
        <w:jc w:val="both"/>
        <w:rPr>
          <w:rFonts w:ascii="Palatino Linotype" w:hAnsi="Palatino Linotype"/>
          <w:snapToGrid/>
          <w:spacing w:val="-3"/>
          <w:sz w:val="22"/>
          <w:szCs w:val="22"/>
          <w:lang w:val="nl-NL"/>
        </w:rPr>
      </w:pPr>
      <w:r w:rsidRPr="00D033C0">
        <w:rPr>
          <w:rFonts w:ascii="Palatino Linotype" w:hAnsi="Palatino Linotype"/>
          <w:snapToGrid/>
          <w:spacing w:val="-3"/>
          <w:sz w:val="22"/>
          <w:szCs w:val="22"/>
          <w:lang w:val="nl-NL"/>
        </w:rPr>
        <w:lastRenderedPageBreak/>
        <w:t>van elke fabriek die grotere hoeveelheden dan de hoeveelheden genoemd in het eerste lid produceert:</w:t>
      </w:r>
    </w:p>
    <w:p w:rsidR="00D033C0" w:rsidRPr="00D033C0" w:rsidRDefault="00D033C0" w:rsidP="00D033C0">
      <w:pPr>
        <w:widowControl/>
        <w:numPr>
          <w:ilvl w:val="2"/>
          <w:numId w:val="14"/>
        </w:numPr>
        <w:tabs>
          <w:tab w:val="left" w:pos="0"/>
          <w:tab w:val="left" w:pos="338"/>
          <w:tab w:val="left" w:pos="2899"/>
          <w:tab w:val="left" w:pos="3402"/>
          <w:tab w:val="left" w:pos="3968"/>
          <w:tab w:val="left" w:pos="4534"/>
          <w:tab w:val="left" w:pos="5102"/>
          <w:tab w:val="left" w:pos="5668"/>
          <w:tab w:val="left" w:pos="6236"/>
          <w:tab w:val="left" w:pos="6802"/>
          <w:tab w:val="left" w:pos="7370"/>
          <w:tab w:val="left" w:pos="7936"/>
          <w:tab w:val="left" w:pos="8503"/>
          <w:tab w:val="left" w:pos="9070"/>
        </w:tabs>
        <w:autoSpaceDE w:val="0"/>
        <w:autoSpaceDN w:val="0"/>
        <w:adjustRightInd w:val="0"/>
        <w:spacing w:line="240" w:lineRule="atLeast"/>
        <w:ind w:left="1080"/>
        <w:contextualSpacing/>
        <w:jc w:val="both"/>
        <w:rPr>
          <w:rFonts w:ascii="Palatino Linotype" w:hAnsi="Palatino Linotype"/>
          <w:snapToGrid/>
          <w:spacing w:val="-3"/>
          <w:sz w:val="22"/>
          <w:szCs w:val="22"/>
          <w:lang w:val="nl-NL"/>
        </w:rPr>
      </w:pPr>
      <w:r w:rsidRPr="00D033C0">
        <w:rPr>
          <w:rFonts w:ascii="Palatino Linotype" w:hAnsi="Palatino Linotype"/>
          <w:snapToGrid/>
          <w:spacing w:val="-3"/>
          <w:sz w:val="22"/>
          <w:szCs w:val="22"/>
          <w:lang w:val="nl-NL"/>
        </w:rPr>
        <w:t>de naam van de fabriek en van de natuurlijke of rechtspersoon die deze in bedrijf houdt;</w:t>
      </w:r>
    </w:p>
    <w:p w:rsidR="00D033C0" w:rsidRPr="00D033C0" w:rsidRDefault="00D033C0" w:rsidP="00D033C0">
      <w:pPr>
        <w:widowControl/>
        <w:numPr>
          <w:ilvl w:val="2"/>
          <w:numId w:val="14"/>
        </w:numPr>
        <w:tabs>
          <w:tab w:val="left" w:pos="0"/>
          <w:tab w:val="left" w:pos="338"/>
          <w:tab w:val="left" w:pos="2899"/>
          <w:tab w:val="left" w:pos="3402"/>
          <w:tab w:val="left" w:pos="3968"/>
          <w:tab w:val="left" w:pos="4534"/>
          <w:tab w:val="left" w:pos="5102"/>
          <w:tab w:val="left" w:pos="5668"/>
          <w:tab w:val="left" w:pos="6236"/>
          <w:tab w:val="left" w:pos="6802"/>
          <w:tab w:val="left" w:pos="7370"/>
          <w:tab w:val="left" w:pos="7936"/>
          <w:tab w:val="left" w:pos="8503"/>
          <w:tab w:val="left" w:pos="9070"/>
        </w:tabs>
        <w:autoSpaceDE w:val="0"/>
        <w:autoSpaceDN w:val="0"/>
        <w:adjustRightInd w:val="0"/>
        <w:spacing w:line="240" w:lineRule="atLeast"/>
        <w:ind w:left="1080"/>
        <w:contextualSpacing/>
        <w:jc w:val="both"/>
        <w:rPr>
          <w:rFonts w:ascii="Palatino Linotype" w:hAnsi="Palatino Linotype"/>
          <w:snapToGrid/>
          <w:spacing w:val="-3"/>
          <w:sz w:val="22"/>
          <w:szCs w:val="22"/>
          <w:lang w:val="nl-NL"/>
        </w:rPr>
      </w:pPr>
      <w:r w:rsidRPr="00D033C0">
        <w:rPr>
          <w:rFonts w:ascii="Palatino Linotype" w:hAnsi="Palatino Linotype"/>
          <w:snapToGrid/>
          <w:spacing w:val="-3"/>
          <w:sz w:val="22"/>
          <w:szCs w:val="22"/>
          <w:lang w:val="nl-NL"/>
        </w:rPr>
        <w:t>de exacte ligging van de fabriek binnen het complex, onder vermelding van het eventuele nummer van het gebouw of bouwwerk;</w:t>
      </w:r>
    </w:p>
    <w:p w:rsidR="00D033C0" w:rsidRPr="00D033C0" w:rsidRDefault="00D033C0" w:rsidP="00D033C0">
      <w:pPr>
        <w:widowControl/>
        <w:numPr>
          <w:ilvl w:val="2"/>
          <w:numId w:val="14"/>
        </w:numPr>
        <w:tabs>
          <w:tab w:val="left" w:pos="0"/>
          <w:tab w:val="left" w:pos="338"/>
          <w:tab w:val="left" w:pos="2899"/>
          <w:tab w:val="left" w:pos="3402"/>
          <w:tab w:val="left" w:pos="3968"/>
          <w:tab w:val="left" w:pos="4534"/>
          <w:tab w:val="left" w:pos="5102"/>
          <w:tab w:val="left" w:pos="5668"/>
          <w:tab w:val="left" w:pos="6236"/>
          <w:tab w:val="left" w:pos="6802"/>
          <w:tab w:val="left" w:pos="7370"/>
          <w:tab w:val="left" w:pos="7936"/>
          <w:tab w:val="left" w:pos="8503"/>
          <w:tab w:val="left" w:pos="9070"/>
        </w:tabs>
        <w:autoSpaceDE w:val="0"/>
        <w:autoSpaceDN w:val="0"/>
        <w:adjustRightInd w:val="0"/>
        <w:spacing w:line="240" w:lineRule="atLeast"/>
        <w:ind w:left="1080"/>
        <w:contextualSpacing/>
        <w:jc w:val="both"/>
        <w:rPr>
          <w:rFonts w:ascii="Palatino Linotype" w:hAnsi="Palatino Linotype"/>
          <w:snapToGrid/>
          <w:spacing w:val="-3"/>
          <w:sz w:val="22"/>
          <w:szCs w:val="22"/>
          <w:lang w:val="nl-NL"/>
        </w:rPr>
      </w:pPr>
      <w:r w:rsidRPr="00D033C0">
        <w:rPr>
          <w:rFonts w:ascii="Palatino Linotype" w:hAnsi="Palatino Linotype"/>
          <w:snapToGrid/>
          <w:spacing w:val="-3"/>
          <w:sz w:val="22"/>
          <w:szCs w:val="22"/>
          <w:lang w:val="nl-NL"/>
        </w:rPr>
        <w:t>de voornaamste activiteiten die daarin worden verricht.</w:t>
      </w:r>
    </w:p>
    <w:p w:rsidR="00D033C0" w:rsidRPr="00D033C0" w:rsidRDefault="00D033C0" w:rsidP="00D033C0">
      <w:pPr>
        <w:widowControl/>
        <w:numPr>
          <w:ilvl w:val="0"/>
          <w:numId w:val="14"/>
        </w:numPr>
        <w:tabs>
          <w:tab w:val="left" w:pos="0"/>
          <w:tab w:val="left" w:pos="1134"/>
          <w:tab w:val="left" w:pos="2268"/>
          <w:tab w:val="left" w:pos="2899"/>
          <w:tab w:val="left" w:pos="3402"/>
          <w:tab w:val="left" w:pos="3968"/>
          <w:tab w:val="left" w:pos="4534"/>
          <w:tab w:val="left" w:pos="5102"/>
          <w:tab w:val="left" w:pos="5668"/>
          <w:tab w:val="left" w:pos="6236"/>
          <w:tab w:val="left" w:pos="6802"/>
          <w:tab w:val="left" w:pos="7370"/>
          <w:tab w:val="left" w:pos="7936"/>
          <w:tab w:val="left" w:pos="8503"/>
          <w:tab w:val="left" w:pos="9070"/>
        </w:tabs>
        <w:autoSpaceDE w:val="0"/>
        <w:autoSpaceDN w:val="0"/>
        <w:adjustRightInd w:val="0"/>
        <w:spacing w:line="240" w:lineRule="atLeast"/>
        <w:ind w:left="360"/>
        <w:contextualSpacing/>
        <w:jc w:val="both"/>
        <w:rPr>
          <w:rFonts w:ascii="Palatino Linotype" w:hAnsi="Palatino Linotype"/>
          <w:snapToGrid/>
          <w:spacing w:val="-3"/>
          <w:sz w:val="22"/>
          <w:szCs w:val="22"/>
          <w:lang w:val="nl-NL"/>
        </w:rPr>
      </w:pPr>
      <w:r w:rsidRPr="00D033C0">
        <w:rPr>
          <w:rFonts w:ascii="Palatino Linotype" w:hAnsi="Palatino Linotype"/>
          <w:snapToGrid/>
          <w:spacing w:val="-3"/>
          <w:sz w:val="22"/>
          <w:szCs w:val="22"/>
          <w:lang w:val="nl-NL"/>
        </w:rPr>
        <w:t>Degene die een inrichting als bedoeld in het eerste lid in bedrijf houdt verschaft voorts voor elk fabriekscomplex met betrekking tot elke stof van Lijst 3 boven de in dat lid aangegeven hoeveelheid de volgende gegevens:</w:t>
      </w:r>
    </w:p>
    <w:p w:rsidR="00D033C0" w:rsidRPr="00D033C0" w:rsidRDefault="00D033C0" w:rsidP="00D033C0">
      <w:pPr>
        <w:widowControl/>
        <w:numPr>
          <w:ilvl w:val="1"/>
          <w:numId w:val="14"/>
        </w:numPr>
        <w:tabs>
          <w:tab w:val="left" w:pos="0"/>
          <w:tab w:val="left" w:pos="2268"/>
          <w:tab w:val="left" w:pos="2899"/>
          <w:tab w:val="left" w:pos="3402"/>
          <w:tab w:val="left" w:pos="3968"/>
          <w:tab w:val="left" w:pos="4534"/>
          <w:tab w:val="left" w:pos="5102"/>
          <w:tab w:val="left" w:pos="5668"/>
          <w:tab w:val="left" w:pos="6236"/>
          <w:tab w:val="left" w:pos="6802"/>
          <w:tab w:val="left" w:pos="7370"/>
          <w:tab w:val="left" w:pos="7936"/>
          <w:tab w:val="left" w:pos="8503"/>
          <w:tab w:val="left" w:pos="9070"/>
        </w:tabs>
        <w:autoSpaceDE w:val="0"/>
        <w:autoSpaceDN w:val="0"/>
        <w:adjustRightInd w:val="0"/>
        <w:spacing w:line="240" w:lineRule="atLeast"/>
        <w:ind w:left="720"/>
        <w:contextualSpacing/>
        <w:jc w:val="both"/>
        <w:rPr>
          <w:rFonts w:ascii="Palatino Linotype" w:hAnsi="Palatino Linotype"/>
          <w:snapToGrid/>
          <w:spacing w:val="-3"/>
          <w:sz w:val="22"/>
          <w:szCs w:val="22"/>
          <w:lang w:val="nl-NL"/>
        </w:rPr>
      </w:pPr>
      <w:r w:rsidRPr="00D033C0">
        <w:rPr>
          <w:rFonts w:ascii="Palatino Linotype" w:hAnsi="Palatino Linotype"/>
          <w:snapToGrid/>
          <w:spacing w:val="-3"/>
          <w:sz w:val="22"/>
          <w:szCs w:val="22"/>
          <w:lang w:val="nl-NL"/>
        </w:rPr>
        <w:t>de chemische benaming, de door de inrichting gehanteerde gangbare benaming of handelsnaam, de structuurformule en het CAS-registratienummer, indien toegekend;</w:t>
      </w:r>
    </w:p>
    <w:p w:rsidR="00D033C0" w:rsidRPr="00D033C0" w:rsidRDefault="00D033C0" w:rsidP="00D033C0">
      <w:pPr>
        <w:widowControl/>
        <w:numPr>
          <w:ilvl w:val="1"/>
          <w:numId w:val="14"/>
        </w:numPr>
        <w:tabs>
          <w:tab w:val="left" w:pos="0"/>
          <w:tab w:val="left" w:pos="2268"/>
          <w:tab w:val="left" w:pos="2899"/>
          <w:tab w:val="left" w:pos="3402"/>
          <w:tab w:val="left" w:pos="3968"/>
          <w:tab w:val="left" w:pos="4534"/>
          <w:tab w:val="left" w:pos="5102"/>
          <w:tab w:val="left" w:pos="5668"/>
          <w:tab w:val="left" w:pos="6236"/>
          <w:tab w:val="left" w:pos="6802"/>
          <w:tab w:val="left" w:pos="7370"/>
          <w:tab w:val="left" w:pos="7936"/>
          <w:tab w:val="left" w:pos="8503"/>
          <w:tab w:val="left" w:pos="9070"/>
        </w:tabs>
        <w:autoSpaceDE w:val="0"/>
        <w:autoSpaceDN w:val="0"/>
        <w:adjustRightInd w:val="0"/>
        <w:spacing w:line="240" w:lineRule="atLeast"/>
        <w:ind w:left="720"/>
        <w:contextualSpacing/>
        <w:jc w:val="both"/>
        <w:rPr>
          <w:rFonts w:ascii="Palatino Linotype" w:hAnsi="Palatino Linotype"/>
          <w:snapToGrid/>
          <w:spacing w:val="-3"/>
          <w:sz w:val="22"/>
          <w:szCs w:val="22"/>
          <w:lang w:val="nl-NL"/>
        </w:rPr>
      </w:pPr>
      <w:r w:rsidRPr="00D033C0">
        <w:rPr>
          <w:rFonts w:ascii="Palatino Linotype" w:hAnsi="Palatino Linotype"/>
          <w:snapToGrid/>
          <w:spacing w:val="-3"/>
          <w:sz w:val="22"/>
          <w:szCs w:val="22"/>
          <w:lang w:val="nl-NL"/>
        </w:rPr>
        <w:t>bij de jaarlijkse kennisgeving, bedoeld in het eerste lid, betreffende activiteiten in het verleden: de hoeveelheid, bij benadering, van de productie van de stof van Lijst 3 in het voorafgaande kalenderjaar, of in geval van opgave van verwachte activiteiten, de verwachte productie voor het volgende kalenderjaar, uitgedrukt in de volgende waarden: 30 tot 200 ton, 200 tot 1.000 ton, 1.000 tot 10.000 ton, 10.000 tot 100.000 ton en 100.000 ton of meer;</w:t>
      </w:r>
    </w:p>
    <w:p w:rsidR="00D033C0" w:rsidRPr="00D033C0" w:rsidRDefault="00D033C0" w:rsidP="00D033C0">
      <w:pPr>
        <w:widowControl/>
        <w:numPr>
          <w:ilvl w:val="1"/>
          <w:numId w:val="14"/>
        </w:numPr>
        <w:tabs>
          <w:tab w:val="left" w:pos="0"/>
          <w:tab w:val="left" w:pos="2268"/>
          <w:tab w:val="left" w:pos="2899"/>
          <w:tab w:val="left" w:pos="3402"/>
          <w:tab w:val="left" w:pos="3968"/>
          <w:tab w:val="left" w:pos="4534"/>
          <w:tab w:val="left" w:pos="5102"/>
          <w:tab w:val="left" w:pos="5668"/>
          <w:tab w:val="left" w:pos="6236"/>
          <w:tab w:val="left" w:pos="6802"/>
          <w:tab w:val="left" w:pos="7370"/>
          <w:tab w:val="left" w:pos="7936"/>
          <w:tab w:val="left" w:pos="8503"/>
          <w:tab w:val="left" w:pos="9070"/>
        </w:tabs>
        <w:autoSpaceDE w:val="0"/>
        <w:autoSpaceDN w:val="0"/>
        <w:adjustRightInd w:val="0"/>
        <w:spacing w:line="240" w:lineRule="atLeast"/>
        <w:ind w:left="720"/>
        <w:contextualSpacing/>
        <w:jc w:val="both"/>
        <w:rPr>
          <w:rFonts w:ascii="Palatino Linotype" w:hAnsi="Palatino Linotype"/>
          <w:snapToGrid/>
          <w:spacing w:val="-3"/>
          <w:sz w:val="22"/>
          <w:szCs w:val="22"/>
          <w:lang w:val="nl-NL"/>
        </w:rPr>
      </w:pPr>
      <w:r w:rsidRPr="00D033C0">
        <w:rPr>
          <w:rFonts w:ascii="Palatino Linotype" w:hAnsi="Palatino Linotype"/>
          <w:snapToGrid/>
          <w:spacing w:val="-3"/>
          <w:sz w:val="22"/>
          <w:szCs w:val="22"/>
          <w:lang w:val="nl-NL"/>
        </w:rPr>
        <w:t>de doeleinden waarvoor de stof werd of zal worden geproduceerd;</w:t>
      </w:r>
    </w:p>
    <w:p w:rsidR="00D033C0" w:rsidRPr="00D033C0" w:rsidRDefault="00D033C0" w:rsidP="00D033C0">
      <w:pPr>
        <w:widowControl/>
        <w:numPr>
          <w:ilvl w:val="0"/>
          <w:numId w:val="14"/>
        </w:numPr>
        <w:tabs>
          <w:tab w:val="left" w:pos="0"/>
          <w:tab w:val="left" w:pos="1134"/>
          <w:tab w:val="left" w:pos="2268"/>
          <w:tab w:val="left" w:pos="2899"/>
          <w:tab w:val="left" w:pos="3402"/>
          <w:tab w:val="left" w:pos="3968"/>
          <w:tab w:val="left" w:pos="4534"/>
          <w:tab w:val="left" w:pos="5102"/>
          <w:tab w:val="left" w:pos="5668"/>
          <w:tab w:val="left" w:pos="6236"/>
          <w:tab w:val="left" w:pos="6802"/>
          <w:tab w:val="left" w:pos="7370"/>
          <w:tab w:val="left" w:pos="7936"/>
          <w:tab w:val="left" w:pos="8503"/>
          <w:tab w:val="left" w:pos="9070"/>
        </w:tabs>
        <w:autoSpaceDE w:val="0"/>
        <w:autoSpaceDN w:val="0"/>
        <w:adjustRightInd w:val="0"/>
        <w:spacing w:line="240" w:lineRule="atLeast"/>
        <w:ind w:left="360"/>
        <w:contextualSpacing/>
        <w:jc w:val="both"/>
        <w:rPr>
          <w:rFonts w:ascii="Palatino Linotype" w:hAnsi="Palatino Linotype"/>
          <w:snapToGrid/>
          <w:spacing w:val="-3"/>
          <w:sz w:val="22"/>
          <w:szCs w:val="22"/>
          <w:lang w:val="nl-NL"/>
        </w:rPr>
      </w:pPr>
      <w:r w:rsidRPr="00D033C0">
        <w:rPr>
          <w:rFonts w:ascii="Palatino Linotype" w:hAnsi="Palatino Linotype"/>
          <w:snapToGrid/>
          <w:spacing w:val="-3"/>
          <w:sz w:val="22"/>
          <w:szCs w:val="22"/>
          <w:lang w:val="nl-NL"/>
        </w:rPr>
        <w:t>Dit artikel is niet van toepassing met betrekking tot mengsels met een laag gehalte aan stoffen van Lijst 3.</w:t>
      </w:r>
    </w:p>
    <w:p w:rsidR="00D033C0" w:rsidRPr="00D033C0" w:rsidRDefault="00D033C0" w:rsidP="00D033C0">
      <w:pPr>
        <w:widowControl/>
        <w:tabs>
          <w:tab w:val="left" w:pos="0"/>
          <w:tab w:val="left" w:pos="338"/>
          <w:tab w:val="left" w:pos="590"/>
          <w:tab w:val="left" w:pos="775"/>
          <w:tab w:val="left" w:pos="1134"/>
          <w:tab w:val="left" w:pos="2268"/>
          <w:tab w:val="left" w:pos="2899"/>
          <w:tab w:val="left" w:pos="3402"/>
          <w:tab w:val="left" w:pos="3968"/>
          <w:tab w:val="left" w:pos="4534"/>
          <w:tab w:val="left" w:pos="5102"/>
          <w:tab w:val="left" w:pos="5668"/>
          <w:tab w:val="left" w:pos="6236"/>
          <w:tab w:val="left" w:pos="6802"/>
          <w:tab w:val="left" w:pos="7370"/>
          <w:tab w:val="left" w:pos="7936"/>
          <w:tab w:val="left" w:pos="8503"/>
          <w:tab w:val="left" w:pos="9070"/>
        </w:tabs>
        <w:autoSpaceDE w:val="0"/>
        <w:autoSpaceDN w:val="0"/>
        <w:adjustRightInd w:val="0"/>
        <w:spacing w:line="200" w:lineRule="exact"/>
        <w:jc w:val="both"/>
        <w:rPr>
          <w:rFonts w:ascii="Palatino Linotype" w:hAnsi="Palatino Linotype"/>
          <w:snapToGrid/>
          <w:spacing w:val="-3"/>
          <w:sz w:val="22"/>
          <w:szCs w:val="22"/>
          <w:lang w:val="nl-NL"/>
        </w:rPr>
      </w:pPr>
    </w:p>
    <w:p w:rsidR="00D033C0" w:rsidRPr="00D033C0" w:rsidRDefault="00D033C0" w:rsidP="00D033C0">
      <w:pPr>
        <w:widowControl/>
        <w:tabs>
          <w:tab w:val="left" w:pos="0"/>
          <w:tab w:val="left" w:pos="338"/>
          <w:tab w:val="left" w:pos="590"/>
          <w:tab w:val="left" w:pos="775"/>
          <w:tab w:val="left" w:pos="1134"/>
          <w:tab w:val="left" w:pos="2268"/>
          <w:tab w:val="left" w:pos="2899"/>
          <w:tab w:val="left" w:pos="3402"/>
          <w:tab w:val="left" w:pos="3968"/>
          <w:tab w:val="left" w:pos="4534"/>
          <w:tab w:val="left" w:pos="5102"/>
          <w:tab w:val="left" w:pos="5668"/>
          <w:tab w:val="left" w:pos="6236"/>
          <w:tab w:val="left" w:pos="6802"/>
          <w:tab w:val="left" w:pos="7370"/>
          <w:tab w:val="left" w:pos="7936"/>
          <w:tab w:val="left" w:pos="8503"/>
          <w:tab w:val="left" w:pos="9070"/>
        </w:tabs>
        <w:autoSpaceDE w:val="0"/>
        <w:autoSpaceDN w:val="0"/>
        <w:adjustRightInd w:val="0"/>
        <w:spacing w:line="240" w:lineRule="atLeast"/>
        <w:jc w:val="center"/>
        <w:rPr>
          <w:rFonts w:ascii="Palatino Linotype" w:hAnsi="Palatino Linotype"/>
          <w:snapToGrid/>
          <w:sz w:val="22"/>
          <w:szCs w:val="22"/>
          <w:lang w:val="nl-NL"/>
        </w:rPr>
      </w:pPr>
      <w:r w:rsidRPr="00D033C0">
        <w:rPr>
          <w:rFonts w:ascii="Palatino Linotype" w:hAnsi="Palatino Linotype"/>
          <w:snapToGrid/>
          <w:sz w:val="22"/>
          <w:szCs w:val="22"/>
          <w:lang w:val="nl-NL"/>
        </w:rPr>
        <w:t>Artikel 7</w:t>
      </w:r>
    </w:p>
    <w:p w:rsidR="00D033C0" w:rsidRPr="00D033C0" w:rsidRDefault="00D033C0" w:rsidP="00D033C0">
      <w:pPr>
        <w:widowControl/>
        <w:tabs>
          <w:tab w:val="left" w:pos="0"/>
          <w:tab w:val="left" w:pos="338"/>
          <w:tab w:val="left" w:pos="590"/>
          <w:tab w:val="left" w:pos="775"/>
          <w:tab w:val="left" w:pos="1134"/>
          <w:tab w:val="left" w:pos="2268"/>
          <w:tab w:val="left" w:pos="2899"/>
          <w:tab w:val="left" w:pos="3402"/>
          <w:tab w:val="left" w:pos="3968"/>
          <w:tab w:val="left" w:pos="4534"/>
          <w:tab w:val="left" w:pos="5102"/>
          <w:tab w:val="left" w:pos="5668"/>
          <w:tab w:val="left" w:pos="6236"/>
          <w:tab w:val="left" w:pos="6802"/>
          <w:tab w:val="left" w:pos="7370"/>
          <w:tab w:val="left" w:pos="7936"/>
          <w:tab w:val="left" w:pos="8503"/>
          <w:tab w:val="left" w:pos="9070"/>
        </w:tabs>
        <w:autoSpaceDE w:val="0"/>
        <w:autoSpaceDN w:val="0"/>
        <w:adjustRightInd w:val="0"/>
        <w:spacing w:line="240" w:lineRule="atLeast"/>
        <w:jc w:val="both"/>
        <w:rPr>
          <w:rFonts w:ascii="Palatino Linotype" w:hAnsi="Palatino Linotype"/>
          <w:snapToGrid/>
          <w:spacing w:val="-3"/>
          <w:sz w:val="22"/>
          <w:szCs w:val="22"/>
          <w:lang w:val="nl-NL"/>
        </w:rPr>
      </w:pPr>
    </w:p>
    <w:p w:rsidR="00D033C0" w:rsidRPr="00D033C0" w:rsidRDefault="00D033C0" w:rsidP="00D033C0">
      <w:pPr>
        <w:widowControl/>
        <w:numPr>
          <w:ilvl w:val="0"/>
          <w:numId w:val="15"/>
        </w:numPr>
        <w:tabs>
          <w:tab w:val="left" w:pos="0"/>
          <w:tab w:val="left" w:pos="1134"/>
          <w:tab w:val="left" w:pos="2268"/>
          <w:tab w:val="left" w:pos="2899"/>
          <w:tab w:val="left" w:pos="3402"/>
          <w:tab w:val="left" w:pos="3968"/>
          <w:tab w:val="left" w:pos="4534"/>
          <w:tab w:val="left" w:pos="5102"/>
          <w:tab w:val="left" w:pos="5668"/>
          <w:tab w:val="left" w:pos="6236"/>
          <w:tab w:val="left" w:pos="6802"/>
          <w:tab w:val="left" w:pos="7370"/>
          <w:tab w:val="left" w:pos="7936"/>
          <w:tab w:val="left" w:pos="8503"/>
          <w:tab w:val="left" w:pos="9070"/>
        </w:tabs>
        <w:autoSpaceDE w:val="0"/>
        <w:autoSpaceDN w:val="0"/>
        <w:adjustRightInd w:val="0"/>
        <w:spacing w:line="240" w:lineRule="atLeast"/>
        <w:ind w:left="360"/>
        <w:contextualSpacing/>
        <w:jc w:val="both"/>
        <w:rPr>
          <w:rFonts w:ascii="Palatino Linotype" w:hAnsi="Palatino Linotype"/>
          <w:snapToGrid/>
          <w:spacing w:val="-3"/>
          <w:sz w:val="22"/>
          <w:szCs w:val="22"/>
          <w:lang w:val="nl-NL"/>
        </w:rPr>
      </w:pPr>
      <w:r w:rsidRPr="00D033C0">
        <w:rPr>
          <w:rFonts w:ascii="Palatino Linotype" w:hAnsi="Palatino Linotype"/>
          <w:snapToGrid/>
          <w:spacing w:val="-3"/>
          <w:sz w:val="22"/>
          <w:szCs w:val="22"/>
          <w:lang w:val="nl-NL"/>
        </w:rPr>
        <w:t>Degene die een inrichting als bedoeld in artikel 6 van de landsverordening in bedrijf houdt, waarin in het voorafgaande kalenderjaar:</w:t>
      </w:r>
    </w:p>
    <w:p w:rsidR="00D033C0" w:rsidRPr="00D033C0" w:rsidRDefault="00D033C0" w:rsidP="00D033C0">
      <w:pPr>
        <w:widowControl/>
        <w:numPr>
          <w:ilvl w:val="1"/>
          <w:numId w:val="15"/>
        </w:numPr>
        <w:tabs>
          <w:tab w:val="left" w:pos="2268"/>
          <w:tab w:val="left" w:pos="2899"/>
          <w:tab w:val="left" w:pos="3402"/>
          <w:tab w:val="left" w:pos="3968"/>
          <w:tab w:val="left" w:pos="4534"/>
          <w:tab w:val="left" w:pos="5102"/>
          <w:tab w:val="left" w:pos="5668"/>
          <w:tab w:val="left" w:pos="6236"/>
          <w:tab w:val="left" w:pos="6802"/>
          <w:tab w:val="left" w:pos="7370"/>
          <w:tab w:val="left" w:pos="7936"/>
          <w:tab w:val="left" w:pos="8503"/>
          <w:tab w:val="left" w:pos="9070"/>
        </w:tabs>
        <w:autoSpaceDE w:val="0"/>
        <w:autoSpaceDN w:val="0"/>
        <w:adjustRightInd w:val="0"/>
        <w:spacing w:line="240" w:lineRule="atLeast"/>
        <w:ind w:left="720"/>
        <w:contextualSpacing/>
        <w:jc w:val="both"/>
        <w:rPr>
          <w:rFonts w:ascii="Palatino Linotype" w:hAnsi="Palatino Linotype"/>
          <w:snapToGrid/>
          <w:spacing w:val="-3"/>
          <w:sz w:val="22"/>
          <w:szCs w:val="22"/>
          <w:lang w:val="nl-NL"/>
        </w:rPr>
      </w:pPr>
      <w:r w:rsidRPr="00D033C0">
        <w:rPr>
          <w:rFonts w:ascii="Palatino Linotype" w:hAnsi="Palatino Linotype"/>
          <w:snapToGrid/>
          <w:spacing w:val="-3"/>
          <w:sz w:val="22"/>
          <w:szCs w:val="22"/>
          <w:lang w:val="nl-NL"/>
        </w:rPr>
        <w:t>meer dan 200 ton door middel van synthese verkregen, niet in Lijst 1, of Lijst 2 of Lijst 3 opgenomen onderscheiden organische stoffen, of</w:t>
      </w:r>
    </w:p>
    <w:p w:rsidR="00D033C0" w:rsidRPr="00D033C0" w:rsidRDefault="00D033C0" w:rsidP="00D033C0">
      <w:pPr>
        <w:widowControl/>
        <w:numPr>
          <w:ilvl w:val="1"/>
          <w:numId w:val="15"/>
        </w:numPr>
        <w:tabs>
          <w:tab w:val="left" w:pos="2268"/>
          <w:tab w:val="left" w:pos="2899"/>
          <w:tab w:val="left" w:pos="3402"/>
          <w:tab w:val="left" w:pos="3968"/>
          <w:tab w:val="left" w:pos="4534"/>
          <w:tab w:val="left" w:pos="5102"/>
          <w:tab w:val="left" w:pos="5668"/>
          <w:tab w:val="left" w:pos="6236"/>
          <w:tab w:val="left" w:pos="6802"/>
          <w:tab w:val="left" w:pos="7370"/>
          <w:tab w:val="left" w:pos="7936"/>
          <w:tab w:val="left" w:pos="8503"/>
          <w:tab w:val="left" w:pos="9070"/>
        </w:tabs>
        <w:autoSpaceDE w:val="0"/>
        <w:autoSpaceDN w:val="0"/>
        <w:adjustRightInd w:val="0"/>
        <w:spacing w:line="240" w:lineRule="atLeast"/>
        <w:ind w:left="720"/>
        <w:contextualSpacing/>
        <w:jc w:val="both"/>
        <w:rPr>
          <w:rFonts w:ascii="Palatino Linotype" w:hAnsi="Palatino Linotype"/>
          <w:snapToGrid/>
          <w:spacing w:val="-3"/>
          <w:sz w:val="22"/>
          <w:szCs w:val="22"/>
          <w:lang w:val="nl-NL"/>
        </w:rPr>
      </w:pPr>
      <w:r w:rsidRPr="00D033C0">
        <w:rPr>
          <w:rFonts w:ascii="Palatino Linotype" w:hAnsi="Palatino Linotype"/>
          <w:snapToGrid/>
          <w:spacing w:val="-3"/>
          <w:sz w:val="22"/>
          <w:szCs w:val="22"/>
          <w:lang w:val="nl-NL"/>
        </w:rPr>
        <w:t>meer dan 30 ton door middel van synthese verkregen, niet in Lijst 1, Lijst 2 of Lijst 3 opgenomen onderscheiden organische stoffen, die tevens de chemische elementen fosfor, zwavel of fluor bevatten,</w:t>
      </w:r>
    </w:p>
    <w:p w:rsidR="00D033C0" w:rsidRPr="00D033C0" w:rsidRDefault="00D033C0" w:rsidP="00D033C0">
      <w:pPr>
        <w:widowControl/>
        <w:tabs>
          <w:tab w:val="left" w:pos="2268"/>
          <w:tab w:val="left" w:pos="2899"/>
          <w:tab w:val="left" w:pos="3402"/>
          <w:tab w:val="left" w:pos="3968"/>
          <w:tab w:val="left" w:pos="4534"/>
          <w:tab w:val="left" w:pos="5102"/>
          <w:tab w:val="left" w:pos="5668"/>
          <w:tab w:val="left" w:pos="6236"/>
          <w:tab w:val="left" w:pos="6802"/>
          <w:tab w:val="left" w:pos="7370"/>
          <w:tab w:val="left" w:pos="7936"/>
          <w:tab w:val="left" w:pos="8503"/>
          <w:tab w:val="left" w:pos="9070"/>
        </w:tabs>
        <w:autoSpaceDE w:val="0"/>
        <w:autoSpaceDN w:val="0"/>
        <w:adjustRightInd w:val="0"/>
        <w:spacing w:line="240" w:lineRule="atLeast"/>
        <w:ind w:left="360"/>
        <w:jc w:val="both"/>
        <w:rPr>
          <w:rFonts w:ascii="Palatino Linotype" w:hAnsi="Palatino Linotype"/>
          <w:snapToGrid/>
          <w:spacing w:val="-3"/>
          <w:sz w:val="22"/>
          <w:szCs w:val="22"/>
          <w:lang w:val="nl-NL"/>
        </w:rPr>
      </w:pPr>
      <w:r w:rsidRPr="00D033C0">
        <w:rPr>
          <w:rFonts w:ascii="Palatino Linotype" w:hAnsi="Palatino Linotype"/>
          <w:snapToGrid/>
          <w:spacing w:val="-3"/>
          <w:sz w:val="22"/>
          <w:szCs w:val="22"/>
          <w:lang w:val="nl-NL"/>
        </w:rPr>
        <w:t>is geproduceerd, verstrekt aan de minister jaarlijks voor 1 maart de volgende gegevens:</w:t>
      </w:r>
    </w:p>
    <w:p w:rsidR="00D033C0" w:rsidRPr="00D033C0" w:rsidRDefault="00D033C0" w:rsidP="00D033C0">
      <w:pPr>
        <w:widowControl/>
        <w:numPr>
          <w:ilvl w:val="0"/>
          <w:numId w:val="16"/>
        </w:numPr>
        <w:tabs>
          <w:tab w:val="left" w:pos="0"/>
          <w:tab w:val="left" w:pos="338"/>
          <w:tab w:val="left" w:pos="2268"/>
          <w:tab w:val="left" w:pos="2899"/>
          <w:tab w:val="left" w:pos="3402"/>
          <w:tab w:val="left" w:pos="3968"/>
          <w:tab w:val="left" w:pos="4534"/>
          <w:tab w:val="left" w:pos="5102"/>
          <w:tab w:val="left" w:pos="5668"/>
          <w:tab w:val="left" w:pos="6236"/>
          <w:tab w:val="left" w:pos="6802"/>
          <w:tab w:val="left" w:pos="7370"/>
          <w:tab w:val="left" w:pos="7936"/>
          <w:tab w:val="left" w:pos="8503"/>
          <w:tab w:val="left" w:pos="9070"/>
        </w:tabs>
        <w:autoSpaceDE w:val="0"/>
        <w:autoSpaceDN w:val="0"/>
        <w:adjustRightInd w:val="0"/>
        <w:spacing w:line="240" w:lineRule="atLeast"/>
        <w:ind w:left="1080" w:hanging="180"/>
        <w:contextualSpacing/>
        <w:jc w:val="both"/>
        <w:rPr>
          <w:rFonts w:ascii="Palatino Linotype" w:hAnsi="Palatino Linotype"/>
          <w:snapToGrid/>
          <w:spacing w:val="-3"/>
          <w:sz w:val="22"/>
          <w:szCs w:val="22"/>
          <w:lang w:val="nl-NL"/>
        </w:rPr>
      </w:pPr>
      <w:r w:rsidRPr="00D033C0">
        <w:rPr>
          <w:rFonts w:ascii="Palatino Linotype" w:hAnsi="Palatino Linotype"/>
          <w:snapToGrid/>
          <w:spacing w:val="-3"/>
          <w:sz w:val="22"/>
          <w:szCs w:val="22"/>
          <w:lang w:val="nl-NL"/>
        </w:rPr>
        <w:t>de naam van het fabriekscomplex en de naam van de natuurlijke persoon of rechtspersoon die het fabriekscomplex in bedrijf houdt;</w:t>
      </w:r>
    </w:p>
    <w:p w:rsidR="00D033C0" w:rsidRPr="00D033C0" w:rsidRDefault="00D033C0" w:rsidP="00D033C0">
      <w:pPr>
        <w:widowControl/>
        <w:numPr>
          <w:ilvl w:val="0"/>
          <w:numId w:val="16"/>
        </w:numPr>
        <w:tabs>
          <w:tab w:val="left" w:pos="0"/>
          <w:tab w:val="left" w:pos="338"/>
          <w:tab w:val="left" w:pos="2268"/>
          <w:tab w:val="left" w:pos="2899"/>
          <w:tab w:val="left" w:pos="3402"/>
          <w:tab w:val="left" w:pos="3968"/>
          <w:tab w:val="left" w:pos="4534"/>
          <w:tab w:val="left" w:pos="5102"/>
          <w:tab w:val="left" w:pos="5668"/>
          <w:tab w:val="left" w:pos="6236"/>
          <w:tab w:val="left" w:pos="6802"/>
          <w:tab w:val="left" w:pos="7370"/>
          <w:tab w:val="left" w:pos="7936"/>
          <w:tab w:val="left" w:pos="8503"/>
          <w:tab w:val="left" w:pos="9070"/>
        </w:tabs>
        <w:autoSpaceDE w:val="0"/>
        <w:autoSpaceDN w:val="0"/>
        <w:adjustRightInd w:val="0"/>
        <w:spacing w:line="240" w:lineRule="atLeast"/>
        <w:ind w:left="1080" w:hanging="180"/>
        <w:contextualSpacing/>
        <w:jc w:val="both"/>
        <w:rPr>
          <w:rFonts w:ascii="Palatino Linotype" w:hAnsi="Palatino Linotype"/>
          <w:snapToGrid/>
          <w:spacing w:val="-3"/>
          <w:sz w:val="22"/>
          <w:szCs w:val="22"/>
          <w:lang w:val="nl-NL"/>
        </w:rPr>
      </w:pPr>
      <w:r w:rsidRPr="00D033C0">
        <w:rPr>
          <w:rFonts w:ascii="Palatino Linotype" w:hAnsi="Palatino Linotype"/>
          <w:snapToGrid/>
          <w:spacing w:val="-3"/>
          <w:sz w:val="22"/>
          <w:szCs w:val="22"/>
          <w:lang w:val="nl-NL"/>
        </w:rPr>
        <w:t>het adres en de kadastrale aanduiding van het fabriekscomplex;</w:t>
      </w:r>
    </w:p>
    <w:p w:rsidR="00D033C0" w:rsidRPr="00D033C0" w:rsidRDefault="00D033C0" w:rsidP="00D033C0">
      <w:pPr>
        <w:widowControl/>
        <w:numPr>
          <w:ilvl w:val="0"/>
          <w:numId w:val="16"/>
        </w:numPr>
        <w:tabs>
          <w:tab w:val="left" w:pos="0"/>
          <w:tab w:val="left" w:pos="338"/>
          <w:tab w:val="left" w:pos="2268"/>
          <w:tab w:val="left" w:pos="2899"/>
          <w:tab w:val="left" w:pos="3402"/>
          <w:tab w:val="left" w:pos="3968"/>
          <w:tab w:val="left" w:pos="4534"/>
          <w:tab w:val="left" w:pos="5102"/>
          <w:tab w:val="left" w:pos="5668"/>
          <w:tab w:val="left" w:pos="6236"/>
          <w:tab w:val="left" w:pos="6802"/>
          <w:tab w:val="left" w:pos="7370"/>
          <w:tab w:val="left" w:pos="7936"/>
          <w:tab w:val="left" w:pos="8503"/>
          <w:tab w:val="left" w:pos="9070"/>
        </w:tabs>
        <w:autoSpaceDE w:val="0"/>
        <w:autoSpaceDN w:val="0"/>
        <w:adjustRightInd w:val="0"/>
        <w:spacing w:line="240" w:lineRule="atLeast"/>
        <w:ind w:left="1080" w:hanging="180"/>
        <w:contextualSpacing/>
        <w:jc w:val="both"/>
        <w:rPr>
          <w:rFonts w:ascii="Palatino Linotype" w:hAnsi="Palatino Linotype"/>
          <w:snapToGrid/>
          <w:spacing w:val="-3"/>
          <w:sz w:val="22"/>
          <w:szCs w:val="22"/>
          <w:lang w:val="nl-NL"/>
        </w:rPr>
      </w:pPr>
      <w:r w:rsidRPr="00D033C0">
        <w:rPr>
          <w:rFonts w:ascii="Palatino Linotype" w:hAnsi="Palatino Linotype"/>
          <w:snapToGrid/>
          <w:spacing w:val="-3"/>
          <w:sz w:val="22"/>
          <w:szCs w:val="22"/>
          <w:lang w:val="nl-NL"/>
        </w:rPr>
        <w:t>de voornaamste activiteiten die daarin worden verricht;</w:t>
      </w:r>
    </w:p>
    <w:p w:rsidR="00D033C0" w:rsidRPr="00D033C0" w:rsidRDefault="00D033C0" w:rsidP="00D033C0">
      <w:pPr>
        <w:widowControl/>
        <w:numPr>
          <w:ilvl w:val="0"/>
          <w:numId w:val="16"/>
        </w:numPr>
        <w:tabs>
          <w:tab w:val="left" w:pos="0"/>
          <w:tab w:val="left" w:pos="338"/>
          <w:tab w:val="left" w:pos="2268"/>
          <w:tab w:val="left" w:pos="2899"/>
          <w:tab w:val="left" w:pos="3402"/>
          <w:tab w:val="left" w:pos="3968"/>
          <w:tab w:val="left" w:pos="4534"/>
          <w:tab w:val="left" w:pos="5102"/>
          <w:tab w:val="left" w:pos="5668"/>
          <w:tab w:val="left" w:pos="6236"/>
          <w:tab w:val="left" w:pos="6802"/>
          <w:tab w:val="left" w:pos="7370"/>
          <w:tab w:val="left" w:pos="7936"/>
          <w:tab w:val="left" w:pos="8503"/>
          <w:tab w:val="left" w:pos="9070"/>
        </w:tabs>
        <w:autoSpaceDE w:val="0"/>
        <w:autoSpaceDN w:val="0"/>
        <w:adjustRightInd w:val="0"/>
        <w:spacing w:line="240" w:lineRule="atLeast"/>
        <w:ind w:left="1080" w:hanging="180"/>
        <w:contextualSpacing/>
        <w:jc w:val="both"/>
        <w:rPr>
          <w:rFonts w:ascii="Palatino Linotype" w:hAnsi="Palatino Linotype"/>
          <w:snapToGrid/>
          <w:spacing w:val="-3"/>
          <w:sz w:val="22"/>
          <w:szCs w:val="22"/>
          <w:lang w:val="nl-NL"/>
        </w:rPr>
      </w:pPr>
      <w:r w:rsidRPr="00D033C0">
        <w:rPr>
          <w:rFonts w:ascii="Palatino Linotype" w:hAnsi="Palatino Linotype"/>
          <w:snapToGrid/>
          <w:spacing w:val="-3"/>
          <w:sz w:val="22"/>
          <w:szCs w:val="22"/>
          <w:lang w:val="nl-NL"/>
        </w:rPr>
        <w:t>het aantal, bij benadering, van de fabrieken binnen het fabriekscomplex, dat de stoffen, bedoeld in de onderdelen a en b, produceert;</w:t>
      </w:r>
    </w:p>
    <w:p w:rsidR="00D033C0" w:rsidRPr="00D033C0" w:rsidRDefault="00D033C0" w:rsidP="00D033C0">
      <w:pPr>
        <w:widowControl/>
        <w:numPr>
          <w:ilvl w:val="0"/>
          <w:numId w:val="16"/>
        </w:numPr>
        <w:tabs>
          <w:tab w:val="left" w:pos="0"/>
          <w:tab w:val="left" w:pos="338"/>
          <w:tab w:val="left" w:pos="2268"/>
          <w:tab w:val="left" w:pos="2899"/>
          <w:tab w:val="left" w:pos="3402"/>
          <w:tab w:val="left" w:pos="3968"/>
          <w:tab w:val="left" w:pos="4534"/>
          <w:tab w:val="left" w:pos="5102"/>
          <w:tab w:val="left" w:pos="5668"/>
          <w:tab w:val="left" w:pos="6236"/>
          <w:tab w:val="left" w:pos="6802"/>
          <w:tab w:val="left" w:pos="7370"/>
          <w:tab w:val="left" w:pos="7936"/>
          <w:tab w:val="left" w:pos="8503"/>
          <w:tab w:val="left" w:pos="9070"/>
        </w:tabs>
        <w:autoSpaceDE w:val="0"/>
        <w:autoSpaceDN w:val="0"/>
        <w:adjustRightInd w:val="0"/>
        <w:spacing w:line="240" w:lineRule="atLeast"/>
        <w:ind w:left="1080" w:hanging="180"/>
        <w:contextualSpacing/>
        <w:jc w:val="both"/>
        <w:rPr>
          <w:rFonts w:ascii="Palatino Linotype" w:hAnsi="Palatino Linotype"/>
          <w:snapToGrid/>
          <w:spacing w:val="-3"/>
          <w:sz w:val="22"/>
          <w:szCs w:val="22"/>
          <w:lang w:val="nl-NL"/>
        </w:rPr>
      </w:pPr>
      <w:r w:rsidRPr="00D033C0">
        <w:rPr>
          <w:rFonts w:ascii="Palatino Linotype" w:hAnsi="Palatino Linotype"/>
          <w:snapToGrid/>
          <w:spacing w:val="-3"/>
          <w:sz w:val="22"/>
          <w:szCs w:val="22"/>
          <w:lang w:val="nl-NL"/>
        </w:rPr>
        <w:t>in geval van een inrichting als bedoeld in onderdeel a: de totale hoeveelheid, bij benadering, van de productie in het voorafgaande kalenderjaar van niet opgegeven onderscheiden organische stoffen, uitgedrukt in de volgende waarden: tot 1.000 ton, 1.000 tot 10.000 ton en 10.000 ton of meer;</w:t>
      </w:r>
    </w:p>
    <w:p w:rsidR="00D033C0" w:rsidRPr="00D033C0" w:rsidRDefault="00D033C0" w:rsidP="00D033C0">
      <w:pPr>
        <w:widowControl/>
        <w:numPr>
          <w:ilvl w:val="0"/>
          <w:numId w:val="16"/>
        </w:numPr>
        <w:tabs>
          <w:tab w:val="left" w:pos="0"/>
          <w:tab w:val="left" w:pos="338"/>
          <w:tab w:val="left" w:pos="2268"/>
          <w:tab w:val="left" w:pos="2899"/>
          <w:tab w:val="left" w:pos="3402"/>
          <w:tab w:val="left" w:pos="3968"/>
          <w:tab w:val="left" w:pos="4534"/>
          <w:tab w:val="left" w:pos="5102"/>
          <w:tab w:val="left" w:pos="5668"/>
          <w:tab w:val="left" w:pos="6236"/>
          <w:tab w:val="left" w:pos="6802"/>
          <w:tab w:val="left" w:pos="7370"/>
          <w:tab w:val="left" w:pos="7936"/>
          <w:tab w:val="left" w:pos="8503"/>
          <w:tab w:val="left" w:pos="9070"/>
        </w:tabs>
        <w:autoSpaceDE w:val="0"/>
        <w:autoSpaceDN w:val="0"/>
        <w:adjustRightInd w:val="0"/>
        <w:spacing w:line="240" w:lineRule="atLeast"/>
        <w:ind w:left="1080" w:hanging="180"/>
        <w:contextualSpacing/>
        <w:jc w:val="both"/>
        <w:rPr>
          <w:rFonts w:ascii="Palatino Linotype" w:hAnsi="Palatino Linotype"/>
          <w:snapToGrid/>
          <w:spacing w:val="-3"/>
          <w:sz w:val="22"/>
          <w:szCs w:val="22"/>
          <w:lang w:val="nl-NL"/>
        </w:rPr>
      </w:pPr>
      <w:r w:rsidRPr="00D033C0">
        <w:rPr>
          <w:rFonts w:ascii="Palatino Linotype" w:hAnsi="Palatino Linotype"/>
          <w:snapToGrid/>
          <w:spacing w:val="-3"/>
          <w:sz w:val="22"/>
          <w:szCs w:val="22"/>
          <w:lang w:val="nl-NL"/>
        </w:rPr>
        <w:t>in geval van een inrichting als bedoeld in onderdeel b: het aantal fabrieken binnen het fabriekscomplex dat de onderscheiden organische stoffen heeft geproduceerd die de chemische elementen fosfor, zwavel of fluor bevatten, en de hoeveelheid, bij benadering, van deze stoffen die in het voorafgaande kalenderjaar in die fabrieken zijn geproduceerd, uitgedrukt in de volgende waarden: tot 200 ton, 200 tot 1.000 ton, 1.000 tot 10.000 ton en 10.000 ton of meer.</w:t>
      </w:r>
    </w:p>
    <w:p w:rsidR="00D033C0" w:rsidRPr="00D033C0" w:rsidRDefault="00D033C0" w:rsidP="00D033C0">
      <w:pPr>
        <w:widowControl/>
        <w:numPr>
          <w:ilvl w:val="0"/>
          <w:numId w:val="15"/>
        </w:numPr>
        <w:tabs>
          <w:tab w:val="left" w:pos="0"/>
          <w:tab w:val="left" w:pos="2268"/>
          <w:tab w:val="left" w:pos="2899"/>
          <w:tab w:val="left" w:pos="3402"/>
          <w:tab w:val="left" w:pos="3968"/>
          <w:tab w:val="left" w:pos="4534"/>
          <w:tab w:val="left" w:pos="5102"/>
          <w:tab w:val="left" w:pos="5668"/>
          <w:tab w:val="left" w:pos="6236"/>
          <w:tab w:val="left" w:pos="6802"/>
          <w:tab w:val="left" w:pos="7370"/>
          <w:tab w:val="left" w:pos="7936"/>
          <w:tab w:val="left" w:pos="8503"/>
          <w:tab w:val="left" w:pos="9070"/>
        </w:tabs>
        <w:autoSpaceDE w:val="0"/>
        <w:autoSpaceDN w:val="0"/>
        <w:adjustRightInd w:val="0"/>
        <w:spacing w:line="240" w:lineRule="atLeast"/>
        <w:ind w:left="360"/>
        <w:contextualSpacing/>
        <w:jc w:val="both"/>
        <w:rPr>
          <w:rFonts w:ascii="Palatino Linotype" w:hAnsi="Palatino Linotype"/>
          <w:snapToGrid/>
          <w:spacing w:val="-3"/>
          <w:sz w:val="22"/>
          <w:szCs w:val="22"/>
          <w:lang w:val="nl-NL"/>
        </w:rPr>
      </w:pPr>
      <w:r w:rsidRPr="00D033C0">
        <w:rPr>
          <w:rFonts w:ascii="Palatino Linotype" w:hAnsi="Palatino Linotype"/>
          <w:snapToGrid/>
          <w:spacing w:val="-3"/>
          <w:sz w:val="22"/>
          <w:szCs w:val="22"/>
          <w:lang w:val="nl-NL"/>
        </w:rPr>
        <w:lastRenderedPageBreak/>
        <w:t>Dit artikel is niet van toepassing op inrichtingen die uitsluitend explosieven of koolwaterstoffen heeft geproduceerd.</w:t>
      </w:r>
    </w:p>
    <w:p w:rsidR="00D033C0" w:rsidRPr="00D033C0" w:rsidRDefault="00D033C0" w:rsidP="00D033C0">
      <w:pPr>
        <w:widowControl/>
        <w:tabs>
          <w:tab w:val="left" w:pos="0"/>
          <w:tab w:val="left" w:pos="338"/>
          <w:tab w:val="left" w:pos="590"/>
          <w:tab w:val="left" w:pos="775"/>
          <w:tab w:val="left" w:pos="1134"/>
          <w:tab w:val="left" w:pos="2268"/>
          <w:tab w:val="left" w:pos="2899"/>
          <w:tab w:val="left" w:pos="3402"/>
          <w:tab w:val="left" w:pos="3968"/>
          <w:tab w:val="left" w:pos="4534"/>
          <w:tab w:val="left" w:pos="5102"/>
          <w:tab w:val="left" w:pos="5668"/>
          <w:tab w:val="left" w:pos="6236"/>
          <w:tab w:val="left" w:pos="6802"/>
          <w:tab w:val="left" w:pos="7370"/>
          <w:tab w:val="left" w:pos="7936"/>
          <w:tab w:val="left" w:pos="8503"/>
          <w:tab w:val="left" w:pos="9070"/>
        </w:tabs>
        <w:autoSpaceDE w:val="0"/>
        <w:autoSpaceDN w:val="0"/>
        <w:adjustRightInd w:val="0"/>
        <w:spacing w:line="200" w:lineRule="exact"/>
        <w:jc w:val="both"/>
        <w:rPr>
          <w:rFonts w:ascii="Palatino Linotype" w:hAnsi="Palatino Linotype"/>
          <w:snapToGrid/>
          <w:spacing w:val="-3"/>
          <w:sz w:val="22"/>
          <w:szCs w:val="22"/>
          <w:lang w:val="nl-NL"/>
        </w:rPr>
      </w:pPr>
    </w:p>
    <w:p w:rsidR="00D033C0" w:rsidRPr="00D033C0" w:rsidRDefault="00D033C0" w:rsidP="00D033C0">
      <w:pPr>
        <w:widowControl/>
        <w:tabs>
          <w:tab w:val="left" w:pos="0"/>
          <w:tab w:val="left" w:pos="338"/>
          <w:tab w:val="left" w:pos="590"/>
          <w:tab w:val="left" w:pos="775"/>
          <w:tab w:val="left" w:pos="1134"/>
          <w:tab w:val="left" w:pos="2268"/>
          <w:tab w:val="left" w:pos="2899"/>
          <w:tab w:val="left" w:pos="3402"/>
          <w:tab w:val="left" w:pos="3968"/>
          <w:tab w:val="left" w:pos="4534"/>
          <w:tab w:val="left" w:pos="5102"/>
          <w:tab w:val="left" w:pos="5668"/>
          <w:tab w:val="left" w:pos="6236"/>
          <w:tab w:val="left" w:pos="6802"/>
          <w:tab w:val="left" w:pos="7370"/>
          <w:tab w:val="left" w:pos="7936"/>
          <w:tab w:val="left" w:pos="8503"/>
          <w:tab w:val="left" w:pos="9070"/>
        </w:tabs>
        <w:autoSpaceDE w:val="0"/>
        <w:autoSpaceDN w:val="0"/>
        <w:adjustRightInd w:val="0"/>
        <w:spacing w:line="240" w:lineRule="atLeast"/>
        <w:jc w:val="center"/>
        <w:rPr>
          <w:rFonts w:ascii="Palatino Linotype" w:hAnsi="Palatino Linotype"/>
          <w:snapToGrid/>
          <w:sz w:val="22"/>
          <w:szCs w:val="22"/>
          <w:lang w:val="nl-NL"/>
        </w:rPr>
      </w:pPr>
      <w:r w:rsidRPr="00D033C0">
        <w:rPr>
          <w:rFonts w:ascii="Palatino Linotype" w:hAnsi="Palatino Linotype"/>
          <w:snapToGrid/>
          <w:sz w:val="22"/>
          <w:szCs w:val="22"/>
          <w:lang w:val="nl-NL"/>
        </w:rPr>
        <w:t>Artikel 8</w:t>
      </w:r>
    </w:p>
    <w:p w:rsidR="00D033C0" w:rsidRPr="00D033C0" w:rsidRDefault="00D033C0" w:rsidP="00D033C0">
      <w:pPr>
        <w:widowControl/>
        <w:tabs>
          <w:tab w:val="left" w:pos="0"/>
          <w:tab w:val="left" w:pos="338"/>
          <w:tab w:val="left" w:pos="590"/>
          <w:tab w:val="left" w:pos="775"/>
          <w:tab w:val="left" w:pos="1134"/>
          <w:tab w:val="left" w:pos="2268"/>
          <w:tab w:val="left" w:pos="2899"/>
          <w:tab w:val="left" w:pos="3402"/>
          <w:tab w:val="left" w:pos="3968"/>
          <w:tab w:val="left" w:pos="4534"/>
          <w:tab w:val="left" w:pos="5102"/>
          <w:tab w:val="left" w:pos="5668"/>
          <w:tab w:val="left" w:pos="6236"/>
          <w:tab w:val="left" w:pos="6802"/>
          <w:tab w:val="left" w:pos="7370"/>
          <w:tab w:val="left" w:pos="7936"/>
          <w:tab w:val="left" w:pos="8503"/>
          <w:tab w:val="left" w:pos="9070"/>
        </w:tabs>
        <w:autoSpaceDE w:val="0"/>
        <w:autoSpaceDN w:val="0"/>
        <w:adjustRightInd w:val="0"/>
        <w:spacing w:line="240" w:lineRule="atLeast"/>
        <w:jc w:val="both"/>
        <w:rPr>
          <w:rFonts w:ascii="Palatino Linotype" w:hAnsi="Palatino Linotype"/>
          <w:snapToGrid/>
          <w:spacing w:val="-3"/>
          <w:sz w:val="22"/>
          <w:szCs w:val="22"/>
          <w:lang w:val="nl-NL"/>
        </w:rPr>
      </w:pPr>
    </w:p>
    <w:p w:rsidR="00D033C0" w:rsidRPr="00D033C0" w:rsidRDefault="00D033C0" w:rsidP="00D033C0">
      <w:pPr>
        <w:widowControl/>
        <w:tabs>
          <w:tab w:val="left" w:pos="0"/>
          <w:tab w:val="left" w:pos="338"/>
          <w:tab w:val="left" w:pos="590"/>
          <w:tab w:val="left" w:pos="775"/>
          <w:tab w:val="left" w:pos="1134"/>
          <w:tab w:val="left" w:pos="2268"/>
          <w:tab w:val="left" w:pos="2899"/>
          <w:tab w:val="left" w:pos="3402"/>
          <w:tab w:val="left" w:pos="3968"/>
          <w:tab w:val="left" w:pos="4534"/>
          <w:tab w:val="left" w:pos="5102"/>
          <w:tab w:val="left" w:pos="5668"/>
          <w:tab w:val="left" w:pos="6236"/>
          <w:tab w:val="left" w:pos="6802"/>
          <w:tab w:val="left" w:pos="7370"/>
          <w:tab w:val="left" w:pos="7936"/>
          <w:tab w:val="left" w:pos="8503"/>
          <w:tab w:val="left" w:pos="9070"/>
        </w:tabs>
        <w:autoSpaceDE w:val="0"/>
        <w:autoSpaceDN w:val="0"/>
        <w:adjustRightInd w:val="0"/>
        <w:spacing w:line="240" w:lineRule="atLeast"/>
        <w:jc w:val="both"/>
        <w:rPr>
          <w:rFonts w:ascii="Palatino Linotype" w:hAnsi="Palatino Linotype"/>
          <w:snapToGrid/>
          <w:spacing w:val="-3"/>
          <w:sz w:val="22"/>
          <w:szCs w:val="22"/>
          <w:lang w:val="nl-NL"/>
        </w:rPr>
      </w:pPr>
      <w:r w:rsidRPr="00D033C0">
        <w:rPr>
          <w:rFonts w:ascii="Palatino Linotype" w:hAnsi="Palatino Linotype"/>
          <w:snapToGrid/>
          <w:spacing w:val="-3"/>
          <w:sz w:val="22"/>
          <w:szCs w:val="22"/>
          <w:lang w:val="nl-NL"/>
        </w:rPr>
        <w:t>De ingevolge dit hoofdstuk en hoofdstuk 4 aan de minister te verstrekken gegevens worden ingediend bij de Inspectie voor de Volksgezondheid.</w:t>
      </w:r>
    </w:p>
    <w:p w:rsidR="00D033C0" w:rsidRPr="00D033C0" w:rsidRDefault="00D033C0" w:rsidP="00D033C0">
      <w:pPr>
        <w:widowControl/>
        <w:tabs>
          <w:tab w:val="left" w:pos="0"/>
          <w:tab w:val="left" w:pos="338"/>
          <w:tab w:val="left" w:pos="590"/>
          <w:tab w:val="left" w:pos="775"/>
          <w:tab w:val="left" w:pos="1134"/>
          <w:tab w:val="left" w:pos="2268"/>
          <w:tab w:val="left" w:pos="2899"/>
          <w:tab w:val="left" w:pos="3402"/>
          <w:tab w:val="left" w:pos="3968"/>
          <w:tab w:val="left" w:pos="4534"/>
          <w:tab w:val="left" w:pos="5102"/>
          <w:tab w:val="left" w:pos="5668"/>
          <w:tab w:val="left" w:pos="6236"/>
          <w:tab w:val="left" w:pos="6802"/>
          <w:tab w:val="left" w:pos="7370"/>
          <w:tab w:val="left" w:pos="7936"/>
          <w:tab w:val="left" w:pos="8503"/>
          <w:tab w:val="left" w:pos="9070"/>
        </w:tabs>
        <w:autoSpaceDE w:val="0"/>
        <w:autoSpaceDN w:val="0"/>
        <w:adjustRightInd w:val="0"/>
        <w:spacing w:line="240" w:lineRule="atLeast"/>
        <w:jc w:val="both"/>
        <w:rPr>
          <w:rFonts w:ascii="Palatino Linotype" w:hAnsi="Palatino Linotype"/>
          <w:snapToGrid/>
          <w:spacing w:val="-3"/>
          <w:sz w:val="22"/>
          <w:szCs w:val="22"/>
          <w:lang w:val="nl-NL"/>
        </w:rPr>
      </w:pPr>
    </w:p>
    <w:p w:rsidR="00D033C0" w:rsidRPr="00D033C0" w:rsidRDefault="00D033C0" w:rsidP="00D033C0">
      <w:pPr>
        <w:widowControl/>
        <w:tabs>
          <w:tab w:val="left" w:pos="0"/>
          <w:tab w:val="left" w:pos="338"/>
          <w:tab w:val="left" w:pos="590"/>
          <w:tab w:val="left" w:pos="775"/>
          <w:tab w:val="left" w:pos="1134"/>
          <w:tab w:val="left" w:pos="2268"/>
          <w:tab w:val="left" w:pos="2899"/>
          <w:tab w:val="left" w:pos="3402"/>
          <w:tab w:val="left" w:pos="3968"/>
          <w:tab w:val="left" w:pos="4534"/>
          <w:tab w:val="left" w:pos="5102"/>
          <w:tab w:val="left" w:pos="5668"/>
          <w:tab w:val="left" w:pos="6236"/>
          <w:tab w:val="left" w:pos="6802"/>
          <w:tab w:val="left" w:pos="7370"/>
          <w:tab w:val="left" w:pos="7936"/>
          <w:tab w:val="left" w:pos="8503"/>
          <w:tab w:val="left" w:pos="9070"/>
        </w:tabs>
        <w:autoSpaceDE w:val="0"/>
        <w:autoSpaceDN w:val="0"/>
        <w:adjustRightInd w:val="0"/>
        <w:spacing w:line="240" w:lineRule="atLeast"/>
        <w:jc w:val="center"/>
        <w:rPr>
          <w:rFonts w:ascii="Palatino Linotype" w:hAnsi="Palatino Linotype"/>
          <w:bCs/>
          <w:snapToGrid/>
          <w:sz w:val="22"/>
          <w:szCs w:val="22"/>
          <w:lang w:val="nl-NL"/>
        </w:rPr>
      </w:pPr>
      <w:r w:rsidRPr="00D033C0">
        <w:rPr>
          <w:rFonts w:ascii="Palatino Linotype" w:hAnsi="Palatino Linotype"/>
          <w:bCs/>
          <w:snapToGrid/>
          <w:sz w:val="22"/>
          <w:szCs w:val="22"/>
          <w:lang w:val="nl-NL"/>
        </w:rPr>
        <w:t>Hoofdstuk 3</w:t>
      </w:r>
    </w:p>
    <w:p w:rsidR="00D033C0" w:rsidRPr="00D033C0" w:rsidRDefault="00D033C0" w:rsidP="00D033C0">
      <w:pPr>
        <w:widowControl/>
        <w:tabs>
          <w:tab w:val="left" w:pos="0"/>
          <w:tab w:val="left" w:pos="338"/>
          <w:tab w:val="left" w:pos="590"/>
          <w:tab w:val="left" w:pos="775"/>
          <w:tab w:val="left" w:pos="1134"/>
          <w:tab w:val="left" w:pos="2268"/>
          <w:tab w:val="left" w:pos="2899"/>
          <w:tab w:val="left" w:pos="3402"/>
          <w:tab w:val="left" w:pos="3968"/>
          <w:tab w:val="left" w:pos="4534"/>
          <w:tab w:val="left" w:pos="5102"/>
          <w:tab w:val="left" w:pos="5668"/>
          <w:tab w:val="left" w:pos="6236"/>
          <w:tab w:val="left" w:pos="6802"/>
          <w:tab w:val="left" w:pos="7370"/>
          <w:tab w:val="left" w:pos="7936"/>
          <w:tab w:val="left" w:pos="8503"/>
          <w:tab w:val="left" w:pos="9070"/>
        </w:tabs>
        <w:autoSpaceDE w:val="0"/>
        <w:autoSpaceDN w:val="0"/>
        <w:adjustRightInd w:val="0"/>
        <w:spacing w:line="240" w:lineRule="atLeast"/>
        <w:jc w:val="center"/>
        <w:rPr>
          <w:rFonts w:ascii="Palatino Linotype" w:hAnsi="Palatino Linotype"/>
          <w:snapToGrid/>
          <w:sz w:val="22"/>
          <w:szCs w:val="22"/>
          <w:lang w:val="nl-NL"/>
        </w:rPr>
      </w:pPr>
      <w:r w:rsidRPr="00D033C0">
        <w:rPr>
          <w:rFonts w:ascii="Palatino Linotype" w:hAnsi="Palatino Linotype"/>
          <w:bCs/>
          <w:snapToGrid/>
          <w:sz w:val="22"/>
          <w:szCs w:val="22"/>
          <w:lang w:val="nl-NL"/>
        </w:rPr>
        <w:t>Ontheffingen</w:t>
      </w:r>
    </w:p>
    <w:p w:rsidR="00D033C0" w:rsidRPr="00D033C0" w:rsidRDefault="00D033C0" w:rsidP="00D033C0">
      <w:pPr>
        <w:widowControl/>
        <w:tabs>
          <w:tab w:val="left" w:pos="0"/>
          <w:tab w:val="left" w:pos="338"/>
          <w:tab w:val="left" w:pos="590"/>
          <w:tab w:val="left" w:pos="775"/>
          <w:tab w:val="left" w:pos="1134"/>
          <w:tab w:val="left" w:pos="2268"/>
          <w:tab w:val="left" w:pos="2899"/>
          <w:tab w:val="left" w:pos="3402"/>
          <w:tab w:val="left" w:pos="3968"/>
          <w:tab w:val="left" w:pos="4534"/>
          <w:tab w:val="left" w:pos="5102"/>
          <w:tab w:val="left" w:pos="5668"/>
          <w:tab w:val="left" w:pos="6236"/>
          <w:tab w:val="left" w:pos="6802"/>
          <w:tab w:val="left" w:pos="7370"/>
          <w:tab w:val="left" w:pos="7936"/>
          <w:tab w:val="left" w:pos="8503"/>
          <w:tab w:val="left" w:pos="9070"/>
        </w:tabs>
        <w:autoSpaceDE w:val="0"/>
        <w:autoSpaceDN w:val="0"/>
        <w:adjustRightInd w:val="0"/>
        <w:spacing w:line="240" w:lineRule="atLeast"/>
        <w:jc w:val="center"/>
        <w:rPr>
          <w:rFonts w:ascii="Palatino Linotype" w:hAnsi="Palatino Linotype"/>
          <w:snapToGrid/>
          <w:sz w:val="22"/>
          <w:szCs w:val="22"/>
          <w:lang w:val="nl-NL"/>
        </w:rPr>
      </w:pPr>
    </w:p>
    <w:p w:rsidR="00D033C0" w:rsidRPr="00D033C0" w:rsidRDefault="00D033C0" w:rsidP="00D033C0">
      <w:pPr>
        <w:widowControl/>
        <w:tabs>
          <w:tab w:val="left" w:pos="0"/>
          <w:tab w:val="left" w:pos="338"/>
          <w:tab w:val="left" w:pos="590"/>
          <w:tab w:val="left" w:pos="775"/>
          <w:tab w:val="left" w:pos="1134"/>
          <w:tab w:val="left" w:pos="2268"/>
          <w:tab w:val="left" w:pos="2899"/>
          <w:tab w:val="left" w:pos="3402"/>
          <w:tab w:val="left" w:pos="3968"/>
          <w:tab w:val="left" w:pos="4534"/>
          <w:tab w:val="left" w:pos="5102"/>
          <w:tab w:val="left" w:pos="5668"/>
          <w:tab w:val="left" w:pos="6236"/>
          <w:tab w:val="left" w:pos="6802"/>
          <w:tab w:val="left" w:pos="7370"/>
          <w:tab w:val="left" w:pos="7936"/>
          <w:tab w:val="left" w:pos="8503"/>
          <w:tab w:val="left" w:pos="9070"/>
        </w:tabs>
        <w:autoSpaceDE w:val="0"/>
        <w:autoSpaceDN w:val="0"/>
        <w:adjustRightInd w:val="0"/>
        <w:spacing w:line="240" w:lineRule="atLeast"/>
        <w:jc w:val="center"/>
        <w:rPr>
          <w:rFonts w:ascii="Palatino Linotype" w:hAnsi="Palatino Linotype"/>
          <w:snapToGrid/>
          <w:sz w:val="22"/>
          <w:szCs w:val="22"/>
          <w:lang w:val="nl-NL"/>
        </w:rPr>
      </w:pPr>
      <w:r w:rsidRPr="00D033C0">
        <w:rPr>
          <w:rFonts w:ascii="Palatino Linotype" w:hAnsi="Palatino Linotype"/>
          <w:snapToGrid/>
          <w:sz w:val="22"/>
          <w:szCs w:val="22"/>
          <w:lang w:val="nl-NL"/>
        </w:rPr>
        <w:t>Artikel 9</w:t>
      </w:r>
    </w:p>
    <w:p w:rsidR="00D033C0" w:rsidRPr="00D033C0" w:rsidRDefault="00D033C0" w:rsidP="00D033C0">
      <w:pPr>
        <w:widowControl/>
        <w:tabs>
          <w:tab w:val="left" w:pos="0"/>
          <w:tab w:val="left" w:pos="338"/>
          <w:tab w:val="left" w:pos="590"/>
          <w:tab w:val="left" w:pos="775"/>
          <w:tab w:val="left" w:pos="1134"/>
          <w:tab w:val="left" w:pos="2268"/>
          <w:tab w:val="left" w:pos="2899"/>
          <w:tab w:val="left" w:pos="3402"/>
          <w:tab w:val="left" w:pos="3968"/>
          <w:tab w:val="left" w:pos="4534"/>
          <w:tab w:val="left" w:pos="5102"/>
          <w:tab w:val="left" w:pos="5668"/>
          <w:tab w:val="left" w:pos="6236"/>
          <w:tab w:val="left" w:pos="6802"/>
          <w:tab w:val="left" w:pos="7370"/>
          <w:tab w:val="left" w:pos="7936"/>
          <w:tab w:val="left" w:pos="8503"/>
          <w:tab w:val="left" w:pos="9070"/>
        </w:tabs>
        <w:autoSpaceDE w:val="0"/>
        <w:autoSpaceDN w:val="0"/>
        <w:adjustRightInd w:val="0"/>
        <w:spacing w:line="240" w:lineRule="atLeast"/>
        <w:jc w:val="both"/>
        <w:rPr>
          <w:rFonts w:ascii="Palatino Linotype" w:hAnsi="Palatino Linotype"/>
          <w:snapToGrid/>
          <w:spacing w:val="-3"/>
          <w:sz w:val="22"/>
          <w:szCs w:val="22"/>
          <w:lang w:val="nl-NL"/>
        </w:rPr>
      </w:pPr>
    </w:p>
    <w:p w:rsidR="00D033C0" w:rsidRPr="00D033C0" w:rsidRDefault="00D033C0" w:rsidP="00D033C0">
      <w:pPr>
        <w:widowControl/>
        <w:numPr>
          <w:ilvl w:val="0"/>
          <w:numId w:val="17"/>
        </w:numPr>
        <w:tabs>
          <w:tab w:val="left" w:pos="1134"/>
          <w:tab w:val="left" w:pos="2268"/>
          <w:tab w:val="left" w:pos="2899"/>
          <w:tab w:val="left" w:pos="3402"/>
          <w:tab w:val="left" w:pos="3968"/>
          <w:tab w:val="left" w:pos="4534"/>
          <w:tab w:val="left" w:pos="5102"/>
          <w:tab w:val="left" w:pos="5668"/>
          <w:tab w:val="left" w:pos="6236"/>
          <w:tab w:val="left" w:pos="6802"/>
          <w:tab w:val="left" w:pos="7370"/>
          <w:tab w:val="left" w:pos="7936"/>
          <w:tab w:val="left" w:pos="8503"/>
          <w:tab w:val="left" w:pos="9070"/>
        </w:tabs>
        <w:autoSpaceDE w:val="0"/>
        <w:autoSpaceDN w:val="0"/>
        <w:adjustRightInd w:val="0"/>
        <w:spacing w:line="240" w:lineRule="atLeast"/>
        <w:ind w:left="360"/>
        <w:contextualSpacing/>
        <w:jc w:val="both"/>
        <w:rPr>
          <w:rFonts w:ascii="Palatino Linotype" w:hAnsi="Palatino Linotype"/>
          <w:snapToGrid/>
          <w:spacing w:val="-3"/>
          <w:sz w:val="22"/>
          <w:szCs w:val="22"/>
          <w:lang w:val="nl-NL"/>
        </w:rPr>
      </w:pPr>
      <w:r w:rsidRPr="00D033C0">
        <w:rPr>
          <w:rFonts w:ascii="Palatino Linotype" w:hAnsi="Palatino Linotype"/>
          <w:snapToGrid/>
          <w:spacing w:val="-3"/>
          <w:sz w:val="22"/>
          <w:szCs w:val="22"/>
          <w:lang w:val="nl-NL"/>
        </w:rPr>
        <w:t>Een aanvraag om een ontheffing als bedoeld in artikel 3, vierde lid, van de landsverordening is gericht tot de minister en wordt ten minste zeven maanden voor de aanvang van de voorgenomen handeling ingediend bij de Inspectie voor de Volksgezondheid.</w:t>
      </w:r>
    </w:p>
    <w:p w:rsidR="00D033C0" w:rsidRPr="00D033C0" w:rsidRDefault="00D033C0" w:rsidP="00D033C0">
      <w:pPr>
        <w:widowControl/>
        <w:numPr>
          <w:ilvl w:val="0"/>
          <w:numId w:val="17"/>
        </w:numPr>
        <w:tabs>
          <w:tab w:val="left" w:pos="1134"/>
          <w:tab w:val="left" w:pos="2268"/>
          <w:tab w:val="left" w:pos="2899"/>
          <w:tab w:val="left" w:pos="3402"/>
          <w:tab w:val="left" w:pos="3968"/>
          <w:tab w:val="left" w:pos="4534"/>
          <w:tab w:val="left" w:pos="5102"/>
          <w:tab w:val="left" w:pos="5668"/>
          <w:tab w:val="left" w:pos="6236"/>
          <w:tab w:val="left" w:pos="6802"/>
          <w:tab w:val="left" w:pos="7370"/>
          <w:tab w:val="left" w:pos="7936"/>
          <w:tab w:val="left" w:pos="8503"/>
          <w:tab w:val="left" w:pos="9070"/>
        </w:tabs>
        <w:autoSpaceDE w:val="0"/>
        <w:autoSpaceDN w:val="0"/>
        <w:adjustRightInd w:val="0"/>
        <w:spacing w:line="240" w:lineRule="atLeast"/>
        <w:ind w:left="360"/>
        <w:contextualSpacing/>
        <w:jc w:val="both"/>
        <w:rPr>
          <w:rFonts w:ascii="Palatino Linotype" w:hAnsi="Palatino Linotype"/>
          <w:snapToGrid/>
          <w:spacing w:val="-3"/>
          <w:sz w:val="22"/>
          <w:szCs w:val="22"/>
          <w:lang w:val="nl-NL"/>
        </w:rPr>
      </w:pPr>
      <w:r w:rsidRPr="00D033C0">
        <w:rPr>
          <w:rFonts w:ascii="Palatino Linotype" w:hAnsi="Palatino Linotype"/>
          <w:snapToGrid/>
          <w:spacing w:val="-3"/>
          <w:sz w:val="22"/>
          <w:szCs w:val="22"/>
          <w:lang w:val="nl-NL"/>
        </w:rPr>
        <w:t>De aanvraag om een ontheffing als bedoeld in het eerste lid wordt ondertekend en bevat de volgende gegevens:</w:t>
      </w:r>
    </w:p>
    <w:p w:rsidR="00D033C0" w:rsidRPr="00D033C0" w:rsidRDefault="00D033C0" w:rsidP="00D033C0">
      <w:pPr>
        <w:widowControl/>
        <w:numPr>
          <w:ilvl w:val="1"/>
          <w:numId w:val="17"/>
        </w:numPr>
        <w:tabs>
          <w:tab w:val="left" w:pos="1134"/>
          <w:tab w:val="left" w:pos="2268"/>
          <w:tab w:val="left" w:pos="2899"/>
          <w:tab w:val="left" w:pos="3402"/>
          <w:tab w:val="left" w:pos="3968"/>
          <w:tab w:val="left" w:pos="4534"/>
          <w:tab w:val="left" w:pos="5102"/>
          <w:tab w:val="left" w:pos="5668"/>
          <w:tab w:val="left" w:pos="6236"/>
          <w:tab w:val="left" w:pos="6802"/>
          <w:tab w:val="left" w:pos="7370"/>
          <w:tab w:val="left" w:pos="7936"/>
          <w:tab w:val="left" w:pos="8503"/>
          <w:tab w:val="left" w:pos="9070"/>
        </w:tabs>
        <w:autoSpaceDE w:val="0"/>
        <w:autoSpaceDN w:val="0"/>
        <w:adjustRightInd w:val="0"/>
        <w:spacing w:line="240" w:lineRule="atLeast"/>
        <w:ind w:left="720"/>
        <w:contextualSpacing/>
        <w:jc w:val="both"/>
        <w:rPr>
          <w:rFonts w:ascii="Palatino Linotype" w:hAnsi="Palatino Linotype"/>
          <w:snapToGrid/>
          <w:spacing w:val="-3"/>
          <w:sz w:val="22"/>
          <w:szCs w:val="22"/>
          <w:lang w:val="nl-NL"/>
        </w:rPr>
      </w:pPr>
      <w:r w:rsidRPr="00D033C0">
        <w:rPr>
          <w:rFonts w:ascii="Palatino Linotype" w:hAnsi="Palatino Linotype"/>
          <w:snapToGrid/>
          <w:spacing w:val="-3"/>
          <w:sz w:val="22"/>
          <w:szCs w:val="22"/>
          <w:lang w:val="nl-NL"/>
        </w:rPr>
        <w:t>naam en adres van de aanvrager;</w:t>
      </w:r>
    </w:p>
    <w:p w:rsidR="00D033C0" w:rsidRPr="00D033C0" w:rsidRDefault="00D033C0" w:rsidP="00D033C0">
      <w:pPr>
        <w:widowControl/>
        <w:numPr>
          <w:ilvl w:val="1"/>
          <w:numId w:val="17"/>
        </w:numPr>
        <w:tabs>
          <w:tab w:val="left" w:pos="1134"/>
          <w:tab w:val="left" w:pos="2268"/>
          <w:tab w:val="left" w:pos="2899"/>
          <w:tab w:val="left" w:pos="3402"/>
          <w:tab w:val="left" w:pos="3968"/>
          <w:tab w:val="left" w:pos="4534"/>
          <w:tab w:val="left" w:pos="5102"/>
          <w:tab w:val="left" w:pos="5668"/>
          <w:tab w:val="left" w:pos="6236"/>
          <w:tab w:val="left" w:pos="6802"/>
          <w:tab w:val="left" w:pos="7370"/>
          <w:tab w:val="left" w:pos="7936"/>
          <w:tab w:val="left" w:pos="8503"/>
          <w:tab w:val="left" w:pos="9070"/>
        </w:tabs>
        <w:autoSpaceDE w:val="0"/>
        <w:autoSpaceDN w:val="0"/>
        <w:adjustRightInd w:val="0"/>
        <w:spacing w:line="240" w:lineRule="atLeast"/>
        <w:ind w:left="720"/>
        <w:contextualSpacing/>
        <w:jc w:val="both"/>
        <w:rPr>
          <w:rFonts w:ascii="Palatino Linotype" w:hAnsi="Palatino Linotype"/>
          <w:snapToGrid/>
          <w:spacing w:val="-3"/>
          <w:sz w:val="22"/>
          <w:szCs w:val="22"/>
          <w:lang w:val="nl-NL"/>
        </w:rPr>
      </w:pPr>
      <w:r w:rsidRPr="00D033C0">
        <w:rPr>
          <w:rFonts w:ascii="Palatino Linotype" w:hAnsi="Palatino Linotype"/>
          <w:snapToGrid/>
          <w:spacing w:val="-3"/>
          <w:sz w:val="22"/>
          <w:szCs w:val="22"/>
          <w:lang w:val="nl-NL"/>
        </w:rPr>
        <w:t>de dagtekening;</w:t>
      </w:r>
    </w:p>
    <w:p w:rsidR="00D033C0" w:rsidRPr="00D033C0" w:rsidRDefault="00D033C0" w:rsidP="00D033C0">
      <w:pPr>
        <w:widowControl/>
        <w:numPr>
          <w:ilvl w:val="1"/>
          <w:numId w:val="17"/>
        </w:numPr>
        <w:tabs>
          <w:tab w:val="left" w:pos="1134"/>
          <w:tab w:val="left" w:pos="2268"/>
          <w:tab w:val="left" w:pos="2899"/>
          <w:tab w:val="left" w:pos="3402"/>
          <w:tab w:val="left" w:pos="3968"/>
          <w:tab w:val="left" w:pos="4534"/>
          <w:tab w:val="left" w:pos="5102"/>
          <w:tab w:val="left" w:pos="5668"/>
          <w:tab w:val="left" w:pos="6236"/>
          <w:tab w:val="left" w:pos="6802"/>
          <w:tab w:val="left" w:pos="7370"/>
          <w:tab w:val="left" w:pos="7936"/>
          <w:tab w:val="left" w:pos="8503"/>
          <w:tab w:val="left" w:pos="9070"/>
        </w:tabs>
        <w:autoSpaceDE w:val="0"/>
        <w:autoSpaceDN w:val="0"/>
        <w:adjustRightInd w:val="0"/>
        <w:spacing w:line="240" w:lineRule="atLeast"/>
        <w:ind w:left="720"/>
        <w:contextualSpacing/>
        <w:jc w:val="both"/>
        <w:rPr>
          <w:rFonts w:ascii="Palatino Linotype" w:hAnsi="Palatino Linotype"/>
          <w:snapToGrid/>
          <w:spacing w:val="-3"/>
          <w:sz w:val="22"/>
          <w:szCs w:val="22"/>
          <w:lang w:val="nl-NL"/>
        </w:rPr>
      </w:pPr>
      <w:r w:rsidRPr="00D033C0">
        <w:rPr>
          <w:rFonts w:ascii="Palatino Linotype" w:hAnsi="Palatino Linotype"/>
          <w:snapToGrid/>
          <w:spacing w:val="-3"/>
          <w:sz w:val="22"/>
          <w:szCs w:val="22"/>
          <w:lang w:val="nl-NL"/>
        </w:rPr>
        <w:t>het adres en de kadastrale aanduiding van de inrichting waarvoor de ontheffing wordt aangevraagd;</w:t>
      </w:r>
    </w:p>
    <w:p w:rsidR="00D033C0" w:rsidRPr="00D033C0" w:rsidRDefault="00D033C0" w:rsidP="00D033C0">
      <w:pPr>
        <w:widowControl/>
        <w:numPr>
          <w:ilvl w:val="1"/>
          <w:numId w:val="17"/>
        </w:numPr>
        <w:tabs>
          <w:tab w:val="left" w:pos="1134"/>
          <w:tab w:val="left" w:pos="2268"/>
          <w:tab w:val="left" w:pos="2899"/>
          <w:tab w:val="left" w:pos="3402"/>
          <w:tab w:val="left" w:pos="3968"/>
          <w:tab w:val="left" w:pos="4534"/>
          <w:tab w:val="left" w:pos="5102"/>
          <w:tab w:val="left" w:pos="5668"/>
          <w:tab w:val="left" w:pos="6236"/>
          <w:tab w:val="left" w:pos="6802"/>
          <w:tab w:val="left" w:pos="7370"/>
          <w:tab w:val="left" w:pos="7936"/>
          <w:tab w:val="left" w:pos="8503"/>
          <w:tab w:val="left" w:pos="9070"/>
        </w:tabs>
        <w:autoSpaceDE w:val="0"/>
        <w:autoSpaceDN w:val="0"/>
        <w:adjustRightInd w:val="0"/>
        <w:spacing w:line="240" w:lineRule="atLeast"/>
        <w:ind w:left="720"/>
        <w:contextualSpacing/>
        <w:jc w:val="both"/>
        <w:rPr>
          <w:rFonts w:ascii="Palatino Linotype" w:hAnsi="Palatino Linotype"/>
          <w:snapToGrid/>
          <w:spacing w:val="-3"/>
          <w:sz w:val="22"/>
          <w:szCs w:val="22"/>
          <w:lang w:val="nl-NL"/>
        </w:rPr>
      </w:pPr>
      <w:r w:rsidRPr="00D033C0">
        <w:rPr>
          <w:rFonts w:ascii="Palatino Linotype" w:hAnsi="Palatino Linotype"/>
          <w:snapToGrid/>
          <w:spacing w:val="-3"/>
          <w:sz w:val="22"/>
          <w:szCs w:val="22"/>
          <w:lang w:val="nl-NL"/>
        </w:rPr>
        <w:t>een technische beschrijving van de inrichting.</w:t>
      </w:r>
    </w:p>
    <w:p w:rsidR="00D033C0" w:rsidRPr="00D033C0" w:rsidRDefault="00D033C0" w:rsidP="00D033C0">
      <w:pPr>
        <w:widowControl/>
        <w:numPr>
          <w:ilvl w:val="0"/>
          <w:numId w:val="17"/>
        </w:numPr>
        <w:tabs>
          <w:tab w:val="left" w:pos="1134"/>
          <w:tab w:val="left" w:pos="2268"/>
          <w:tab w:val="left" w:pos="2899"/>
          <w:tab w:val="left" w:pos="3402"/>
          <w:tab w:val="left" w:pos="3968"/>
          <w:tab w:val="left" w:pos="4534"/>
          <w:tab w:val="left" w:pos="5102"/>
          <w:tab w:val="left" w:pos="5668"/>
          <w:tab w:val="left" w:pos="6236"/>
          <w:tab w:val="left" w:pos="6802"/>
          <w:tab w:val="left" w:pos="7370"/>
          <w:tab w:val="left" w:pos="7936"/>
          <w:tab w:val="left" w:pos="8503"/>
          <w:tab w:val="left" w:pos="9070"/>
        </w:tabs>
        <w:autoSpaceDE w:val="0"/>
        <w:autoSpaceDN w:val="0"/>
        <w:adjustRightInd w:val="0"/>
        <w:spacing w:line="240" w:lineRule="atLeast"/>
        <w:ind w:left="360"/>
        <w:contextualSpacing/>
        <w:jc w:val="both"/>
        <w:rPr>
          <w:rFonts w:ascii="Palatino Linotype" w:hAnsi="Palatino Linotype"/>
          <w:snapToGrid/>
          <w:spacing w:val="-3"/>
          <w:sz w:val="22"/>
          <w:szCs w:val="22"/>
          <w:lang w:val="nl-NL"/>
        </w:rPr>
      </w:pPr>
      <w:r w:rsidRPr="00D033C0">
        <w:rPr>
          <w:rFonts w:ascii="Palatino Linotype" w:hAnsi="Palatino Linotype"/>
          <w:snapToGrid/>
          <w:spacing w:val="-3"/>
          <w:sz w:val="22"/>
          <w:szCs w:val="22"/>
          <w:lang w:val="nl-NL"/>
        </w:rPr>
        <w:t>De Inspectie voor de Volksgezondheid doet de aanvraag, vergezeld van haar advies, zo spoedig mogelijk toekomen aan de minister.</w:t>
      </w:r>
    </w:p>
    <w:p w:rsidR="00D033C0" w:rsidRPr="00D033C0" w:rsidRDefault="00D033C0" w:rsidP="00D033C0">
      <w:pPr>
        <w:widowControl/>
        <w:numPr>
          <w:ilvl w:val="0"/>
          <w:numId w:val="17"/>
        </w:numPr>
        <w:tabs>
          <w:tab w:val="left" w:pos="1134"/>
          <w:tab w:val="left" w:pos="2268"/>
          <w:tab w:val="left" w:pos="2899"/>
          <w:tab w:val="left" w:pos="3402"/>
          <w:tab w:val="left" w:pos="3968"/>
          <w:tab w:val="left" w:pos="4534"/>
          <w:tab w:val="left" w:pos="5102"/>
          <w:tab w:val="left" w:pos="5668"/>
          <w:tab w:val="left" w:pos="6236"/>
          <w:tab w:val="left" w:pos="6802"/>
          <w:tab w:val="left" w:pos="7370"/>
          <w:tab w:val="left" w:pos="7936"/>
          <w:tab w:val="left" w:pos="8503"/>
          <w:tab w:val="left" w:pos="9070"/>
        </w:tabs>
        <w:autoSpaceDE w:val="0"/>
        <w:autoSpaceDN w:val="0"/>
        <w:adjustRightInd w:val="0"/>
        <w:spacing w:line="240" w:lineRule="atLeast"/>
        <w:ind w:left="360"/>
        <w:contextualSpacing/>
        <w:jc w:val="both"/>
        <w:rPr>
          <w:rFonts w:ascii="Palatino Linotype" w:hAnsi="Palatino Linotype"/>
          <w:snapToGrid/>
          <w:spacing w:val="-3"/>
          <w:sz w:val="22"/>
          <w:szCs w:val="22"/>
          <w:lang w:val="nl-NL"/>
        </w:rPr>
      </w:pPr>
      <w:r w:rsidRPr="00D033C0">
        <w:rPr>
          <w:rFonts w:ascii="Palatino Linotype" w:hAnsi="Palatino Linotype"/>
          <w:snapToGrid/>
          <w:spacing w:val="-3"/>
          <w:sz w:val="22"/>
          <w:szCs w:val="22"/>
          <w:lang w:val="nl-NL"/>
        </w:rPr>
        <w:t>Ter beoordeling van de aanvraag is de aanvrager verplicht alle door of namens de minister verlangde inlichtingen te verstrekken.</w:t>
      </w:r>
    </w:p>
    <w:p w:rsidR="00D033C0" w:rsidRPr="00D033C0" w:rsidRDefault="00D033C0" w:rsidP="00D033C0">
      <w:pPr>
        <w:widowControl/>
        <w:tabs>
          <w:tab w:val="left" w:pos="0"/>
          <w:tab w:val="left" w:pos="338"/>
          <w:tab w:val="left" w:pos="590"/>
          <w:tab w:val="left" w:pos="775"/>
          <w:tab w:val="left" w:pos="1134"/>
          <w:tab w:val="left" w:pos="2268"/>
          <w:tab w:val="left" w:pos="2899"/>
          <w:tab w:val="left" w:pos="3402"/>
          <w:tab w:val="left" w:pos="3968"/>
          <w:tab w:val="left" w:pos="4534"/>
          <w:tab w:val="left" w:pos="5102"/>
          <w:tab w:val="left" w:pos="5668"/>
          <w:tab w:val="left" w:pos="6236"/>
          <w:tab w:val="left" w:pos="6802"/>
          <w:tab w:val="left" w:pos="7370"/>
          <w:tab w:val="left" w:pos="7936"/>
          <w:tab w:val="left" w:pos="8503"/>
          <w:tab w:val="left" w:pos="9070"/>
        </w:tabs>
        <w:autoSpaceDE w:val="0"/>
        <w:autoSpaceDN w:val="0"/>
        <w:adjustRightInd w:val="0"/>
        <w:spacing w:line="240" w:lineRule="atLeast"/>
        <w:jc w:val="both"/>
        <w:rPr>
          <w:rFonts w:ascii="Palatino Linotype" w:hAnsi="Palatino Linotype"/>
          <w:snapToGrid/>
          <w:spacing w:val="-3"/>
          <w:sz w:val="22"/>
          <w:szCs w:val="22"/>
          <w:lang w:val="nl-NL"/>
        </w:rPr>
      </w:pPr>
    </w:p>
    <w:p w:rsidR="00D033C0" w:rsidRPr="00D033C0" w:rsidRDefault="00D033C0" w:rsidP="00D033C0">
      <w:pPr>
        <w:widowControl/>
        <w:tabs>
          <w:tab w:val="left" w:pos="0"/>
          <w:tab w:val="left" w:pos="338"/>
          <w:tab w:val="left" w:pos="590"/>
          <w:tab w:val="left" w:pos="775"/>
          <w:tab w:val="left" w:pos="1134"/>
          <w:tab w:val="left" w:pos="2268"/>
          <w:tab w:val="left" w:pos="2899"/>
          <w:tab w:val="left" w:pos="3402"/>
          <w:tab w:val="left" w:pos="3968"/>
          <w:tab w:val="left" w:pos="4534"/>
          <w:tab w:val="left" w:pos="5102"/>
          <w:tab w:val="left" w:pos="5668"/>
          <w:tab w:val="left" w:pos="6236"/>
          <w:tab w:val="left" w:pos="6802"/>
          <w:tab w:val="left" w:pos="7370"/>
          <w:tab w:val="left" w:pos="7936"/>
          <w:tab w:val="left" w:pos="8503"/>
          <w:tab w:val="left" w:pos="9070"/>
        </w:tabs>
        <w:autoSpaceDE w:val="0"/>
        <w:autoSpaceDN w:val="0"/>
        <w:adjustRightInd w:val="0"/>
        <w:spacing w:line="240" w:lineRule="atLeast"/>
        <w:jc w:val="center"/>
        <w:rPr>
          <w:rFonts w:ascii="Palatino Linotype" w:hAnsi="Palatino Linotype"/>
          <w:bCs/>
          <w:snapToGrid/>
          <w:sz w:val="22"/>
          <w:szCs w:val="22"/>
          <w:lang w:val="nl-NL"/>
        </w:rPr>
      </w:pPr>
      <w:r w:rsidRPr="00D033C0">
        <w:rPr>
          <w:rFonts w:ascii="Palatino Linotype" w:hAnsi="Palatino Linotype"/>
          <w:bCs/>
          <w:snapToGrid/>
          <w:sz w:val="22"/>
          <w:szCs w:val="22"/>
          <w:lang w:val="nl-NL"/>
        </w:rPr>
        <w:t>Hoofdstuk 4</w:t>
      </w:r>
    </w:p>
    <w:p w:rsidR="00D033C0" w:rsidRPr="00D033C0" w:rsidRDefault="00D033C0" w:rsidP="00D033C0">
      <w:pPr>
        <w:widowControl/>
        <w:tabs>
          <w:tab w:val="left" w:pos="0"/>
          <w:tab w:val="left" w:pos="338"/>
          <w:tab w:val="left" w:pos="590"/>
          <w:tab w:val="left" w:pos="775"/>
          <w:tab w:val="left" w:pos="1134"/>
          <w:tab w:val="left" w:pos="2268"/>
          <w:tab w:val="left" w:pos="2899"/>
          <w:tab w:val="left" w:pos="3402"/>
          <w:tab w:val="left" w:pos="3968"/>
          <w:tab w:val="left" w:pos="4534"/>
          <w:tab w:val="left" w:pos="5102"/>
          <w:tab w:val="left" w:pos="5668"/>
          <w:tab w:val="left" w:pos="6236"/>
          <w:tab w:val="left" w:pos="6802"/>
          <w:tab w:val="left" w:pos="7370"/>
          <w:tab w:val="left" w:pos="7936"/>
          <w:tab w:val="left" w:pos="8503"/>
          <w:tab w:val="left" w:pos="9070"/>
        </w:tabs>
        <w:autoSpaceDE w:val="0"/>
        <w:autoSpaceDN w:val="0"/>
        <w:adjustRightInd w:val="0"/>
        <w:spacing w:line="240" w:lineRule="atLeast"/>
        <w:jc w:val="center"/>
        <w:rPr>
          <w:rFonts w:ascii="Palatino Linotype" w:hAnsi="Palatino Linotype"/>
          <w:snapToGrid/>
          <w:sz w:val="22"/>
          <w:szCs w:val="22"/>
          <w:lang w:val="nl-NL"/>
        </w:rPr>
      </w:pPr>
      <w:r w:rsidRPr="00D033C0">
        <w:rPr>
          <w:rFonts w:ascii="Palatino Linotype" w:hAnsi="Palatino Linotype"/>
          <w:bCs/>
          <w:snapToGrid/>
          <w:sz w:val="22"/>
          <w:szCs w:val="22"/>
          <w:lang w:val="nl-NL"/>
        </w:rPr>
        <w:t>Overgangs- en slotbepalingen</w:t>
      </w:r>
    </w:p>
    <w:p w:rsidR="00D033C0" w:rsidRPr="00D033C0" w:rsidRDefault="00D033C0" w:rsidP="00D033C0">
      <w:pPr>
        <w:widowControl/>
        <w:tabs>
          <w:tab w:val="left" w:pos="0"/>
          <w:tab w:val="left" w:pos="338"/>
          <w:tab w:val="left" w:pos="590"/>
          <w:tab w:val="left" w:pos="775"/>
          <w:tab w:val="left" w:pos="1134"/>
          <w:tab w:val="left" w:pos="2268"/>
          <w:tab w:val="left" w:pos="2899"/>
          <w:tab w:val="left" w:pos="3402"/>
          <w:tab w:val="left" w:pos="3968"/>
          <w:tab w:val="left" w:pos="4534"/>
          <w:tab w:val="left" w:pos="5102"/>
          <w:tab w:val="left" w:pos="5668"/>
          <w:tab w:val="left" w:pos="6236"/>
          <w:tab w:val="left" w:pos="6802"/>
          <w:tab w:val="left" w:pos="7370"/>
          <w:tab w:val="left" w:pos="7936"/>
          <w:tab w:val="left" w:pos="8503"/>
          <w:tab w:val="left" w:pos="9070"/>
        </w:tabs>
        <w:autoSpaceDE w:val="0"/>
        <w:autoSpaceDN w:val="0"/>
        <w:adjustRightInd w:val="0"/>
        <w:spacing w:line="240" w:lineRule="atLeast"/>
        <w:jc w:val="center"/>
        <w:rPr>
          <w:rFonts w:ascii="Palatino Linotype" w:hAnsi="Palatino Linotype"/>
          <w:snapToGrid/>
          <w:spacing w:val="-3"/>
          <w:sz w:val="22"/>
          <w:szCs w:val="22"/>
          <w:lang w:val="nl-NL"/>
        </w:rPr>
      </w:pPr>
    </w:p>
    <w:p w:rsidR="00D033C0" w:rsidRPr="00D033C0" w:rsidRDefault="00D033C0" w:rsidP="00D033C0">
      <w:pPr>
        <w:widowControl/>
        <w:tabs>
          <w:tab w:val="left" w:pos="0"/>
          <w:tab w:val="left" w:pos="338"/>
          <w:tab w:val="left" w:pos="590"/>
          <w:tab w:val="left" w:pos="775"/>
          <w:tab w:val="left" w:pos="1134"/>
          <w:tab w:val="left" w:pos="2268"/>
          <w:tab w:val="left" w:pos="2899"/>
          <w:tab w:val="left" w:pos="3402"/>
          <w:tab w:val="left" w:pos="3968"/>
          <w:tab w:val="left" w:pos="4534"/>
          <w:tab w:val="left" w:pos="5102"/>
          <w:tab w:val="left" w:pos="5668"/>
          <w:tab w:val="left" w:pos="6236"/>
          <w:tab w:val="left" w:pos="6802"/>
          <w:tab w:val="left" w:pos="7370"/>
          <w:tab w:val="left" w:pos="7936"/>
          <w:tab w:val="left" w:pos="8503"/>
          <w:tab w:val="left" w:pos="9070"/>
        </w:tabs>
        <w:autoSpaceDE w:val="0"/>
        <w:autoSpaceDN w:val="0"/>
        <w:adjustRightInd w:val="0"/>
        <w:spacing w:line="240" w:lineRule="atLeast"/>
        <w:jc w:val="center"/>
        <w:rPr>
          <w:rFonts w:ascii="Palatino Linotype" w:hAnsi="Palatino Linotype"/>
          <w:snapToGrid/>
          <w:spacing w:val="-3"/>
          <w:sz w:val="22"/>
          <w:szCs w:val="22"/>
          <w:lang w:val="nl-NL"/>
        </w:rPr>
      </w:pPr>
      <w:r w:rsidRPr="00D033C0">
        <w:rPr>
          <w:rFonts w:ascii="Palatino Linotype" w:hAnsi="Palatino Linotype"/>
          <w:snapToGrid/>
          <w:sz w:val="22"/>
          <w:szCs w:val="22"/>
          <w:lang w:val="nl-NL"/>
        </w:rPr>
        <w:t>Artikel 10</w:t>
      </w:r>
    </w:p>
    <w:p w:rsidR="00D033C0" w:rsidRPr="00D033C0" w:rsidRDefault="00D033C0" w:rsidP="00D033C0">
      <w:pPr>
        <w:widowControl/>
        <w:tabs>
          <w:tab w:val="left" w:pos="0"/>
          <w:tab w:val="left" w:pos="1134"/>
          <w:tab w:val="left" w:pos="2268"/>
          <w:tab w:val="left" w:pos="2899"/>
          <w:tab w:val="left" w:pos="3402"/>
          <w:tab w:val="left" w:pos="3968"/>
          <w:tab w:val="left" w:pos="4534"/>
          <w:tab w:val="left" w:pos="5102"/>
          <w:tab w:val="left" w:pos="5668"/>
          <w:tab w:val="left" w:pos="6236"/>
          <w:tab w:val="left" w:pos="6802"/>
          <w:tab w:val="left" w:pos="7370"/>
          <w:tab w:val="left" w:pos="7936"/>
          <w:tab w:val="left" w:pos="8503"/>
          <w:tab w:val="left" w:pos="9070"/>
        </w:tabs>
        <w:autoSpaceDE w:val="0"/>
        <w:autoSpaceDN w:val="0"/>
        <w:adjustRightInd w:val="0"/>
        <w:spacing w:line="240" w:lineRule="atLeast"/>
        <w:jc w:val="center"/>
        <w:rPr>
          <w:rFonts w:ascii="Palatino Linotype" w:hAnsi="Palatino Linotype"/>
          <w:snapToGrid/>
          <w:spacing w:val="-3"/>
          <w:sz w:val="22"/>
          <w:szCs w:val="22"/>
          <w:lang w:val="nl-NL"/>
        </w:rPr>
      </w:pPr>
      <w:r w:rsidRPr="00D033C0">
        <w:rPr>
          <w:rFonts w:ascii="Palatino Linotype" w:hAnsi="Palatino Linotype"/>
          <w:snapToGrid/>
          <w:spacing w:val="-3"/>
          <w:sz w:val="22"/>
          <w:szCs w:val="22"/>
          <w:lang w:val="nl-NL"/>
        </w:rPr>
        <w:t>(vervallen)</w:t>
      </w:r>
    </w:p>
    <w:p w:rsidR="00D033C0" w:rsidRPr="00D033C0" w:rsidRDefault="00D033C0" w:rsidP="00D033C0">
      <w:pPr>
        <w:widowControl/>
        <w:tabs>
          <w:tab w:val="left" w:pos="0"/>
          <w:tab w:val="left" w:pos="338"/>
          <w:tab w:val="left" w:pos="590"/>
          <w:tab w:val="left" w:pos="775"/>
          <w:tab w:val="left" w:pos="1134"/>
          <w:tab w:val="left" w:pos="2268"/>
          <w:tab w:val="left" w:pos="2899"/>
          <w:tab w:val="left" w:pos="3402"/>
          <w:tab w:val="left" w:pos="3968"/>
          <w:tab w:val="left" w:pos="4534"/>
          <w:tab w:val="left" w:pos="5102"/>
          <w:tab w:val="left" w:pos="5668"/>
          <w:tab w:val="left" w:pos="6236"/>
          <w:tab w:val="left" w:pos="6802"/>
          <w:tab w:val="left" w:pos="7370"/>
          <w:tab w:val="left" w:pos="7936"/>
          <w:tab w:val="left" w:pos="8503"/>
          <w:tab w:val="left" w:pos="9070"/>
        </w:tabs>
        <w:autoSpaceDE w:val="0"/>
        <w:autoSpaceDN w:val="0"/>
        <w:adjustRightInd w:val="0"/>
        <w:spacing w:line="240" w:lineRule="atLeast"/>
        <w:jc w:val="center"/>
        <w:rPr>
          <w:rFonts w:ascii="Palatino Linotype" w:hAnsi="Palatino Linotype"/>
          <w:snapToGrid/>
          <w:spacing w:val="-3"/>
          <w:sz w:val="22"/>
          <w:szCs w:val="22"/>
          <w:lang w:val="nl-NL"/>
        </w:rPr>
      </w:pPr>
    </w:p>
    <w:p w:rsidR="00D033C0" w:rsidRPr="00D033C0" w:rsidRDefault="00D033C0" w:rsidP="00D033C0">
      <w:pPr>
        <w:widowControl/>
        <w:tabs>
          <w:tab w:val="left" w:pos="0"/>
          <w:tab w:val="left" w:pos="338"/>
          <w:tab w:val="left" w:pos="590"/>
          <w:tab w:val="left" w:pos="775"/>
          <w:tab w:val="left" w:pos="1134"/>
          <w:tab w:val="left" w:pos="2268"/>
          <w:tab w:val="left" w:pos="2899"/>
          <w:tab w:val="left" w:pos="3402"/>
          <w:tab w:val="left" w:pos="3968"/>
          <w:tab w:val="left" w:pos="4534"/>
          <w:tab w:val="left" w:pos="5102"/>
          <w:tab w:val="left" w:pos="5668"/>
          <w:tab w:val="left" w:pos="6236"/>
          <w:tab w:val="left" w:pos="6802"/>
          <w:tab w:val="left" w:pos="7370"/>
          <w:tab w:val="left" w:pos="7936"/>
          <w:tab w:val="left" w:pos="8503"/>
          <w:tab w:val="left" w:pos="9070"/>
        </w:tabs>
        <w:autoSpaceDE w:val="0"/>
        <w:autoSpaceDN w:val="0"/>
        <w:adjustRightInd w:val="0"/>
        <w:spacing w:line="240" w:lineRule="atLeast"/>
        <w:jc w:val="center"/>
        <w:rPr>
          <w:rFonts w:ascii="Palatino Linotype" w:hAnsi="Palatino Linotype"/>
          <w:snapToGrid/>
          <w:sz w:val="22"/>
          <w:szCs w:val="22"/>
          <w:lang w:val="nl-NL"/>
        </w:rPr>
      </w:pPr>
      <w:r w:rsidRPr="00D033C0">
        <w:rPr>
          <w:rFonts w:ascii="Palatino Linotype" w:hAnsi="Palatino Linotype"/>
          <w:snapToGrid/>
          <w:sz w:val="22"/>
          <w:szCs w:val="22"/>
          <w:lang w:val="nl-NL"/>
        </w:rPr>
        <w:t>Artikel 11</w:t>
      </w:r>
    </w:p>
    <w:p w:rsidR="00D033C0" w:rsidRPr="00D033C0" w:rsidRDefault="00D033C0" w:rsidP="00D033C0">
      <w:pPr>
        <w:widowControl/>
        <w:tabs>
          <w:tab w:val="left" w:pos="0"/>
          <w:tab w:val="left" w:pos="338"/>
          <w:tab w:val="left" w:pos="590"/>
          <w:tab w:val="left" w:pos="775"/>
          <w:tab w:val="left" w:pos="1134"/>
          <w:tab w:val="left" w:pos="2268"/>
          <w:tab w:val="left" w:pos="2899"/>
          <w:tab w:val="left" w:pos="3402"/>
          <w:tab w:val="left" w:pos="3968"/>
          <w:tab w:val="left" w:pos="4534"/>
          <w:tab w:val="left" w:pos="5102"/>
          <w:tab w:val="left" w:pos="5668"/>
          <w:tab w:val="left" w:pos="6236"/>
          <w:tab w:val="left" w:pos="6802"/>
          <w:tab w:val="left" w:pos="7370"/>
          <w:tab w:val="left" w:pos="7936"/>
          <w:tab w:val="left" w:pos="8503"/>
          <w:tab w:val="left" w:pos="9070"/>
        </w:tabs>
        <w:autoSpaceDE w:val="0"/>
        <w:autoSpaceDN w:val="0"/>
        <w:adjustRightInd w:val="0"/>
        <w:spacing w:line="240" w:lineRule="atLeast"/>
        <w:jc w:val="center"/>
        <w:rPr>
          <w:rFonts w:ascii="Palatino Linotype" w:hAnsi="Palatino Linotype"/>
          <w:snapToGrid/>
          <w:spacing w:val="-3"/>
          <w:sz w:val="22"/>
          <w:szCs w:val="22"/>
          <w:lang w:val="nl-NL"/>
        </w:rPr>
      </w:pPr>
      <w:r w:rsidRPr="00D033C0">
        <w:rPr>
          <w:rFonts w:ascii="Palatino Linotype" w:hAnsi="Palatino Linotype"/>
          <w:snapToGrid/>
          <w:spacing w:val="-3"/>
          <w:sz w:val="22"/>
          <w:szCs w:val="22"/>
          <w:lang w:val="nl-NL"/>
        </w:rPr>
        <w:t>(vervallen)</w:t>
      </w:r>
    </w:p>
    <w:p w:rsidR="00D033C0" w:rsidRPr="00D033C0" w:rsidRDefault="00D033C0" w:rsidP="00D033C0">
      <w:pPr>
        <w:widowControl/>
        <w:tabs>
          <w:tab w:val="left" w:pos="0"/>
          <w:tab w:val="left" w:pos="338"/>
          <w:tab w:val="left" w:pos="590"/>
          <w:tab w:val="left" w:pos="775"/>
          <w:tab w:val="left" w:pos="1134"/>
          <w:tab w:val="left" w:pos="2268"/>
          <w:tab w:val="left" w:pos="2899"/>
          <w:tab w:val="left" w:pos="3402"/>
          <w:tab w:val="left" w:pos="3968"/>
          <w:tab w:val="left" w:pos="4534"/>
          <w:tab w:val="left" w:pos="5102"/>
          <w:tab w:val="left" w:pos="5668"/>
          <w:tab w:val="left" w:pos="6236"/>
          <w:tab w:val="left" w:pos="6802"/>
          <w:tab w:val="left" w:pos="7370"/>
          <w:tab w:val="left" w:pos="7936"/>
          <w:tab w:val="left" w:pos="8503"/>
          <w:tab w:val="left" w:pos="9070"/>
        </w:tabs>
        <w:autoSpaceDE w:val="0"/>
        <w:autoSpaceDN w:val="0"/>
        <w:adjustRightInd w:val="0"/>
        <w:spacing w:line="240" w:lineRule="atLeast"/>
        <w:jc w:val="center"/>
        <w:rPr>
          <w:rFonts w:ascii="Palatino Linotype" w:hAnsi="Palatino Linotype"/>
          <w:snapToGrid/>
          <w:spacing w:val="-3"/>
          <w:sz w:val="22"/>
          <w:szCs w:val="22"/>
          <w:lang w:val="nl-NL"/>
        </w:rPr>
      </w:pPr>
    </w:p>
    <w:p w:rsidR="00D033C0" w:rsidRPr="00D033C0" w:rsidRDefault="00D033C0" w:rsidP="00D033C0">
      <w:pPr>
        <w:widowControl/>
        <w:tabs>
          <w:tab w:val="left" w:pos="0"/>
          <w:tab w:val="left" w:pos="338"/>
          <w:tab w:val="left" w:pos="590"/>
          <w:tab w:val="left" w:pos="775"/>
          <w:tab w:val="left" w:pos="1134"/>
          <w:tab w:val="left" w:pos="2268"/>
          <w:tab w:val="left" w:pos="2899"/>
          <w:tab w:val="left" w:pos="3402"/>
          <w:tab w:val="left" w:pos="3968"/>
          <w:tab w:val="left" w:pos="4534"/>
          <w:tab w:val="left" w:pos="5102"/>
          <w:tab w:val="left" w:pos="5668"/>
          <w:tab w:val="left" w:pos="6236"/>
          <w:tab w:val="left" w:pos="6802"/>
          <w:tab w:val="left" w:pos="7370"/>
          <w:tab w:val="left" w:pos="7936"/>
          <w:tab w:val="left" w:pos="8503"/>
          <w:tab w:val="left" w:pos="9070"/>
        </w:tabs>
        <w:autoSpaceDE w:val="0"/>
        <w:autoSpaceDN w:val="0"/>
        <w:adjustRightInd w:val="0"/>
        <w:spacing w:line="240" w:lineRule="atLeast"/>
        <w:jc w:val="center"/>
        <w:rPr>
          <w:rFonts w:ascii="Palatino Linotype" w:hAnsi="Palatino Linotype"/>
          <w:snapToGrid/>
          <w:sz w:val="22"/>
          <w:szCs w:val="22"/>
          <w:lang w:val="nl-NL"/>
        </w:rPr>
      </w:pPr>
      <w:r w:rsidRPr="00D033C0">
        <w:rPr>
          <w:rFonts w:ascii="Palatino Linotype" w:hAnsi="Palatino Linotype"/>
          <w:snapToGrid/>
          <w:sz w:val="22"/>
          <w:szCs w:val="22"/>
          <w:lang w:val="nl-NL"/>
        </w:rPr>
        <w:t>Artikel 12</w:t>
      </w:r>
    </w:p>
    <w:p w:rsidR="00D033C0" w:rsidRPr="00D033C0" w:rsidRDefault="00D033C0" w:rsidP="00D033C0">
      <w:pPr>
        <w:widowControl/>
        <w:tabs>
          <w:tab w:val="left" w:pos="0"/>
          <w:tab w:val="left" w:pos="338"/>
          <w:tab w:val="left" w:pos="590"/>
          <w:tab w:val="left" w:pos="775"/>
          <w:tab w:val="left" w:pos="1134"/>
          <w:tab w:val="left" w:pos="2268"/>
          <w:tab w:val="left" w:pos="2899"/>
          <w:tab w:val="left" w:pos="3402"/>
          <w:tab w:val="left" w:pos="3968"/>
          <w:tab w:val="left" w:pos="4534"/>
          <w:tab w:val="left" w:pos="5102"/>
          <w:tab w:val="left" w:pos="5668"/>
          <w:tab w:val="left" w:pos="6236"/>
          <w:tab w:val="left" w:pos="6802"/>
          <w:tab w:val="left" w:pos="7370"/>
          <w:tab w:val="left" w:pos="7936"/>
          <w:tab w:val="left" w:pos="8503"/>
          <w:tab w:val="left" w:pos="9070"/>
        </w:tabs>
        <w:autoSpaceDE w:val="0"/>
        <w:autoSpaceDN w:val="0"/>
        <w:adjustRightInd w:val="0"/>
        <w:spacing w:line="240" w:lineRule="atLeast"/>
        <w:jc w:val="center"/>
        <w:rPr>
          <w:rFonts w:ascii="Palatino Linotype" w:hAnsi="Palatino Linotype"/>
          <w:snapToGrid/>
          <w:spacing w:val="-3"/>
          <w:sz w:val="22"/>
          <w:szCs w:val="22"/>
          <w:lang w:val="nl-NL"/>
        </w:rPr>
      </w:pPr>
      <w:r w:rsidRPr="00D033C0">
        <w:rPr>
          <w:rFonts w:ascii="Palatino Linotype" w:hAnsi="Palatino Linotype"/>
          <w:snapToGrid/>
          <w:spacing w:val="-3"/>
          <w:sz w:val="22"/>
          <w:szCs w:val="22"/>
          <w:lang w:val="nl-NL"/>
        </w:rPr>
        <w:t>(vervallen)</w:t>
      </w:r>
    </w:p>
    <w:p w:rsidR="00D033C0" w:rsidRPr="00D033C0" w:rsidRDefault="00D033C0" w:rsidP="00D033C0">
      <w:pPr>
        <w:widowControl/>
        <w:tabs>
          <w:tab w:val="left" w:pos="0"/>
          <w:tab w:val="left" w:pos="338"/>
          <w:tab w:val="left" w:pos="590"/>
          <w:tab w:val="left" w:pos="775"/>
          <w:tab w:val="left" w:pos="1134"/>
          <w:tab w:val="left" w:pos="2268"/>
          <w:tab w:val="left" w:pos="2899"/>
          <w:tab w:val="left" w:pos="3402"/>
          <w:tab w:val="left" w:pos="3968"/>
          <w:tab w:val="left" w:pos="4534"/>
          <w:tab w:val="left" w:pos="5102"/>
          <w:tab w:val="left" w:pos="5668"/>
          <w:tab w:val="left" w:pos="6236"/>
          <w:tab w:val="left" w:pos="6802"/>
          <w:tab w:val="left" w:pos="7370"/>
          <w:tab w:val="left" w:pos="7936"/>
          <w:tab w:val="left" w:pos="8503"/>
          <w:tab w:val="left" w:pos="9070"/>
        </w:tabs>
        <w:autoSpaceDE w:val="0"/>
        <w:autoSpaceDN w:val="0"/>
        <w:adjustRightInd w:val="0"/>
        <w:spacing w:line="240" w:lineRule="atLeast"/>
        <w:jc w:val="center"/>
        <w:rPr>
          <w:rFonts w:ascii="Palatino Linotype" w:hAnsi="Palatino Linotype"/>
          <w:snapToGrid/>
          <w:spacing w:val="-3"/>
          <w:sz w:val="22"/>
          <w:szCs w:val="22"/>
          <w:lang w:val="nl-NL"/>
        </w:rPr>
      </w:pPr>
    </w:p>
    <w:p w:rsidR="00D033C0" w:rsidRPr="00D033C0" w:rsidRDefault="00D033C0" w:rsidP="00D033C0">
      <w:pPr>
        <w:widowControl/>
        <w:tabs>
          <w:tab w:val="left" w:pos="0"/>
          <w:tab w:val="left" w:pos="338"/>
          <w:tab w:val="left" w:pos="590"/>
          <w:tab w:val="left" w:pos="775"/>
          <w:tab w:val="left" w:pos="1134"/>
          <w:tab w:val="left" w:pos="2268"/>
          <w:tab w:val="left" w:pos="2899"/>
          <w:tab w:val="left" w:pos="3402"/>
          <w:tab w:val="left" w:pos="3968"/>
          <w:tab w:val="left" w:pos="4534"/>
          <w:tab w:val="left" w:pos="5102"/>
          <w:tab w:val="left" w:pos="5668"/>
          <w:tab w:val="left" w:pos="6236"/>
          <w:tab w:val="left" w:pos="6802"/>
          <w:tab w:val="left" w:pos="7370"/>
          <w:tab w:val="left" w:pos="7936"/>
          <w:tab w:val="left" w:pos="8503"/>
          <w:tab w:val="left" w:pos="9070"/>
        </w:tabs>
        <w:autoSpaceDE w:val="0"/>
        <w:autoSpaceDN w:val="0"/>
        <w:adjustRightInd w:val="0"/>
        <w:spacing w:line="240" w:lineRule="atLeast"/>
        <w:jc w:val="center"/>
        <w:rPr>
          <w:rFonts w:ascii="Palatino Linotype" w:hAnsi="Palatino Linotype"/>
          <w:snapToGrid/>
          <w:sz w:val="22"/>
          <w:szCs w:val="22"/>
          <w:lang w:val="nl-NL"/>
        </w:rPr>
      </w:pPr>
      <w:r w:rsidRPr="00D033C0">
        <w:rPr>
          <w:rFonts w:ascii="Palatino Linotype" w:hAnsi="Palatino Linotype"/>
          <w:snapToGrid/>
          <w:sz w:val="22"/>
          <w:szCs w:val="22"/>
          <w:lang w:val="nl-NL"/>
        </w:rPr>
        <w:t>Artikel 13</w:t>
      </w:r>
    </w:p>
    <w:p w:rsidR="00D033C0" w:rsidRPr="00D033C0" w:rsidRDefault="00D033C0" w:rsidP="00D033C0">
      <w:pPr>
        <w:widowControl/>
        <w:tabs>
          <w:tab w:val="left" w:pos="0"/>
          <w:tab w:val="left" w:pos="338"/>
          <w:tab w:val="left" w:pos="590"/>
          <w:tab w:val="left" w:pos="775"/>
          <w:tab w:val="left" w:pos="1134"/>
          <w:tab w:val="left" w:pos="2268"/>
          <w:tab w:val="left" w:pos="2899"/>
          <w:tab w:val="left" w:pos="3402"/>
          <w:tab w:val="left" w:pos="3968"/>
          <w:tab w:val="left" w:pos="4534"/>
          <w:tab w:val="left" w:pos="5102"/>
          <w:tab w:val="left" w:pos="5668"/>
          <w:tab w:val="left" w:pos="6236"/>
          <w:tab w:val="left" w:pos="6802"/>
          <w:tab w:val="left" w:pos="7370"/>
          <w:tab w:val="left" w:pos="7936"/>
          <w:tab w:val="left" w:pos="8503"/>
          <w:tab w:val="left" w:pos="9070"/>
        </w:tabs>
        <w:autoSpaceDE w:val="0"/>
        <w:autoSpaceDN w:val="0"/>
        <w:adjustRightInd w:val="0"/>
        <w:spacing w:line="240" w:lineRule="atLeast"/>
        <w:jc w:val="center"/>
        <w:rPr>
          <w:rFonts w:ascii="Palatino Linotype" w:hAnsi="Palatino Linotype"/>
          <w:snapToGrid/>
          <w:spacing w:val="-3"/>
          <w:sz w:val="22"/>
          <w:szCs w:val="22"/>
          <w:lang w:val="nl-NL"/>
        </w:rPr>
      </w:pPr>
      <w:r w:rsidRPr="00D033C0">
        <w:rPr>
          <w:rFonts w:ascii="Palatino Linotype" w:hAnsi="Palatino Linotype"/>
          <w:snapToGrid/>
          <w:spacing w:val="-3"/>
          <w:sz w:val="22"/>
          <w:szCs w:val="22"/>
          <w:lang w:val="nl-NL"/>
        </w:rPr>
        <w:t>(vervallen)</w:t>
      </w:r>
    </w:p>
    <w:p w:rsidR="00D033C0" w:rsidRPr="00D033C0" w:rsidRDefault="00D033C0" w:rsidP="00D033C0">
      <w:pPr>
        <w:widowControl/>
        <w:tabs>
          <w:tab w:val="left" w:pos="0"/>
          <w:tab w:val="left" w:pos="338"/>
          <w:tab w:val="left" w:pos="590"/>
          <w:tab w:val="left" w:pos="775"/>
          <w:tab w:val="left" w:pos="1134"/>
          <w:tab w:val="left" w:pos="2268"/>
          <w:tab w:val="left" w:pos="2899"/>
          <w:tab w:val="left" w:pos="3402"/>
          <w:tab w:val="left" w:pos="3968"/>
          <w:tab w:val="left" w:pos="4534"/>
          <w:tab w:val="left" w:pos="5102"/>
          <w:tab w:val="left" w:pos="5668"/>
          <w:tab w:val="left" w:pos="6236"/>
          <w:tab w:val="left" w:pos="6802"/>
          <w:tab w:val="left" w:pos="7370"/>
          <w:tab w:val="left" w:pos="7936"/>
          <w:tab w:val="left" w:pos="8503"/>
          <w:tab w:val="left" w:pos="9070"/>
        </w:tabs>
        <w:autoSpaceDE w:val="0"/>
        <w:autoSpaceDN w:val="0"/>
        <w:adjustRightInd w:val="0"/>
        <w:spacing w:line="240" w:lineRule="atLeast"/>
        <w:jc w:val="center"/>
        <w:rPr>
          <w:rFonts w:ascii="Palatino Linotype" w:hAnsi="Palatino Linotype"/>
          <w:snapToGrid/>
          <w:spacing w:val="-3"/>
          <w:sz w:val="22"/>
          <w:szCs w:val="22"/>
          <w:lang w:val="nl-NL"/>
        </w:rPr>
      </w:pPr>
    </w:p>
    <w:p w:rsidR="00E92405" w:rsidRDefault="00E92405">
      <w:pPr>
        <w:widowControl/>
        <w:rPr>
          <w:rFonts w:ascii="Palatino Linotype" w:hAnsi="Palatino Linotype"/>
          <w:snapToGrid/>
          <w:sz w:val="22"/>
          <w:szCs w:val="22"/>
          <w:lang w:val="nl-NL"/>
        </w:rPr>
      </w:pPr>
      <w:r>
        <w:rPr>
          <w:rFonts w:ascii="Palatino Linotype" w:hAnsi="Palatino Linotype"/>
          <w:snapToGrid/>
          <w:sz w:val="22"/>
          <w:szCs w:val="22"/>
          <w:lang w:val="nl-NL"/>
        </w:rPr>
        <w:br w:type="page"/>
      </w:r>
    </w:p>
    <w:p w:rsidR="00D033C0" w:rsidRPr="00D033C0" w:rsidRDefault="00D033C0" w:rsidP="00D033C0">
      <w:pPr>
        <w:widowControl/>
        <w:tabs>
          <w:tab w:val="left" w:pos="0"/>
          <w:tab w:val="left" w:pos="338"/>
          <w:tab w:val="left" w:pos="590"/>
          <w:tab w:val="left" w:pos="775"/>
          <w:tab w:val="left" w:pos="1134"/>
          <w:tab w:val="left" w:pos="2268"/>
          <w:tab w:val="left" w:pos="2899"/>
          <w:tab w:val="left" w:pos="3402"/>
          <w:tab w:val="left" w:pos="3968"/>
          <w:tab w:val="left" w:pos="4534"/>
          <w:tab w:val="left" w:pos="5102"/>
          <w:tab w:val="left" w:pos="5668"/>
          <w:tab w:val="left" w:pos="6236"/>
          <w:tab w:val="left" w:pos="6802"/>
          <w:tab w:val="left" w:pos="7370"/>
          <w:tab w:val="left" w:pos="7936"/>
          <w:tab w:val="left" w:pos="8503"/>
          <w:tab w:val="left" w:pos="9070"/>
        </w:tabs>
        <w:autoSpaceDE w:val="0"/>
        <w:autoSpaceDN w:val="0"/>
        <w:adjustRightInd w:val="0"/>
        <w:spacing w:line="240" w:lineRule="atLeast"/>
        <w:jc w:val="center"/>
        <w:rPr>
          <w:rFonts w:ascii="Palatino Linotype" w:hAnsi="Palatino Linotype"/>
          <w:snapToGrid/>
          <w:sz w:val="22"/>
          <w:szCs w:val="22"/>
          <w:lang w:val="nl-NL"/>
        </w:rPr>
      </w:pPr>
      <w:r w:rsidRPr="00D033C0">
        <w:rPr>
          <w:rFonts w:ascii="Palatino Linotype" w:hAnsi="Palatino Linotype"/>
          <w:snapToGrid/>
          <w:sz w:val="22"/>
          <w:szCs w:val="22"/>
          <w:lang w:val="nl-NL"/>
        </w:rPr>
        <w:lastRenderedPageBreak/>
        <w:t>Artikel 14</w:t>
      </w:r>
    </w:p>
    <w:p w:rsidR="00D033C0" w:rsidRPr="00D033C0" w:rsidRDefault="00D033C0" w:rsidP="00D033C0">
      <w:pPr>
        <w:widowControl/>
        <w:tabs>
          <w:tab w:val="left" w:pos="0"/>
          <w:tab w:val="left" w:pos="338"/>
          <w:tab w:val="left" w:pos="590"/>
          <w:tab w:val="left" w:pos="775"/>
          <w:tab w:val="left" w:pos="1134"/>
          <w:tab w:val="left" w:pos="2268"/>
          <w:tab w:val="left" w:pos="2899"/>
          <w:tab w:val="left" w:pos="3402"/>
          <w:tab w:val="left" w:pos="3968"/>
          <w:tab w:val="left" w:pos="4534"/>
          <w:tab w:val="left" w:pos="5102"/>
          <w:tab w:val="left" w:pos="5668"/>
          <w:tab w:val="left" w:pos="6236"/>
          <w:tab w:val="left" w:pos="6802"/>
          <w:tab w:val="left" w:pos="7370"/>
          <w:tab w:val="left" w:pos="7936"/>
          <w:tab w:val="left" w:pos="8503"/>
          <w:tab w:val="left" w:pos="9070"/>
        </w:tabs>
        <w:autoSpaceDE w:val="0"/>
        <w:autoSpaceDN w:val="0"/>
        <w:adjustRightInd w:val="0"/>
        <w:spacing w:line="240" w:lineRule="atLeast"/>
        <w:jc w:val="center"/>
        <w:rPr>
          <w:rFonts w:ascii="Palatino Linotype" w:hAnsi="Palatino Linotype"/>
          <w:snapToGrid/>
          <w:spacing w:val="-3"/>
          <w:sz w:val="22"/>
          <w:szCs w:val="22"/>
          <w:lang w:val="nl-NL"/>
        </w:rPr>
      </w:pPr>
    </w:p>
    <w:p w:rsidR="00D033C0" w:rsidRPr="00D033C0" w:rsidRDefault="00D033C0" w:rsidP="00D033C0">
      <w:pPr>
        <w:widowControl/>
        <w:tabs>
          <w:tab w:val="left" w:pos="0"/>
          <w:tab w:val="left" w:pos="338"/>
          <w:tab w:val="left" w:pos="590"/>
          <w:tab w:val="left" w:pos="775"/>
          <w:tab w:val="left" w:pos="1134"/>
          <w:tab w:val="left" w:pos="2268"/>
          <w:tab w:val="left" w:pos="2899"/>
          <w:tab w:val="left" w:pos="3402"/>
          <w:tab w:val="left" w:pos="3968"/>
          <w:tab w:val="left" w:pos="4534"/>
          <w:tab w:val="left" w:pos="5102"/>
          <w:tab w:val="left" w:pos="5668"/>
          <w:tab w:val="left" w:pos="6236"/>
          <w:tab w:val="left" w:pos="6802"/>
          <w:tab w:val="left" w:pos="7370"/>
          <w:tab w:val="left" w:pos="7936"/>
          <w:tab w:val="left" w:pos="8503"/>
          <w:tab w:val="left" w:pos="9070"/>
        </w:tabs>
        <w:autoSpaceDE w:val="0"/>
        <w:autoSpaceDN w:val="0"/>
        <w:adjustRightInd w:val="0"/>
        <w:spacing w:line="240" w:lineRule="atLeast"/>
        <w:jc w:val="both"/>
        <w:rPr>
          <w:rFonts w:ascii="Palatino Linotype" w:hAnsi="Palatino Linotype"/>
          <w:snapToGrid/>
          <w:spacing w:val="-3"/>
          <w:sz w:val="22"/>
          <w:szCs w:val="22"/>
          <w:lang w:val="nl-NL"/>
        </w:rPr>
      </w:pPr>
      <w:r w:rsidRPr="00D033C0">
        <w:rPr>
          <w:rFonts w:ascii="Palatino Linotype" w:hAnsi="Palatino Linotype"/>
          <w:snapToGrid/>
          <w:spacing w:val="-3"/>
          <w:sz w:val="22"/>
          <w:szCs w:val="22"/>
          <w:lang w:val="nl-NL"/>
        </w:rPr>
        <w:t>Dit landsbesluit kan worden aangehaald als: Uitvoeringslandsbesluit verdrag chemische wapens.</w:t>
      </w:r>
    </w:p>
    <w:p w:rsidR="00D033C0" w:rsidRPr="00D033C0" w:rsidRDefault="00D033C0" w:rsidP="00D033C0">
      <w:pPr>
        <w:suppressAutoHyphens/>
        <w:jc w:val="both"/>
        <w:rPr>
          <w:rFonts w:ascii="Palatino Linotype" w:hAnsi="Palatino Linotype"/>
          <w:sz w:val="22"/>
          <w:szCs w:val="22"/>
          <w:lang w:val="nl-NL"/>
        </w:rPr>
      </w:pPr>
    </w:p>
    <w:p w:rsidR="008D5E2E" w:rsidRDefault="00D033C0" w:rsidP="00D033C0">
      <w:pPr>
        <w:autoSpaceDE w:val="0"/>
        <w:autoSpaceDN w:val="0"/>
        <w:adjustRightInd w:val="0"/>
        <w:jc w:val="center"/>
        <w:rPr>
          <w:rFonts w:ascii="Palatino Linotype" w:hAnsi="Palatino Linotype" w:cs="Arial"/>
          <w:snapToGrid/>
          <w:sz w:val="22"/>
          <w:szCs w:val="22"/>
          <w:lang w:val="nl-NL"/>
        </w:rPr>
      </w:pPr>
      <w:r w:rsidRPr="00D033C0">
        <w:rPr>
          <w:rFonts w:ascii="Palatino Linotype" w:hAnsi="Palatino Linotype"/>
          <w:sz w:val="22"/>
          <w:szCs w:val="22"/>
          <w:lang w:val="nl-NL"/>
        </w:rPr>
        <w:t>***</w:t>
      </w:r>
    </w:p>
    <w:p w:rsidR="00022D76" w:rsidRDefault="00022D76" w:rsidP="00022D76">
      <w:pPr>
        <w:autoSpaceDE w:val="0"/>
        <w:autoSpaceDN w:val="0"/>
        <w:adjustRightInd w:val="0"/>
        <w:rPr>
          <w:rFonts w:ascii="Palatino Linotype" w:hAnsi="Palatino Linotype" w:cs="Arial"/>
          <w:b/>
          <w:sz w:val="20"/>
          <w:lang w:val="nl-NL"/>
        </w:rPr>
      </w:pPr>
    </w:p>
    <w:sectPr w:rsidR="00022D76">
      <w:headerReference w:type="even" r:id="rId10"/>
      <w:headerReference w:type="default" r:id="rId11"/>
      <w:endnotePr>
        <w:numFmt w:val="decimal"/>
      </w:endnotePr>
      <w:type w:val="continuous"/>
      <w:pgSz w:w="11906" w:h="16838"/>
      <w:pgMar w:top="1962" w:right="1298" w:bottom="958" w:left="1298" w:header="1440" w:footer="958"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209F" w:rsidRDefault="0043209F">
      <w:pPr>
        <w:spacing w:line="20" w:lineRule="exact"/>
      </w:pPr>
    </w:p>
  </w:endnote>
  <w:endnote w:type="continuationSeparator" w:id="0">
    <w:p w:rsidR="0043209F" w:rsidRDefault="0043209F">
      <w:r>
        <w:t xml:space="preserve"> </w:t>
      </w:r>
    </w:p>
  </w:endnote>
  <w:endnote w:type="continuationNotice" w:id="1">
    <w:p w:rsidR="0043209F" w:rsidRDefault="0043209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209F" w:rsidRDefault="0043209F">
      <w:r>
        <w:separator/>
      </w:r>
    </w:p>
  </w:footnote>
  <w:footnote w:type="continuationSeparator" w:id="0">
    <w:p w:rsidR="0043209F" w:rsidRDefault="0043209F">
      <w:r>
        <w:continuationSeparator/>
      </w:r>
    </w:p>
  </w:footnote>
  <w:footnote w:id="1">
    <w:p w:rsidR="00D033C0" w:rsidRPr="002B11FC" w:rsidRDefault="00D033C0" w:rsidP="00D033C0">
      <w:pPr>
        <w:pStyle w:val="FootnoteText"/>
        <w:tabs>
          <w:tab w:val="left" w:pos="142"/>
        </w:tabs>
        <w:ind w:left="142" w:hanging="142"/>
        <w:rPr>
          <w:rFonts w:ascii="Palatino Linotype" w:hAnsi="Palatino Linotype"/>
          <w:sz w:val="18"/>
          <w:szCs w:val="18"/>
          <w:lang w:val="nl-NL"/>
        </w:rPr>
      </w:pPr>
      <w:r w:rsidRPr="002B11FC">
        <w:rPr>
          <w:rStyle w:val="FootnoteReference"/>
          <w:rFonts w:ascii="Palatino Linotype" w:hAnsi="Palatino Linotype"/>
          <w:sz w:val="18"/>
          <w:szCs w:val="18"/>
        </w:rPr>
        <w:footnoteRef/>
      </w:r>
      <w:r w:rsidRPr="002B11FC">
        <w:rPr>
          <w:rFonts w:ascii="Palatino Linotype" w:hAnsi="Palatino Linotype"/>
          <w:sz w:val="18"/>
          <w:szCs w:val="18"/>
          <w:lang w:val="nl-NL"/>
        </w:rPr>
        <w:t xml:space="preserve"> </w:t>
      </w:r>
      <w:r>
        <w:rPr>
          <w:rFonts w:ascii="Palatino Linotype" w:hAnsi="Palatino Linotype"/>
          <w:sz w:val="18"/>
          <w:szCs w:val="18"/>
          <w:lang w:val="nl-NL"/>
        </w:rPr>
        <w:tab/>
      </w:r>
      <w:r w:rsidRPr="002B11FC">
        <w:rPr>
          <w:rFonts w:ascii="Palatino Linotype" w:hAnsi="Palatino Linotype"/>
          <w:sz w:val="18"/>
          <w:szCs w:val="18"/>
          <w:lang w:val="nl-NL"/>
        </w:rPr>
        <w:t xml:space="preserve">Deze regeling heeft met ingang van 10 oktober 2010 de staat van </w:t>
      </w:r>
      <w:r w:rsidRPr="00A3613A">
        <w:rPr>
          <w:rFonts w:ascii="Palatino Linotype" w:hAnsi="Palatino Linotype"/>
          <w:sz w:val="18"/>
          <w:szCs w:val="18"/>
          <w:lang w:val="nl-NL"/>
        </w:rPr>
        <w:t>landsbesluit, houdende algemene maatregelen</w:t>
      </w:r>
      <w:r>
        <w:rPr>
          <w:rFonts w:ascii="Palatino Linotype" w:hAnsi="Palatino Linotype"/>
          <w:sz w:val="18"/>
          <w:szCs w:val="18"/>
          <w:lang w:val="nl-NL"/>
        </w:rPr>
        <w:t>,</w:t>
      </w:r>
      <w:r w:rsidRPr="00A3613A">
        <w:rPr>
          <w:rFonts w:ascii="Palatino Linotype" w:hAnsi="Palatino Linotype"/>
          <w:sz w:val="18"/>
          <w:szCs w:val="18"/>
          <w:lang w:val="nl-NL"/>
        </w:rPr>
        <w:t xml:space="preserve"> </w:t>
      </w:r>
      <w:r>
        <w:rPr>
          <w:rFonts w:ascii="Palatino Linotype" w:hAnsi="Palatino Linotype"/>
          <w:sz w:val="18"/>
          <w:szCs w:val="18"/>
          <w:lang w:val="nl-NL"/>
        </w:rPr>
        <w:t xml:space="preserve">van Curaçao </w:t>
      </w:r>
      <w:r w:rsidRPr="002B11FC">
        <w:rPr>
          <w:rFonts w:ascii="Palatino Linotype" w:hAnsi="Palatino Linotype"/>
          <w:sz w:val="18"/>
          <w:szCs w:val="18"/>
          <w:lang w:val="nl-NL"/>
        </w:rPr>
        <w:t>verkregen.</w:t>
      </w:r>
    </w:p>
  </w:footnote>
  <w:footnote w:id="2">
    <w:p w:rsidR="00D033C0" w:rsidRPr="0008225B" w:rsidRDefault="00D033C0" w:rsidP="00D033C0">
      <w:pPr>
        <w:pStyle w:val="FootnoteText"/>
        <w:tabs>
          <w:tab w:val="left" w:pos="142"/>
        </w:tabs>
        <w:ind w:left="142" w:hanging="142"/>
      </w:pPr>
      <w:r w:rsidRPr="002B11FC">
        <w:rPr>
          <w:rStyle w:val="FootnoteReference"/>
          <w:rFonts w:ascii="Palatino Linotype" w:hAnsi="Palatino Linotype"/>
          <w:sz w:val="18"/>
          <w:szCs w:val="18"/>
        </w:rPr>
        <w:footnoteRef/>
      </w:r>
      <w:r w:rsidRPr="0008225B">
        <w:rPr>
          <w:rFonts w:ascii="Palatino Linotype" w:hAnsi="Palatino Linotype"/>
          <w:sz w:val="18"/>
          <w:szCs w:val="18"/>
        </w:rPr>
        <w:t xml:space="preserve"> </w:t>
      </w:r>
      <w:r w:rsidRPr="0008225B">
        <w:rPr>
          <w:rFonts w:ascii="Palatino Linotype" w:hAnsi="Palatino Linotype"/>
          <w:sz w:val="18"/>
          <w:szCs w:val="18"/>
        </w:rPr>
        <w:tab/>
        <w:t xml:space="preserve">A.B. 2010, no. 87, </w:t>
      </w:r>
      <w:proofErr w:type="spellStart"/>
      <w:r w:rsidRPr="0008225B">
        <w:rPr>
          <w:rFonts w:ascii="Palatino Linotype" w:hAnsi="Palatino Linotype"/>
          <w:sz w:val="18"/>
          <w:szCs w:val="18"/>
        </w:rPr>
        <w:t>bijlage</w:t>
      </w:r>
      <w:proofErr w:type="spellEnd"/>
      <w:r w:rsidRPr="0008225B">
        <w:rPr>
          <w:rFonts w:ascii="Palatino Linotype" w:hAnsi="Palatino Linotype"/>
          <w:sz w:val="18"/>
          <w:szCs w:val="18"/>
        </w:rPr>
        <w:t xml:space="preserve"> a.</w:t>
      </w:r>
    </w:p>
  </w:footnote>
  <w:footnote w:id="3">
    <w:p w:rsidR="00D033C0" w:rsidRPr="00F8329B" w:rsidRDefault="00D033C0" w:rsidP="00D033C0">
      <w:pPr>
        <w:pStyle w:val="FootnoteText"/>
        <w:rPr>
          <w:rFonts w:ascii="Palatino Linotype" w:hAnsi="Palatino Linotype"/>
          <w:sz w:val="18"/>
          <w:szCs w:val="18"/>
          <w:lang w:val="nl-NL"/>
        </w:rPr>
      </w:pPr>
      <w:r w:rsidRPr="00A3613A">
        <w:rPr>
          <w:rStyle w:val="FootnoteReference"/>
          <w:rFonts w:ascii="Palatino Linotype" w:hAnsi="Palatino Linotype"/>
          <w:sz w:val="18"/>
          <w:szCs w:val="18"/>
        </w:rPr>
        <w:footnoteRef/>
      </w:r>
      <w:r w:rsidRPr="00A3613A">
        <w:rPr>
          <w:rFonts w:ascii="Palatino Linotype" w:hAnsi="Palatino Linotype"/>
          <w:sz w:val="18"/>
          <w:szCs w:val="18"/>
          <w:lang w:val="nl-NL"/>
        </w:rPr>
        <w:t xml:space="preserve"> P.B. 1997, no. 141.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7053897"/>
      <w:docPartObj>
        <w:docPartGallery w:val="Page Numbers (Top of Page)"/>
        <w:docPartUnique/>
      </w:docPartObj>
    </w:sdtPr>
    <w:sdtEndPr>
      <w:rPr>
        <w:noProof/>
      </w:rPr>
    </w:sdtEndPr>
    <w:sdtContent>
      <w:p w:rsidR="00D033C0" w:rsidRDefault="00D033C0">
        <w:pPr>
          <w:pStyle w:val="Header"/>
          <w:jc w:val="center"/>
        </w:pPr>
        <w:r>
          <w:fldChar w:fldCharType="begin"/>
        </w:r>
        <w:r>
          <w:instrText xml:space="preserve"> PAGE   \* MERGEFORMAT </w:instrText>
        </w:r>
        <w:r>
          <w:fldChar w:fldCharType="separate"/>
        </w:r>
        <w:r>
          <w:rPr>
            <w:noProof/>
          </w:rPr>
          <w:t>- 2 -</w:t>
        </w:r>
        <w:r>
          <w:rPr>
            <w:noProof/>
          </w:rPr>
          <w:fldChar w:fldCharType="end"/>
        </w:r>
      </w:p>
    </w:sdtContent>
  </w:sdt>
  <w:p w:rsidR="00D033C0" w:rsidRDefault="00D033C0">
    <w:pPr>
      <w:tabs>
        <w:tab w:val="left" w:pos="-720"/>
      </w:tabs>
      <w:suppressAutoHyphens/>
      <w:jc w:val="both"/>
      <w:rPr>
        <w:rFonts w:ascii="Times New Roman" w:hAnsi="Times New Roman"/>
        <w:spacing w:val="-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33C0" w:rsidRDefault="00D033C0">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60288" behindDoc="0" locked="0" layoutInCell="0" allowOverlap="1" wp14:anchorId="445862A7" wp14:editId="0DCD8154">
              <wp:simplePos x="0" y="0"/>
              <wp:positionH relativeFrom="page">
                <wp:posOffset>822960</wp:posOffset>
              </wp:positionH>
              <wp:positionV relativeFrom="paragraph">
                <wp:posOffset>0</wp:posOffset>
              </wp:positionV>
              <wp:extent cx="5914390" cy="152400"/>
              <wp:effectExtent l="0" t="0" r="0"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D033C0" w:rsidRDefault="00D033C0">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9</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5862A7" id="Rectangle 2" o:spid="_x0000_s1026" style="position:absolute;left:0;text-align:left;margin-left:64.8pt;margin-top:0;width:465.7pt;height:12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n6n4AIAAF4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" o:allowincell="f" filled="f" stroked="f" strokeweight="0">
              <v:textbox inset="0,0,0,0">
                <w:txbxContent>
                  <w:p w:rsidR="00D033C0" w:rsidRDefault="00D033C0">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9</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r>
  </w:p>
  <w:p w:rsidR="00D033C0" w:rsidRDefault="00D033C0">
    <w:pPr>
      <w:tabs>
        <w:tab w:val="right" w:pos="9313"/>
      </w:tabs>
      <w:suppressAutoHyphens/>
      <w:jc w:val="both"/>
      <w:rPr>
        <w:rFonts w:ascii="Times New Roman" w:hAnsi="Times New Roman"/>
        <w:spacing w:val="-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left" w:pos="-720"/>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7216" behindDoc="0" locked="0" layoutInCell="0" allowOverlap="1">
              <wp:simplePos x="0" y="0"/>
              <wp:positionH relativeFrom="page">
                <wp:posOffset>822960</wp:posOffset>
              </wp:positionH>
              <wp:positionV relativeFrom="paragraph">
                <wp:posOffset>38100</wp:posOffset>
              </wp:positionV>
              <wp:extent cx="591439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7" style="position:absolute;left:0;text-align:left;margin-left:64.8pt;margin-top:3pt;width:465.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TKh4QIAAGU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Q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v:textbox>
              <w10:wrap anchorx="page"/>
            </v:rect>
          </w:pict>
        </mc:Fallback>
      </mc:AlternateContent>
    </w:r>
    <w:r w:rsidR="00D033C0">
      <w:rPr>
        <w:rFonts w:ascii="Times New Roman" w:hAnsi="Times New Roman"/>
        <w:b/>
        <w:spacing w:val="-4"/>
        <w:sz w:val="36"/>
      </w:rPr>
      <w:t>1</w:t>
    </w:r>
    <w:r w:rsidR="001C4DF2">
      <w:rPr>
        <w:rFonts w:ascii="Times New Roman" w:hAnsi="Times New Roman"/>
        <w:b/>
        <w:spacing w:val="-4"/>
        <w:sz w:val="36"/>
      </w:rPr>
      <w:t>3</w:t>
    </w:r>
    <w:r w:rsidR="00D033C0">
      <w:rPr>
        <w:rFonts w:ascii="Times New Roman" w:hAnsi="Times New Roman"/>
        <w:b/>
        <w:spacing w:val="-4"/>
        <w:sz w:val="36"/>
      </w:rPr>
      <w:t>2 (GT)</w:t>
    </w:r>
  </w:p>
  <w:p w:rsidR="00022D76" w:rsidRDefault="00022D76">
    <w:pPr>
      <w:tabs>
        <w:tab w:val="left" w:pos="-720"/>
      </w:tabs>
      <w:suppressAutoHyphens/>
      <w:jc w:val="both"/>
      <w:rPr>
        <w:rFonts w:ascii="Times New Roman" w:hAnsi="Times New Roman"/>
        <w:spacing w:val="-3"/>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8240" behindDoc="0" locked="0" layoutInCell="0" allowOverlap="1">
              <wp:simplePos x="0" y="0"/>
              <wp:positionH relativeFrom="page">
                <wp:posOffset>822960</wp:posOffset>
              </wp:positionH>
              <wp:positionV relativeFrom="paragraph">
                <wp:posOffset>47625</wp:posOffset>
              </wp:positionV>
              <wp:extent cx="591439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28" style="position:absolute;left:0;text-align:left;margin-left:64.8pt;margin-top:3.75pt;width:465.7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WqI4w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r>
    <w:r w:rsidR="00D033C0">
      <w:rPr>
        <w:rFonts w:ascii="Times New Roman" w:hAnsi="Times New Roman"/>
        <w:b/>
        <w:spacing w:val="-4"/>
        <w:sz w:val="36"/>
      </w:rPr>
      <w:t>1</w:t>
    </w:r>
    <w:r w:rsidR="00A85380">
      <w:rPr>
        <w:rFonts w:ascii="Times New Roman" w:hAnsi="Times New Roman"/>
        <w:b/>
        <w:spacing w:val="-4"/>
        <w:sz w:val="36"/>
      </w:rPr>
      <w:t>3</w:t>
    </w:r>
    <w:r w:rsidR="00D033C0">
      <w:rPr>
        <w:rFonts w:ascii="Times New Roman" w:hAnsi="Times New Roman"/>
        <w:b/>
        <w:spacing w:val="-4"/>
        <w:sz w:val="36"/>
      </w:rPr>
      <w:t>2 (GT)</w:t>
    </w:r>
  </w:p>
  <w:p w:rsidR="00022D76" w:rsidRDefault="00022D76" w:rsidP="00A85380">
    <w:pPr>
      <w:tabs>
        <w:tab w:val="right" w:pos="9313"/>
      </w:tabs>
      <w:suppressAutoHyphens/>
      <w:spacing w:line="140" w:lineRule="exact"/>
      <w:jc w:val="both"/>
      <w:rPr>
        <w:rFonts w:ascii="Times New Roman" w:hAnsi="Times New Roman"/>
        <w:spacing w:val="-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42523"/>
    <w:multiLevelType w:val="hybridMultilevel"/>
    <w:tmpl w:val="1112551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156202"/>
    <w:multiLevelType w:val="hybridMultilevel"/>
    <w:tmpl w:val="F9560D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B7129F0A">
      <w:start w:val="1"/>
      <w:numFmt w:val="decimal"/>
      <w:lvlText w:val="%3°"/>
      <w:lvlJc w:val="righ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FE71BE"/>
    <w:multiLevelType w:val="hybridMultilevel"/>
    <w:tmpl w:val="BF500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1F719C"/>
    <w:multiLevelType w:val="hybridMultilevel"/>
    <w:tmpl w:val="D452F58A"/>
    <w:lvl w:ilvl="0" w:tplc="01EAB52C">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15:restartNumberingAfterBreak="0">
    <w:nsid w:val="149D7A95"/>
    <w:multiLevelType w:val="hybridMultilevel"/>
    <w:tmpl w:val="F57AF0A0"/>
    <w:lvl w:ilvl="0" w:tplc="B7129F0A">
      <w:start w:val="1"/>
      <w:numFmt w:val="decimal"/>
      <w:lvlText w:val="%1°"/>
      <w:lvlJc w:val="righ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5" w15:restartNumberingAfterBreak="0">
    <w:nsid w:val="21A334DC"/>
    <w:multiLevelType w:val="hybridMultilevel"/>
    <w:tmpl w:val="1E121840"/>
    <w:lvl w:ilvl="0" w:tplc="02A243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CB12CDE"/>
    <w:multiLevelType w:val="hybridMultilevel"/>
    <w:tmpl w:val="144850E8"/>
    <w:lvl w:ilvl="0" w:tplc="B7129F0A">
      <w:start w:val="1"/>
      <w:numFmt w:val="decimal"/>
      <w:lvlText w:val="%1°"/>
      <w:lvlJc w:val="righ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2F076ADC"/>
    <w:multiLevelType w:val="hybridMultilevel"/>
    <w:tmpl w:val="2E1AFC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830C85"/>
    <w:multiLevelType w:val="hybridMultilevel"/>
    <w:tmpl w:val="309E70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9714BA"/>
    <w:multiLevelType w:val="hybridMultilevel"/>
    <w:tmpl w:val="C6F65D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B7129F0A">
      <w:start w:val="1"/>
      <w:numFmt w:val="decimal"/>
      <w:lvlText w:val="%3°"/>
      <w:lvlJc w:val="righ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0D37D37"/>
    <w:multiLevelType w:val="hybridMultilevel"/>
    <w:tmpl w:val="9FB443D0"/>
    <w:lvl w:ilvl="0" w:tplc="4AB0C5A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1684917"/>
    <w:multiLevelType w:val="hybridMultilevel"/>
    <w:tmpl w:val="E39468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B7129F0A">
      <w:start w:val="1"/>
      <w:numFmt w:val="decimal"/>
      <w:lvlText w:val="%3°"/>
      <w:lvlJc w:val="righ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60D0648"/>
    <w:multiLevelType w:val="hybridMultilevel"/>
    <w:tmpl w:val="82009E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B7129F0A">
      <w:start w:val="1"/>
      <w:numFmt w:val="decimal"/>
      <w:lvlText w:val="%3°"/>
      <w:lvlJc w:val="righ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6135511"/>
    <w:multiLevelType w:val="hybridMultilevel"/>
    <w:tmpl w:val="A6F8048C"/>
    <w:lvl w:ilvl="0" w:tplc="73E82F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B317EF7"/>
    <w:multiLevelType w:val="hybridMultilevel"/>
    <w:tmpl w:val="B530AA7E"/>
    <w:lvl w:ilvl="0" w:tplc="A0CC25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EE10A17"/>
    <w:multiLevelType w:val="hybridMultilevel"/>
    <w:tmpl w:val="8FC4BB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3EE396A"/>
    <w:multiLevelType w:val="hybridMultilevel"/>
    <w:tmpl w:val="0E5E852E"/>
    <w:lvl w:ilvl="0" w:tplc="549C6660">
      <w:start w:val="6"/>
      <w:numFmt w:val="lowerLetter"/>
      <w:lvlText w:val="%1."/>
      <w:lvlJc w:val="left"/>
      <w:pPr>
        <w:ind w:left="1440" w:hanging="360"/>
      </w:pPr>
      <w:rPr>
        <w:rFonts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
  </w:num>
  <w:num w:numId="2">
    <w:abstractNumId w:val="5"/>
  </w:num>
  <w:num w:numId="3">
    <w:abstractNumId w:val="16"/>
  </w:num>
  <w:num w:numId="4">
    <w:abstractNumId w:val="14"/>
  </w:num>
  <w:num w:numId="5">
    <w:abstractNumId w:val="2"/>
  </w:num>
  <w:num w:numId="6">
    <w:abstractNumId w:val="13"/>
  </w:num>
  <w:num w:numId="7">
    <w:abstractNumId w:val="10"/>
  </w:num>
  <w:num w:numId="8">
    <w:abstractNumId w:val="0"/>
  </w:num>
  <w:num w:numId="9">
    <w:abstractNumId w:val="1"/>
  </w:num>
  <w:num w:numId="10">
    <w:abstractNumId w:val="11"/>
  </w:num>
  <w:num w:numId="11">
    <w:abstractNumId w:val="4"/>
  </w:num>
  <w:num w:numId="12">
    <w:abstractNumId w:val="8"/>
  </w:num>
  <w:num w:numId="13">
    <w:abstractNumId w:val="9"/>
  </w:num>
  <w:num w:numId="14">
    <w:abstractNumId w:val="12"/>
  </w:num>
  <w:num w:numId="15">
    <w:abstractNumId w:val="7"/>
  </w:num>
  <w:num w:numId="16">
    <w:abstractNumId w:val="6"/>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0721"/>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09F"/>
    <w:rsid w:val="000055C2"/>
    <w:rsid w:val="0001282E"/>
    <w:rsid w:val="00022D76"/>
    <w:rsid w:val="00023DB3"/>
    <w:rsid w:val="000254C1"/>
    <w:rsid w:val="00064039"/>
    <w:rsid w:val="000829F9"/>
    <w:rsid w:val="000A0DBD"/>
    <w:rsid w:val="0014186C"/>
    <w:rsid w:val="00173FBA"/>
    <w:rsid w:val="001A7D22"/>
    <w:rsid w:val="001C27B0"/>
    <w:rsid w:val="001C384D"/>
    <w:rsid w:val="001C4DF2"/>
    <w:rsid w:val="00213227"/>
    <w:rsid w:val="00282C3F"/>
    <w:rsid w:val="002B27B9"/>
    <w:rsid w:val="002F0CFE"/>
    <w:rsid w:val="00331A7B"/>
    <w:rsid w:val="00334EF0"/>
    <w:rsid w:val="00390EC1"/>
    <w:rsid w:val="003B694F"/>
    <w:rsid w:val="003C30EB"/>
    <w:rsid w:val="003D1497"/>
    <w:rsid w:val="003D25AC"/>
    <w:rsid w:val="003E6FF3"/>
    <w:rsid w:val="0043209F"/>
    <w:rsid w:val="004E29EE"/>
    <w:rsid w:val="004E2C9C"/>
    <w:rsid w:val="004E799B"/>
    <w:rsid w:val="00505553"/>
    <w:rsid w:val="00573A17"/>
    <w:rsid w:val="00593143"/>
    <w:rsid w:val="005B7EA9"/>
    <w:rsid w:val="005D0989"/>
    <w:rsid w:val="005D39A3"/>
    <w:rsid w:val="005E7D87"/>
    <w:rsid w:val="006147F1"/>
    <w:rsid w:val="006169E6"/>
    <w:rsid w:val="00631C70"/>
    <w:rsid w:val="006725E6"/>
    <w:rsid w:val="006C19FE"/>
    <w:rsid w:val="006F659E"/>
    <w:rsid w:val="00781AD6"/>
    <w:rsid w:val="007A6572"/>
    <w:rsid w:val="007C7D7D"/>
    <w:rsid w:val="007D4D73"/>
    <w:rsid w:val="007F37E8"/>
    <w:rsid w:val="00803F56"/>
    <w:rsid w:val="00831996"/>
    <w:rsid w:val="00853D6F"/>
    <w:rsid w:val="00862E7C"/>
    <w:rsid w:val="00864BBA"/>
    <w:rsid w:val="00870E7E"/>
    <w:rsid w:val="00876FF6"/>
    <w:rsid w:val="008A1329"/>
    <w:rsid w:val="008B0FBF"/>
    <w:rsid w:val="008C60C3"/>
    <w:rsid w:val="008D5E2E"/>
    <w:rsid w:val="008D67E9"/>
    <w:rsid w:val="008F676F"/>
    <w:rsid w:val="00910EBB"/>
    <w:rsid w:val="00957572"/>
    <w:rsid w:val="009E45FD"/>
    <w:rsid w:val="00A0173D"/>
    <w:rsid w:val="00A85380"/>
    <w:rsid w:val="00AA53B3"/>
    <w:rsid w:val="00AC5F65"/>
    <w:rsid w:val="00B14BB9"/>
    <w:rsid w:val="00B34BEA"/>
    <w:rsid w:val="00B41F4D"/>
    <w:rsid w:val="00B42035"/>
    <w:rsid w:val="00B73573"/>
    <w:rsid w:val="00B747D5"/>
    <w:rsid w:val="00B84E49"/>
    <w:rsid w:val="00B920FE"/>
    <w:rsid w:val="00BE36FD"/>
    <w:rsid w:val="00BF3E97"/>
    <w:rsid w:val="00C00533"/>
    <w:rsid w:val="00C06F82"/>
    <w:rsid w:val="00CC6CA3"/>
    <w:rsid w:val="00CE18CE"/>
    <w:rsid w:val="00CE5C4F"/>
    <w:rsid w:val="00D033C0"/>
    <w:rsid w:val="00D03575"/>
    <w:rsid w:val="00D03A15"/>
    <w:rsid w:val="00D15CE7"/>
    <w:rsid w:val="00D50DA5"/>
    <w:rsid w:val="00D67282"/>
    <w:rsid w:val="00D95F17"/>
    <w:rsid w:val="00DC4B4C"/>
    <w:rsid w:val="00E42D6B"/>
    <w:rsid w:val="00E65751"/>
    <w:rsid w:val="00E92405"/>
    <w:rsid w:val="00EB1834"/>
    <w:rsid w:val="00ED69A7"/>
    <w:rsid w:val="00EE4FD2"/>
    <w:rsid w:val="00F1716A"/>
    <w:rsid w:val="00F81906"/>
    <w:rsid w:val="00F87233"/>
    <w:rsid w:val="00FD2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3C87246D"/>
  <w15:chartTrackingRefBased/>
  <w15:docId w15:val="{837877A3-1503-4758-933B-DB82C6A96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jc w:val="center"/>
      <w:outlineLvl w:val="0"/>
    </w:pPr>
    <w:rPr>
      <w:rFonts w:ascii="Arial" w:hAnsi="Arial"/>
      <w:b/>
      <w:snapToGrid/>
      <w:sz w:val="40"/>
      <w:u w:val="single"/>
    </w:rPr>
  </w:style>
  <w:style w:type="paragraph" w:styleId="Heading2">
    <w:name w:val="heading 2"/>
    <w:basedOn w:val="Normal"/>
    <w:next w:val="Normal"/>
    <w:qFormat/>
    <w:pPr>
      <w:keepNext/>
      <w:widowControl/>
      <w:outlineLvl w:val="1"/>
    </w:pPr>
    <w:rPr>
      <w:rFonts w:ascii="Times New Roman" w:hAnsi="Times New Roman"/>
      <w:snapToGri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uiPriority w:val="99"/>
    <w:semiHidden/>
  </w:style>
  <w:style w:type="character" w:styleId="FootnoteReference">
    <w:name w:val="footnote reference"/>
    <w:semiHidden/>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widowControl/>
      <w:tabs>
        <w:tab w:val="center" w:pos="4320"/>
        <w:tab w:val="right" w:pos="8640"/>
      </w:tabs>
    </w:pPr>
    <w:rPr>
      <w:rFonts w:ascii="Times New Roman" w:hAnsi="Times New Roman"/>
      <w:snapToGrid/>
      <w:sz w:val="20"/>
    </w:rPr>
  </w:style>
  <w:style w:type="paragraph" w:styleId="Footer">
    <w:name w:val="footer"/>
    <w:basedOn w:val="Normal"/>
    <w:link w:val="FooterChar"/>
    <w:uiPriority w:val="99"/>
    <w:pPr>
      <w:tabs>
        <w:tab w:val="center" w:pos="4320"/>
        <w:tab w:val="right" w:pos="8640"/>
      </w:tabs>
    </w:pPr>
  </w:style>
  <w:style w:type="character" w:styleId="Emphasis">
    <w:name w:val="Emphasis"/>
    <w:qFormat/>
    <w:rsid w:val="002F0CFE"/>
    <w:rPr>
      <w:i/>
      <w:iCs/>
    </w:rPr>
  </w:style>
  <w:style w:type="character" w:styleId="Strong">
    <w:name w:val="Strong"/>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character" w:customStyle="1" w:styleId="FootnoteTextChar">
    <w:name w:val="Footnote Text Char"/>
    <w:basedOn w:val="DefaultParagraphFont"/>
    <w:link w:val="FootnoteText"/>
    <w:uiPriority w:val="99"/>
    <w:semiHidden/>
    <w:rsid w:val="00022D76"/>
    <w:rPr>
      <w:rFonts w:ascii="Courier" w:hAnsi="Courier"/>
      <w:snapToGrid w:val="0"/>
      <w:sz w:val="24"/>
    </w:rPr>
  </w:style>
  <w:style w:type="character" w:customStyle="1" w:styleId="HeaderChar">
    <w:name w:val="Header Char"/>
    <w:basedOn w:val="DefaultParagraphFont"/>
    <w:link w:val="Header"/>
    <w:uiPriority w:val="99"/>
    <w:rsid w:val="00022D76"/>
  </w:style>
  <w:style w:type="character" w:customStyle="1" w:styleId="FooterChar">
    <w:name w:val="Footer Char"/>
    <w:basedOn w:val="DefaultParagraphFont"/>
    <w:link w:val="Footer"/>
    <w:uiPriority w:val="99"/>
    <w:rsid w:val="00022D76"/>
    <w:rPr>
      <w:rFonts w:ascii="Courier" w:hAnsi="Courier"/>
      <w:snapToGrid w:val="0"/>
      <w:sz w:val="24"/>
    </w:rPr>
  </w:style>
  <w:style w:type="paragraph" w:customStyle="1" w:styleId="FootnoteText1">
    <w:name w:val="Footnote Text1"/>
    <w:basedOn w:val="Normal"/>
    <w:next w:val="FootnoteText"/>
    <w:uiPriority w:val="99"/>
    <w:semiHidden/>
    <w:rsid w:val="00022D76"/>
    <w:pPr>
      <w:widowControl/>
    </w:pPr>
    <w:rPr>
      <w:rFonts w:asciiTheme="minorHAnsi" w:eastAsia="SimSun" w:hAnsiTheme="minorHAnsi" w:cstheme="minorBidi"/>
      <w:snapToGrid/>
      <w:sz w:val="20"/>
      <w:lang w:eastAsia="zh-CN"/>
    </w:rPr>
  </w:style>
  <w:style w:type="character" w:customStyle="1" w:styleId="FootnoteTextChar1">
    <w:name w:val="Footnote Text Char1"/>
    <w:basedOn w:val="DefaultParagraphFont"/>
    <w:uiPriority w:val="99"/>
    <w:semiHidden/>
    <w:rsid w:val="00022D76"/>
    <w:rPr>
      <w:sz w:val="20"/>
      <w:szCs w:val="20"/>
    </w:rPr>
  </w:style>
  <w:style w:type="table" w:styleId="TableGrid">
    <w:name w:val="Table Grid"/>
    <w:basedOn w:val="TableNormal"/>
    <w:uiPriority w:val="39"/>
    <w:rsid w:val="00022D76"/>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C4DF2"/>
    <w:pPr>
      <w:widowControl/>
      <w:ind w:left="720"/>
      <w:contextualSpacing/>
    </w:pPr>
    <w:rPr>
      <w:rFonts w:ascii="Times New Roman" w:hAnsi="Times New Roman"/>
      <w:snapToGrid/>
      <w:sz w:val="20"/>
      <w:lang w:val="nl-NL"/>
    </w:rPr>
  </w:style>
  <w:style w:type="character" w:styleId="Hyperlink">
    <w:name w:val="Hyperlink"/>
    <w:basedOn w:val="DefaultParagraphFont"/>
    <w:uiPriority w:val="99"/>
    <w:unhideWhenUsed/>
    <w:rsid w:val="00876FF6"/>
    <w:rPr>
      <w:color w:val="0563C1" w:themeColor="hyperlink"/>
      <w:u w:val="single"/>
    </w:rPr>
  </w:style>
  <w:style w:type="paragraph" w:customStyle="1" w:styleId="Default">
    <w:name w:val="Default"/>
    <w:rsid w:val="00A85380"/>
    <w:pPr>
      <w:autoSpaceDE w:val="0"/>
      <w:autoSpaceDN w:val="0"/>
      <w:adjustRightInd w:val="0"/>
    </w:pPr>
    <w:rPr>
      <w:rFonts w:ascii="Palatino Linotype" w:eastAsiaTheme="minorHAnsi" w:hAnsi="Palatino Linotype" w:cs="Palatino Linotyp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 w:id="953825703">
      <w:bodyDiv w:val="1"/>
      <w:marLeft w:val="0"/>
      <w:marRight w:val="0"/>
      <w:marTop w:val="0"/>
      <w:marBottom w:val="0"/>
      <w:divBdr>
        <w:top w:val="none" w:sz="0" w:space="0" w:color="auto"/>
        <w:left w:val="none" w:sz="0" w:space="0" w:color="auto"/>
        <w:bottom w:val="none" w:sz="0" w:space="0" w:color="auto"/>
        <w:right w:val="none" w:sz="0" w:space="0" w:color="auto"/>
      </w:divBdr>
    </w:div>
    <w:div w:id="1068990400">
      <w:bodyDiv w:val="1"/>
      <w:marLeft w:val="0"/>
      <w:marRight w:val="0"/>
      <w:marTop w:val="0"/>
      <w:marBottom w:val="0"/>
      <w:divBdr>
        <w:top w:val="none" w:sz="0" w:space="0" w:color="auto"/>
        <w:left w:val="none" w:sz="0" w:space="0" w:color="auto"/>
        <w:bottom w:val="none" w:sz="0" w:space="0" w:color="auto"/>
        <w:right w:val="none" w:sz="0" w:space="0" w:color="auto"/>
      </w:divBdr>
    </w:div>
    <w:div w:id="126060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9</Pages>
  <Words>2797</Words>
  <Characters>15489</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18250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Haidrick Kerindongo</dc:creator>
  <cp:keywords/>
  <cp:lastModifiedBy>Haidrick Kerindongo</cp:lastModifiedBy>
  <cp:revision>3</cp:revision>
  <cp:lastPrinted>2011-07-22T21:19:00Z</cp:lastPrinted>
  <dcterms:created xsi:type="dcterms:W3CDTF">2024-11-12T18:16:00Z</dcterms:created>
  <dcterms:modified xsi:type="dcterms:W3CDTF">2024-11-25T16:39:00Z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20241125123348206</vt:lpwstr>
  </property>
</Properties>
</file>