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F4C74" w:rsidRPr="00CF4C74">
        <w:rPr>
          <w:b/>
          <w:sz w:val="36"/>
          <w:szCs w:val="36"/>
          <w:lang w:val="nl-NL"/>
        </w:rPr>
        <w:t>164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F4C74" w:rsidRDefault="00CF4C74" w:rsidP="00CF4C74">
      <w:pPr>
        <w:autoSpaceDE w:val="0"/>
        <w:autoSpaceDN w:val="0"/>
        <w:adjustRightInd w:val="0"/>
        <w:jc w:val="both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326685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30</w:t>
      </w:r>
      <w:r w:rsidRPr="00CF4C74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decem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ber 2024, </w:t>
      </w:r>
      <w:r w:rsidRPr="00AA71A1">
        <w:rPr>
          <w:rFonts w:ascii="Palatino Linotype" w:hAnsi="Palatino Linotype"/>
          <w:b/>
          <w:snapToGrid/>
          <w:sz w:val="22"/>
          <w:szCs w:val="22"/>
          <w:lang w:val="nl-NL"/>
        </w:rPr>
        <w:t>no.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 w:rsidR="00AA71A1">
        <w:rPr>
          <w:rFonts w:ascii="Palatino Linotype" w:hAnsi="Palatino Linotype"/>
          <w:b/>
          <w:snapToGrid/>
          <w:sz w:val="22"/>
          <w:szCs w:val="22"/>
          <w:lang w:val="nl-NL"/>
        </w:rPr>
        <w:t>24/2783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 w:rsidRPr="00CF4C74">
        <w:rPr>
          <w:rFonts w:ascii="Palatino Linotype" w:hAnsi="Palatino Linotype"/>
          <w:b/>
          <w:snapToGrid/>
          <w:sz w:val="22"/>
          <w:szCs w:val="22"/>
          <w:lang w:val="nl-NL"/>
        </w:rPr>
        <w:t>regelende de inwerkingtreding van de Landsverordening luchtkwaliteitseisen Curaçao</w:t>
      </w:r>
      <w:r w:rsidRPr="00CF4C74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CF4C74" w:rsidRPr="00326685" w:rsidRDefault="00CF4C74" w:rsidP="00CF4C74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326685" w:rsidRDefault="00CF4C74" w:rsidP="00CF4C74">
      <w:pPr>
        <w:widowControl/>
        <w:spacing w:line="200" w:lineRule="exact"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CF4C74" w:rsidRPr="00326685" w:rsidRDefault="00CF4C74" w:rsidP="00CF4C74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D5E2E" w:rsidRDefault="00CF4C74" w:rsidP="00CF4C74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CF4C74" w:rsidRDefault="00CF4C74" w:rsidP="00CF4C74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 w:rsidP="00CF4C74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Op voordracht van de Minister voor Gezondheid, Milieu en Natuur, belast met de Sector Landbouw, Milieu en Natuur;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Overwegende: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dat het wenselijk is de Landsverordening luchtkwaliteitseisen Curaçao gedeeltelijk in werking te laten treden;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Gelet op: 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artikel V van de Landsverordening luchtkwaliteitseisen Curaçao;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  <w:r w:rsidRPr="00CF4C74">
        <w:rPr>
          <w:rFonts w:ascii="Palatino Linotype" w:hAnsi="Palatino Linotype"/>
          <w:snapToGrid/>
          <w:sz w:val="22"/>
          <w:szCs w:val="22"/>
          <w:lang w:val="es-ES"/>
        </w:rPr>
        <w:t xml:space="preserve">H e </w:t>
      </w:r>
      <w:proofErr w:type="spellStart"/>
      <w:r w:rsidRPr="00CF4C74">
        <w:rPr>
          <w:rFonts w:ascii="Palatino Linotype" w:hAnsi="Palatino Linotype"/>
          <w:snapToGrid/>
          <w:sz w:val="22"/>
          <w:szCs w:val="22"/>
          <w:lang w:val="es-ES"/>
        </w:rPr>
        <w:t>e</w:t>
      </w:r>
      <w:proofErr w:type="spellEnd"/>
      <w:r w:rsidRPr="00CF4C74">
        <w:rPr>
          <w:rFonts w:ascii="Palatino Linotype" w:hAnsi="Palatino Linotype"/>
          <w:snapToGrid/>
          <w:sz w:val="22"/>
          <w:szCs w:val="22"/>
          <w:lang w:val="es-ES"/>
        </w:rPr>
        <w:t xml:space="preserve"> f t   g o e d g e v o n d e n: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CF4C74" w:rsidRDefault="00CF4C74" w:rsidP="00CF4C7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E013A9" w:rsidRPr="00CF4C74" w:rsidRDefault="00E013A9" w:rsidP="00CF4C7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:rsidR="00CF4C74" w:rsidRPr="00CF4C74" w:rsidRDefault="00CF4C74" w:rsidP="00CF4C7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Artikel I, onderdelen B, E, F, G, met uitzondering van de met onderdeel G in de Hinderverordening Curaçao 1994 in te voegen artikelen 32c, 32d en 32x, O, P, Q en artikel IV van de landsverordening luchtkwaliteitseisen Curaçao treden in werking met ingang van 1 januari 2025. </w:t>
      </w:r>
    </w:p>
    <w:p w:rsidR="00CF4C74" w:rsidRPr="00CF4C74" w:rsidRDefault="00CF4C74" w:rsidP="00CF4C7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CF4C74" w:rsidRPr="00CF4C74" w:rsidRDefault="00CF4C74" w:rsidP="00CF4C7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jc w:val="both"/>
        <w:rPr>
          <w:rFonts w:ascii="Times New Roman" w:hAnsi="Times New Roman"/>
          <w:i/>
          <w:snapToGrid/>
          <w:sz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Dit landsbesluit wordt in het Publicatieblad bekendgemaakt. 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br w:type="page"/>
      </w:r>
    </w:p>
    <w:p w:rsidR="00CF4C74" w:rsidRDefault="00CF4C74" w:rsidP="00CF4C74">
      <w:pPr>
        <w:widowControl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 xml:space="preserve">Gegeven te Willemstad, </w:t>
      </w:r>
      <w:r>
        <w:rPr>
          <w:rFonts w:ascii="Palatino Linotype" w:hAnsi="Palatino Linotype"/>
          <w:snapToGrid/>
          <w:sz w:val="22"/>
          <w:szCs w:val="22"/>
          <w:lang w:val="nl-NL"/>
        </w:rPr>
        <w:t>30 december 2024</w:t>
      </w:r>
    </w:p>
    <w:p w:rsidR="00CF4C74" w:rsidRPr="00CF4C74" w:rsidRDefault="00CF4C74" w:rsidP="00CF4C74">
      <w:pPr>
        <w:widowControl/>
        <w:ind w:left="504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voor Gezondheid, 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Milieu en Natuur, </w:t>
      </w:r>
    </w:p>
    <w:p w:rsidR="00CF4C74" w:rsidRP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 xml:space="preserve">belast met de Sector Landbouw, 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Milieu en Natuur,</w:t>
      </w:r>
    </w:p>
    <w:p w:rsidR="00CF4C74" w:rsidRPr="00CF4C74" w:rsidRDefault="00CF4C74" w:rsidP="00CF4C74">
      <w:pPr>
        <w:widowControl/>
        <w:ind w:right="60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G.S. PISAS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CF4C74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CF4C74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CF4C74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                                    </w:t>
      </w:r>
    </w:p>
    <w:p w:rsidR="00CF4C74" w:rsidRDefault="00CF4C74" w:rsidP="00CF4C74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 w:rsidP="00CF4C74">
      <w:pPr>
        <w:widowControl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Default="00CF4C74" w:rsidP="00CF4C74">
      <w:pPr>
        <w:widowControl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F4C74" w:rsidRPr="00CF4C74" w:rsidRDefault="00CF4C74" w:rsidP="00CF4C74">
      <w:pPr>
        <w:widowControl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31</w:t>
      </w:r>
      <w:r w:rsidRPr="00CF4C74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december 2024</w:t>
      </w:r>
    </w:p>
    <w:p w:rsidR="00CF4C74" w:rsidRDefault="00CF4C74" w:rsidP="00CF4C74">
      <w:pPr>
        <w:autoSpaceDE w:val="0"/>
        <w:autoSpaceDN w:val="0"/>
        <w:adjustRightInd w:val="0"/>
        <w:ind w:left="504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De Minister van Algemeen Zaken,</w:t>
      </w:r>
    </w:p>
    <w:p w:rsidR="00CF4C74" w:rsidRDefault="00CF4C74" w:rsidP="00CF4C74">
      <w:pPr>
        <w:autoSpaceDE w:val="0"/>
        <w:autoSpaceDN w:val="0"/>
        <w:adjustRightInd w:val="0"/>
        <w:ind w:left="5040" w:right="85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F4C74">
        <w:rPr>
          <w:rFonts w:ascii="Palatino Linotype" w:hAnsi="Palatino Linotype"/>
          <w:snapToGrid/>
          <w:sz w:val="22"/>
          <w:szCs w:val="22"/>
          <w:lang w:val="nl-NL"/>
        </w:rPr>
        <w:t>G.S. PISAS</w:t>
      </w:r>
    </w:p>
    <w:sectPr w:rsidR="00CF4C74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CF4C74" w:rsidRPr="00CF4C74" w:rsidRDefault="00CF4C74" w:rsidP="00CF4C74">
      <w:pPr>
        <w:pStyle w:val="FootnoteText"/>
        <w:rPr>
          <w:rFonts w:ascii="Palatino Linotype" w:hAnsi="Palatino Linotype"/>
          <w:sz w:val="18"/>
          <w:szCs w:val="18"/>
        </w:rPr>
      </w:pPr>
      <w:r w:rsidRPr="00CF4C7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F4C74">
        <w:rPr>
          <w:rFonts w:ascii="Palatino Linotype" w:hAnsi="Palatino Linotype"/>
          <w:sz w:val="18"/>
          <w:szCs w:val="18"/>
        </w:rPr>
        <w:t xml:space="preserve"> P.B.2024 no. 103.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6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F4C74">
      <w:rPr>
        <w:rFonts w:ascii="Times New Roman" w:hAnsi="Times New Roman"/>
        <w:b/>
        <w:spacing w:val="-4"/>
        <w:sz w:val="36"/>
      </w:rPr>
      <w:t>164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A71A1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CF4C74"/>
    <w:rsid w:val="00D03575"/>
    <w:rsid w:val="00D03A15"/>
    <w:rsid w:val="00D15CE7"/>
    <w:rsid w:val="00D50DA5"/>
    <w:rsid w:val="00D67282"/>
    <w:rsid w:val="00D95F17"/>
    <w:rsid w:val="00DC4B4C"/>
    <w:rsid w:val="00E013A9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E393B2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2024-12-31T12:41:00Z</dcterms:created>
  <dcterms:modified xsi:type="dcterms:W3CDTF">2024-12-31T15:21:00Z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