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2E0CF" w14:textId="0B1B9D7A"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0AB1F7A5" wp14:editId="687631DB">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997000">
        <w:rPr>
          <w:b/>
          <w:sz w:val="36"/>
          <w:szCs w:val="36"/>
          <w:lang w:val="nl-NL"/>
        </w:rPr>
        <w:t>26</w:t>
      </w:r>
      <w:r w:rsidR="00AE1801" w:rsidRPr="00AE1801">
        <w:rPr>
          <w:b/>
          <w:sz w:val="36"/>
          <w:szCs w:val="36"/>
          <w:lang w:val="nl-NL"/>
        </w:rPr>
        <w:t xml:space="preserve"> (GT)</w:t>
      </w:r>
    </w:p>
    <w:p w14:paraId="61F73CB7" w14:textId="77777777" w:rsidR="003D25AC" w:rsidRPr="00022D76" w:rsidRDefault="003D25AC">
      <w:pPr>
        <w:pStyle w:val="Header"/>
        <w:tabs>
          <w:tab w:val="clear" w:pos="4320"/>
          <w:tab w:val="clear" w:pos="8640"/>
        </w:tabs>
        <w:rPr>
          <w:sz w:val="24"/>
          <w:szCs w:val="24"/>
          <w:lang w:val="nl-NL"/>
        </w:rPr>
      </w:pPr>
    </w:p>
    <w:p w14:paraId="2A6E9B1E" w14:textId="77777777" w:rsidR="003D25AC" w:rsidRPr="00022D76" w:rsidRDefault="003D25AC">
      <w:pPr>
        <w:pStyle w:val="Header"/>
        <w:tabs>
          <w:tab w:val="clear" w:pos="4320"/>
          <w:tab w:val="clear" w:pos="8640"/>
        </w:tabs>
        <w:rPr>
          <w:sz w:val="24"/>
          <w:szCs w:val="24"/>
          <w:lang w:val="nl-NL"/>
        </w:rPr>
      </w:pPr>
    </w:p>
    <w:p w14:paraId="70419082" w14:textId="77777777" w:rsidR="003D25AC" w:rsidRPr="00022D76" w:rsidRDefault="003D25AC">
      <w:pPr>
        <w:pStyle w:val="Header"/>
        <w:tabs>
          <w:tab w:val="clear" w:pos="4320"/>
          <w:tab w:val="clear" w:pos="8640"/>
        </w:tabs>
        <w:rPr>
          <w:sz w:val="24"/>
          <w:szCs w:val="24"/>
          <w:lang w:val="nl-NL"/>
        </w:rPr>
      </w:pPr>
    </w:p>
    <w:p w14:paraId="1E51B76D" w14:textId="77777777" w:rsidR="00022D76" w:rsidRDefault="003D25AC" w:rsidP="005D39A3">
      <w:pPr>
        <w:pStyle w:val="Heading1"/>
        <w:rPr>
          <w:b w:val="0"/>
          <w:sz w:val="44"/>
          <w:lang w:val="nl-NL"/>
        </w:rPr>
      </w:pPr>
      <w:r w:rsidRPr="00022D76">
        <w:rPr>
          <w:b w:val="0"/>
          <w:sz w:val="44"/>
          <w:lang w:val="nl-NL"/>
        </w:rPr>
        <w:t>PUBLICATIEBLAD</w:t>
      </w:r>
    </w:p>
    <w:p w14:paraId="3FF68F2A" w14:textId="77777777" w:rsidR="005D39A3" w:rsidRPr="005D39A3" w:rsidRDefault="005D39A3" w:rsidP="005D39A3">
      <w:pPr>
        <w:rPr>
          <w:lang w:val="nl-NL"/>
        </w:rPr>
      </w:pPr>
    </w:p>
    <w:p w14:paraId="70DF0B6E" w14:textId="0646CBB0" w:rsidR="00AE1801" w:rsidRPr="00997000" w:rsidRDefault="00997000" w:rsidP="00AE1801">
      <w:pPr>
        <w:tabs>
          <w:tab w:val="left" w:pos="0"/>
          <w:tab w:val="left" w:pos="720"/>
          <w:tab w:val="left" w:pos="1440"/>
          <w:tab w:val="left" w:pos="1800"/>
          <w:tab w:val="left" w:pos="1980"/>
          <w:tab w:val="left" w:pos="2160"/>
        </w:tabs>
        <w:suppressAutoHyphens/>
        <w:spacing w:line="240" w:lineRule="atLeast"/>
        <w:jc w:val="both"/>
        <w:rPr>
          <w:rFonts w:ascii="Palatino Linotype" w:hAnsi="Palatino Linotype"/>
          <w:b/>
          <w:sz w:val="22"/>
          <w:szCs w:val="22"/>
          <w:lang w:val="nl-NL"/>
        </w:rPr>
      </w:pPr>
      <w:r w:rsidRPr="00997000">
        <w:rPr>
          <w:rFonts w:ascii="Palatino Linotype" w:hAnsi="Palatino Linotype"/>
          <w:b/>
          <w:sz w:val="22"/>
          <w:szCs w:val="22"/>
          <w:lang w:val="nl-NL"/>
        </w:rPr>
        <w:t>MINISTERIËLE BESCHIKKING van de 24</w:t>
      </w:r>
      <w:r w:rsidRPr="00997000">
        <w:rPr>
          <w:rFonts w:ascii="Palatino Linotype" w:hAnsi="Palatino Linotype"/>
          <w:b/>
          <w:sz w:val="22"/>
          <w:szCs w:val="22"/>
          <w:vertAlign w:val="superscript"/>
          <w:lang w:val="nl-NL"/>
        </w:rPr>
        <w:t>ste</w:t>
      </w:r>
      <w:r w:rsidRPr="00997000">
        <w:rPr>
          <w:rFonts w:ascii="Palatino Linotype" w:hAnsi="Palatino Linotype"/>
          <w:b/>
          <w:sz w:val="22"/>
          <w:szCs w:val="22"/>
          <w:lang w:val="nl-NL"/>
        </w:rPr>
        <w:t xml:space="preserve"> januari 2025,</w:t>
      </w:r>
      <w:r>
        <w:rPr>
          <w:rFonts w:ascii="Palatino Linotype" w:hAnsi="Palatino Linotype"/>
          <w:b/>
          <w:sz w:val="22"/>
          <w:szCs w:val="22"/>
          <w:lang w:val="nl-NL"/>
        </w:rPr>
        <w:t xml:space="preserve"> no. 2024/022117,</w:t>
      </w:r>
      <w:r w:rsidRPr="00997000">
        <w:rPr>
          <w:rFonts w:ascii="Palatino Linotype" w:hAnsi="Palatino Linotype"/>
          <w:b/>
          <w:sz w:val="22"/>
          <w:szCs w:val="22"/>
          <w:lang w:val="nl-NL"/>
        </w:rPr>
        <w:t xml:space="preserve"> houdende vaststelling van de geconsolideerde tekst van de Beschikking van den 17den </w:t>
      </w:r>
      <w:proofErr w:type="spellStart"/>
      <w:r w:rsidRPr="00997000">
        <w:rPr>
          <w:rFonts w:ascii="Palatino Linotype" w:hAnsi="Palatino Linotype"/>
          <w:b/>
          <w:sz w:val="22"/>
          <w:szCs w:val="22"/>
          <w:lang w:val="nl-NL"/>
        </w:rPr>
        <w:t>October</w:t>
      </w:r>
      <w:proofErr w:type="spellEnd"/>
      <w:r w:rsidRPr="00997000">
        <w:rPr>
          <w:rFonts w:ascii="Palatino Linotype" w:hAnsi="Palatino Linotype"/>
          <w:b/>
          <w:sz w:val="22"/>
          <w:szCs w:val="22"/>
          <w:lang w:val="nl-NL"/>
        </w:rPr>
        <w:t xml:space="preserve"> 1939 no. 6665 tot het treffen van voorzieningen tot het inrichten van openbare schuilplaatsen als bedoeld in artikel 1, alinea 1, sub c van het Besluit van den 26sten September 1939 (P.B. 1939 no. 97) houdende </w:t>
      </w:r>
      <w:proofErr w:type="spellStart"/>
      <w:r w:rsidRPr="00997000">
        <w:rPr>
          <w:rFonts w:ascii="Palatino Linotype" w:hAnsi="Palatino Linotype"/>
          <w:b/>
          <w:sz w:val="22"/>
          <w:szCs w:val="22"/>
          <w:lang w:val="nl-NL"/>
        </w:rPr>
        <w:t>eenige</w:t>
      </w:r>
      <w:proofErr w:type="spellEnd"/>
      <w:r w:rsidRPr="00997000">
        <w:rPr>
          <w:rFonts w:ascii="Palatino Linotype" w:hAnsi="Palatino Linotype"/>
          <w:b/>
          <w:sz w:val="22"/>
          <w:szCs w:val="22"/>
          <w:lang w:val="nl-NL"/>
        </w:rPr>
        <w:t xml:space="preserve"> bepalingen betreffende bescherming van de bevolking tegen luchtaanvallen</w:t>
      </w:r>
      <w:r w:rsidRPr="00997000">
        <w:rPr>
          <w:rFonts w:ascii="Palatino Linotype" w:hAnsi="Palatino Linotype"/>
          <w:b/>
          <w:sz w:val="22"/>
          <w:szCs w:val="22"/>
          <w:vertAlign w:val="superscript"/>
          <w:lang w:val="nl-NL"/>
        </w:rPr>
        <w:footnoteReference w:id="1"/>
      </w:r>
    </w:p>
    <w:p w14:paraId="37C67E9C" w14:textId="77777777" w:rsidR="00AE1801" w:rsidRPr="00AE1801" w:rsidRDefault="00AE1801" w:rsidP="00AE1801">
      <w:pPr>
        <w:widowControl/>
        <w:jc w:val="center"/>
        <w:rPr>
          <w:rFonts w:ascii="Palatino Linotype" w:hAnsi="Palatino Linotype"/>
          <w:snapToGrid/>
          <w:sz w:val="22"/>
          <w:szCs w:val="22"/>
          <w:lang w:val="nl-NL"/>
        </w:rPr>
      </w:pPr>
      <w:r w:rsidRPr="00AE1801">
        <w:rPr>
          <w:rFonts w:ascii="Palatino Linotype" w:hAnsi="Palatino Linotype"/>
          <w:snapToGrid/>
          <w:sz w:val="22"/>
          <w:szCs w:val="22"/>
          <w:lang w:val="nl-NL"/>
        </w:rPr>
        <w:t>____________</w:t>
      </w:r>
    </w:p>
    <w:p w14:paraId="54F4060E" w14:textId="77777777" w:rsidR="00AE1801" w:rsidRPr="00AE1801" w:rsidRDefault="00AE1801" w:rsidP="00AE1801">
      <w:pPr>
        <w:widowControl/>
        <w:jc w:val="center"/>
        <w:rPr>
          <w:rFonts w:ascii="Palatino Linotype" w:hAnsi="Palatino Linotype"/>
          <w:snapToGrid/>
          <w:szCs w:val="24"/>
          <w:lang w:val="nl-NL"/>
        </w:rPr>
      </w:pPr>
    </w:p>
    <w:p w14:paraId="309929B1" w14:textId="77777777" w:rsidR="00AE1801" w:rsidRPr="00AE1801" w:rsidRDefault="00AE1801" w:rsidP="00AE1801">
      <w:pPr>
        <w:widowControl/>
        <w:jc w:val="center"/>
        <w:rPr>
          <w:rFonts w:ascii="Palatino Linotype" w:hAnsi="Palatino Linotype"/>
          <w:snapToGrid/>
          <w:sz w:val="22"/>
          <w:szCs w:val="22"/>
          <w:lang w:val="nl-NL"/>
        </w:rPr>
      </w:pPr>
      <w:r w:rsidRPr="00AE1801">
        <w:rPr>
          <w:rFonts w:ascii="Palatino Linotype" w:hAnsi="Palatino Linotype"/>
          <w:snapToGrid/>
          <w:sz w:val="22"/>
          <w:szCs w:val="22"/>
          <w:lang w:val="nl-NL"/>
        </w:rPr>
        <w:t>De Minister van Justitie,</w:t>
      </w:r>
    </w:p>
    <w:p w14:paraId="7EE146A3" w14:textId="77777777" w:rsidR="00AE1801" w:rsidRPr="00AE1801" w:rsidRDefault="00AE1801" w:rsidP="00AE1801">
      <w:pPr>
        <w:widowControl/>
        <w:tabs>
          <w:tab w:val="left" w:pos="3345"/>
        </w:tabs>
        <w:ind w:firstLine="3"/>
        <w:jc w:val="both"/>
        <w:rPr>
          <w:rFonts w:ascii="Palatino Linotype" w:hAnsi="Palatino Linotype"/>
          <w:snapToGrid/>
          <w:spacing w:val="-3"/>
          <w:sz w:val="22"/>
          <w:szCs w:val="22"/>
          <w:lang w:val="nl-NL"/>
        </w:rPr>
      </w:pPr>
      <w:r w:rsidRPr="00AE1801">
        <w:rPr>
          <w:rFonts w:ascii="Palatino Linotype" w:hAnsi="Palatino Linotype"/>
          <w:snapToGrid/>
          <w:spacing w:val="-3"/>
          <w:sz w:val="22"/>
          <w:szCs w:val="22"/>
          <w:lang w:val="nl-NL"/>
        </w:rPr>
        <w:tab/>
      </w:r>
    </w:p>
    <w:p w14:paraId="235FC52A" w14:textId="77777777" w:rsidR="00AE1801" w:rsidRPr="00AE1801" w:rsidRDefault="00AE1801" w:rsidP="00AE1801">
      <w:pPr>
        <w:widowControl/>
        <w:jc w:val="both"/>
        <w:rPr>
          <w:rFonts w:ascii="Palatino Linotype" w:hAnsi="Palatino Linotype"/>
          <w:snapToGrid/>
          <w:spacing w:val="-3"/>
          <w:sz w:val="22"/>
          <w:szCs w:val="22"/>
          <w:lang w:val="nl-NL"/>
        </w:rPr>
      </w:pPr>
      <w:r w:rsidRPr="00AE1801">
        <w:rPr>
          <w:rFonts w:ascii="Palatino Linotype" w:hAnsi="Palatino Linotype"/>
          <w:snapToGrid/>
          <w:spacing w:val="-3"/>
          <w:sz w:val="22"/>
          <w:szCs w:val="22"/>
          <w:lang w:val="nl-NL"/>
        </w:rPr>
        <w:t>Gelet op:</w:t>
      </w:r>
    </w:p>
    <w:p w14:paraId="2C1BB01B" w14:textId="77777777" w:rsidR="00AE1801" w:rsidRPr="00AE1801" w:rsidRDefault="00AE1801" w:rsidP="00AE1801">
      <w:pPr>
        <w:widowControl/>
        <w:ind w:firstLine="3"/>
        <w:jc w:val="both"/>
        <w:rPr>
          <w:rFonts w:ascii="Palatino Linotype" w:hAnsi="Palatino Linotype"/>
          <w:snapToGrid/>
          <w:spacing w:val="-3"/>
          <w:sz w:val="22"/>
          <w:szCs w:val="22"/>
          <w:lang w:val="nl-NL"/>
        </w:rPr>
      </w:pPr>
    </w:p>
    <w:p w14:paraId="3D3FB91A" w14:textId="77777777" w:rsidR="00AE1801" w:rsidRPr="00AE1801" w:rsidRDefault="00AE1801" w:rsidP="00AE1801">
      <w:pPr>
        <w:widowControl/>
        <w:ind w:firstLine="3"/>
        <w:jc w:val="both"/>
        <w:rPr>
          <w:rFonts w:ascii="Palatino Linotype" w:hAnsi="Palatino Linotype"/>
          <w:snapToGrid/>
          <w:spacing w:val="-3"/>
          <w:sz w:val="22"/>
          <w:szCs w:val="22"/>
          <w:lang w:val="nl-NL"/>
        </w:rPr>
      </w:pPr>
      <w:r w:rsidRPr="00AE1801">
        <w:rPr>
          <w:rFonts w:ascii="Palatino Linotype" w:hAnsi="Palatino Linotype"/>
          <w:snapToGrid/>
          <w:spacing w:val="-3"/>
          <w:sz w:val="22"/>
          <w:szCs w:val="22"/>
          <w:lang w:val="nl-NL"/>
        </w:rPr>
        <w:t>de Algemene overgangsregeling wetgeving en bestuur Land Curaçao</w:t>
      </w:r>
      <w:r w:rsidRPr="00AE1801">
        <w:rPr>
          <w:rFonts w:ascii="Palatino Linotype" w:hAnsi="Palatino Linotype"/>
          <w:snapToGrid/>
          <w:spacing w:val="-3"/>
          <w:sz w:val="22"/>
          <w:szCs w:val="22"/>
          <w:vertAlign w:val="superscript"/>
          <w:lang w:val="nl-NL"/>
        </w:rPr>
        <w:footnoteReference w:id="2"/>
      </w:r>
      <w:r w:rsidRPr="00AE1801">
        <w:rPr>
          <w:rFonts w:ascii="Palatino Linotype" w:hAnsi="Palatino Linotype"/>
          <w:snapToGrid/>
          <w:spacing w:val="-3"/>
          <w:sz w:val="22"/>
          <w:szCs w:val="22"/>
          <w:lang w:val="nl-NL"/>
        </w:rPr>
        <w:t>;</w:t>
      </w:r>
    </w:p>
    <w:p w14:paraId="50ACE440" w14:textId="77777777" w:rsidR="00AE1801" w:rsidRPr="00AE1801" w:rsidRDefault="00AE1801" w:rsidP="00AE1801">
      <w:pPr>
        <w:widowControl/>
        <w:ind w:right="-46" w:firstLine="3"/>
        <w:jc w:val="both"/>
        <w:rPr>
          <w:rFonts w:ascii="Palatino Linotype" w:hAnsi="Palatino Linotype"/>
          <w:snapToGrid/>
          <w:spacing w:val="-3"/>
          <w:sz w:val="22"/>
          <w:szCs w:val="22"/>
          <w:lang w:val="nl-NL"/>
        </w:rPr>
      </w:pPr>
    </w:p>
    <w:p w14:paraId="13BD41DF" w14:textId="77777777" w:rsidR="00AE1801" w:rsidRPr="00AE1801" w:rsidRDefault="00AE1801" w:rsidP="00AE1801">
      <w:pPr>
        <w:widowControl/>
        <w:ind w:right="-46" w:firstLine="3"/>
        <w:jc w:val="center"/>
        <w:rPr>
          <w:rFonts w:ascii="Palatino Linotype" w:hAnsi="Palatino Linotype"/>
          <w:snapToGrid/>
          <w:spacing w:val="-3"/>
          <w:sz w:val="22"/>
          <w:szCs w:val="22"/>
          <w:lang w:val="nl-NL"/>
        </w:rPr>
      </w:pPr>
      <w:r w:rsidRPr="00AE1801">
        <w:rPr>
          <w:rFonts w:ascii="Palatino Linotype" w:hAnsi="Palatino Linotype"/>
          <w:snapToGrid/>
          <w:spacing w:val="-3"/>
          <w:sz w:val="22"/>
          <w:szCs w:val="22"/>
          <w:lang w:val="nl-NL"/>
        </w:rPr>
        <w:t>Heeft goedgevonden:</w:t>
      </w:r>
    </w:p>
    <w:p w14:paraId="5E94BA96" w14:textId="77777777" w:rsidR="00AE1801" w:rsidRPr="00AE1801" w:rsidRDefault="00AE1801" w:rsidP="00AE1801">
      <w:pPr>
        <w:rPr>
          <w:rFonts w:ascii="Palatino Linotype" w:hAnsi="Palatino Linotype"/>
          <w:sz w:val="22"/>
          <w:szCs w:val="22"/>
          <w:lang w:val="nl-NL"/>
        </w:rPr>
      </w:pPr>
    </w:p>
    <w:p w14:paraId="0AC6FDA3" w14:textId="77777777" w:rsidR="00AE1801" w:rsidRPr="00AE1801" w:rsidRDefault="00AE1801" w:rsidP="00AE1801">
      <w:pPr>
        <w:jc w:val="center"/>
        <w:rPr>
          <w:rFonts w:ascii="Palatino Linotype" w:hAnsi="Palatino Linotype"/>
          <w:sz w:val="22"/>
          <w:szCs w:val="22"/>
          <w:lang w:val="nl-NL"/>
        </w:rPr>
      </w:pPr>
      <w:r w:rsidRPr="00AE1801">
        <w:rPr>
          <w:rFonts w:ascii="Palatino Linotype" w:hAnsi="Palatino Linotype"/>
          <w:sz w:val="22"/>
          <w:szCs w:val="22"/>
          <w:lang w:val="nl-NL"/>
        </w:rPr>
        <w:t>Artikel 1</w:t>
      </w:r>
    </w:p>
    <w:p w14:paraId="0EFD1455" w14:textId="77777777" w:rsidR="00AE1801" w:rsidRPr="00AE1801" w:rsidRDefault="00AE1801" w:rsidP="00AE1801">
      <w:pPr>
        <w:jc w:val="both"/>
        <w:rPr>
          <w:rFonts w:ascii="Palatino Linotype" w:hAnsi="Palatino Linotype"/>
          <w:sz w:val="22"/>
          <w:szCs w:val="22"/>
          <w:lang w:val="nl-NL"/>
        </w:rPr>
      </w:pPr>
    </w:p>
    <w:p w14:paraId="5B7EE204" w14:textId="29DF7C59" w:rsidR="00997000" w:rsidRPr="00997000" w:rsidRDefault="00997000" w:rsidP="00997000">
      <w:pPr>
        <w:jc w:val="both"/>
        <w:rPr>
          <w:rFonts w:ascii="Palatino Linotype" w:hAnsi="Palatino Linotype"/>
          <w:sz w:val="22"/>
          <w:szCs w:val="22"/>
          <w:lang w:val="nl-NL"/>
        </w:rPr>
      </w:pPr>
      <w:r w:rsidRPr="00997000">
        <w:rPr>
          <w:rFonts w:ascii="Palatino Linotype" w:hAnsi="Palatino Linotype"/>
          <w:sz w:val="22"/>
          <w:szCs w:val="22"/>
          <w:lang w:val="nl-NL"/>
        </w:rPr>
        <w:t xml:space="preserve">De geconsolideerde tekst van de Beschikking van den 17den </w:t>
      </w:r>
      <w:proofErr w:type="spellStart"/>
      <w:r w:rsidRPr="00997000">
        <w:rPr>
          <w:rFonts w:ascii="Palatino Linotype" w:hAnsi="Palatino Linotype"/>
          <w:sz w:val="22"/>
          <w:szCs w:val="22"/>
          <w:lang w:val="nl-NL"/>
        </w:rPr>
        <w:t>October</w:t>
      </w:r>
      <w:proofErr w:type="spellEnd"/>
      <w:r w:rsidRPr="00997000">
        <w:rPr>
          <w:rFonts w:ascii="Palatino Linotype" w:hAnsi="Palatino Linotype"/>
          <w:sz w:val="22"/>
          <w:szCs w:val="22"/>
          <w:lang w:val="nl-NL"/>
        </w:rPr>
        <w:t xml:space="preserve"> 1939 no. 6665 tot het treffen van voorzieningen tot het inrichten van openbare schuilplaatsen als bedoeld in artikel 1, alinea 1, sub c van het Besluit van den 26sten September 1939 (P.B. 1939 no. 97) houdende </w:t>
      </w:r>
      <w:proofErr w:type="spellStart"/>
      <w:r w:rsidRPr="00997000">
        <w:rPr>
          <w:rFonts w:ascii="Palatino Linotype" w:hAnsi="Palatino Linotype"/>
          <w:sz w:val="22"/>
          <w:szCs w:val="22"/>
          <w:lang w:val="nl-NL"/>
        </w:rPr>
        <w:t>eenige</w:t>
      </w:r>
      <w:proofErr w:type="spellEnd"/>
      <w:r w:rsidRPr="00997000">
        <w:rPr>
          <w:rFonts w:ascii="Palatino Linotype" w:hAnsi="Palatino Linotype"/>
          <w:sz w:val="22"/>
          <w:szCs w:val="22"/>
          <w:lang w:val="nl-NL"/>
        </w:rPr>
        <w:t xml:space="preserve"> bepalingen betreffend</w:t>
      </w:r>
      <w:bookmarkStart w:id="0" w:name="_GoBack"/>
      <w:bookmarkEnd w:id="0"/>
      <w:r w:rsidRPr="00997000">
        <w:rPr>
          <w:rFonts w:ascii="Palatino Linotype" w:hAnsi="Palatino Linotype"/>
          <w:sz w:val="22"/>
          <w:szCs w:val="22"/>
          <w:lang w:val="nl-NL"/>
        </w:rPr>
        <w:t>e bescherming van de bevolking tegen luchtaanvallen opgenomen in de bijlage bij deze ministeriële beschikking wordt vastgesteld.</w:t>
      </w:r>
    </w:p>
    <w:p w14:paraId="45C69252" w14:textId="77777777" w:rsidR="00AE1801" w:rsidRPr="00AE1801" w:rsidRDefault="00AE1801" w:rsidP="00AE1801">
      <w:pPr>
        <w:jc w:val="both"/>
        <w:rPr>
          <w:rFonts w:ascii="Palatino Linotype" w:hAnsi="Palatino Linotype"/>
          <w:sz w:val="22"/>
          <w:szCs w:val="22"/>
          <w:lang w:val="nl-NL"/>
        </w:rPr>
      </w:pPr>
    </w:p>
    <w:p w14:paraId="6DE830D9" w14:textId="77777777" w:rsidR="00AE1801" w:rsidRPr="00AE1801" w:rsidRDefault="00AE1801" w:rsidP="00AE1801">
      <w:pPr>
        <w:jc w:val="center"/>
        <w:rPr>
          <w:rFonts w:ascii="Palatino Linotype" w:hAnsi="Palatino Linotype"/>
          <w:sz w:val="22"/>
          <w:szCs w:val="22"/>
          <w:lang w:val="nl-NL"/>
        </w:rPr>
      </w:pPr>
      <w:r w:rsidRPr="00AE1801">
        <w:rPr>
          <w:rFonts w:ascii="Palatino Linotype" w:hAnsi="Palatino Linotype"/>
          <w:sz w:val="22"/>
          <w:szCs w:val="22"/>
          <w:lang w:val="nl-NL"/>
        </w:rPr>
        <w:t>Artikel 2</w:t>
      </w:r>
    </w:p>
    <w:p w14:paraId="7FA6E598" w14:textId="77777777" w:rsidR="00AE1801" w:rsidRPr="00AE1801" w:rsidRDefault="00AE1801" w:rsidP="00AE1801">
      <w:pPr>
        <w:jc w:val="both"/>
        <w:rPr>
          <w:rFonts w:ascii="Palatino Linotype" w:hAnsi="Palatino Linotype"/>
          <w:sz w:val="22"/>
          <w:szCs w:val="22"/>
          <w:lang w:val="nl-NL"/>
        </w:rPr>
      </w:pPr>
    </w:p>
    <w:p w14:paraId="40C306A8" w14:textId="04A78680" w:rsidR="00AE1801" w:rsidRPr="00AE1801" w:rsidRDefault="00997000" w:rsidP="00AE1801">
      <w:pPr>
        <w:jc w:val="both"/>
        <w:rPr>
          <w:rFonts w:ascii="Palatino Linotype" w:hAnsi="Palatino Linotype"/>
          <w:sz w:val="22"/>
          <w:szCs w:val="22"/>
          <w:lang w:val="nl-NL"/>
        </w:rPr>
      </w:pPr>
      <w:r w:rsidRPr="001C6997">
        <w:rPr>
          <w:rFonts w:ascii="Palatino Linotype" w:hAnsi="Palatino Linotype"/>
          <w:sz w:val="22"/>
          <w:szCs w:val="22"/>
          <w:lang w:val="nl-NL"/>
        </w:rPr>
        <w:t>Deze ministeriële beschikking met bijbehorende bijlage wordt bekendgemaakt in het Publicatieblad.</w:t>
      </w:r>
    </w:p>
    <w:p w14:paraId="1DFE6621" w14:textId="77777777" w:rsidR="000716A9" w:rsidRPr="00AE1801" w:rsidRDefault="000716A9" w:rsidP="00AE1801">
      <w:pPr>
        <w:jc w:val="both"/>
        <w:rPr>
          <w:rFonts w:ascii="Palatino Linotype" w:hAnsi="Palatino Linotype"/>
          <w:szCs w:val="24"/>
          <w:lang w:val="nl-NL"/>
        </w:rPr>
      </w:pPr>
    </w:p>
    <w:p w14:paraId="43A0BB42" w14:textId="77777777" w:rsidR="00AE1801" w:rsidRPr="00AE1801" w:rsidRDefault="00AE1801" w:rsidP="004C005C">
      <w:pPr>
        <w:ind w:left="5040"/>
        <w:jc w:val="both"/>
        <w:rPr>
          <w:rFonts w:ascii="Palatino Linotype" w:hAnsi="Palatino Linotype"/>
          <w:sz w:val="22"/>
          <w:szCs w:val="22"/>
          <w:lang w:val="nl-NL"/>
        </w:rPr>
      </w:pPr>
      <w:r w:rsidRPr="00AE1801">
        <w:rPr>
          <w:rFonts w:ascii="Palatino Linotype" w:hAnsi="Palatino Linotype"/>
          <w:sz w:val="22"/>
          <w:szCs w:val="22"/>
          <w:lang w:val="nl-NL"/>
        </w:rPr>
        <w:t xml:space="preserve">Gegeven te Willemstad, </w:t>
      </w:r>
      <w:r w:rsidR="004C005C">
        <w:rPr>
          <w:rFonts w:ascii="Palatino Linotype" w:hAnsi="Palatino Linotype"/>
          <w:sz w:val="22"/>
          <w:szCs w:val="22"/>
          <w:lang w:val="nl-NL"/>
        </w:rPr>
        <w:t>24 januari 2025</w:t>
      </w:r>
    </w:p>
    <w:p w14:paraId="083CA075" w14:textId="77777777" w:rsidR="00AE1801" w:rsidRDefault="00AE1801" w:rsidP="004C005C">
      <w:pPr>
        <w:ind w:left="5040"/>
        <w:jc w:val="both"/>
        <w:rPr>
          <w:rFonts w:ascii="Palatino Linotype" w:hAnsi="Palatino Linotype"/>
          <w:sz w:val="22"/>
          <w:szCs w:val="22"/>
          <w:lang w:val="nl-NL"/>
        </w:rPr>
      </w:pPr>
      <w:r w:rsidRPr="00AE1801">
        <w:rPr>
          <w:rFonts w:ascii="Palatino Linotype" w:hAnsi="Palatino Linotype"/>
          <w:sz w:val="22"/>
          <w:szCs w:val="22"/>
          <w:lang w:val="nl-NL"/>
        </w:rPr>
        <w:t>De Minister van Justitie,</w:t>
      </w:r>
    </w:p>
    <w:p w14:paraId="18E454F0" w14:textId="77777777" w:rsidR="004C005C" w:rsidRPr="00AE1801" w:rsidRDefault="000716A9" w:rsidP="000716A9">
      <w:pPr>
        <w:ind w:left="5040" w:right="310"/>
        <w:jc w:val="center"/>
        <w:rPr>
          <w:rFonts w:ascii="Palatino Linotype" w:hAnsi="Palatino Linotype"/>
          <w:sz w:val="22"/>
          <w:szCs w:val="22"/>
          <w:lang w:val="nl-NL"/>
        </w:rPr>
      </w:pPr>
      <w:r w:rsidRPr="000716A9">
        <w:rPr>
          <w:rFonts w:ascii="Palatino Linotype" w:hAnsi="Palatino Linotype"/>
          <w:sz w:val="22"/>
          <w:szCs w:val="22"/>
          <w:lang w:val="nl-NL"/>
        </w:rPr>
        <w:t>S.X.T. HATO</w:t>
      </w:r>
    </w:p>
    <w:p w14:paraId="0A9B4A04" w14:textId="77777777" w:rsidR="00AE1801" w:rsidRPr="00AE1801" w:rsidRDefault="00AE1801" w:rsidP="00AE1801">
      <w:pPr>
        <w:jc w:val="both"/>
        <w:rPr>
          <w:rFonts w:ascii="Palatino Linotype" w:hAnsi="Palatino Linotype"/>
          <w:color w:val="FF0000"/>
          <w:sz w:val="22"/>
          <w:szCs w:val="22"/>
          <w:lang w:val="nl-NL"/>
        </w:rPr>
      </w:pPr>
    </w:p>
    <w:p w14:paraId="69964EEE" w14:textId="77A785A7" w:rsidR="00AE1801" w:rsidRPr="00AE1801" w:rsidRDefault="00AE1801" w:rsidP="004C005C">
      <w:pPr>
        <w:ind w:left="5040"/>
        <w:jc w:val="both"/>
        <w:rPr>
          <w:rFonts w:ascii="Palatino Linotype" w:hAnsi="Palatino Linotype"/>
          <w:sz w:val="22"/>
          <w:szCs w:val="22"/>
          <w:lang w:val="nl-NL"/>
        </w:rPr>
      </w:pPr>
      <w:r w:rsidRPr="00AE1801">
        <w:rPr>
          <w:rFonts w:ascii="Palatino Linotype" w:hAnsi="Palatino Linotype"/>
          <w:sz w:val="22"/>
          <w:szCs w:val="22"/>
          <w:lang w:val="nl-NL"/>
        </w:rPr>
        <w:t xml:space="preserve">Uitgegeven de </w:t>
      </w:r>
      <w:r w:rsidR="00997000">
        <w:rPr>
          <w:rFonts w:ascii="Palatino Linotype" w:hAnsi="Palatino Linotype"/>
          <w:sz w:val="22"/>
          <w:szCs w:val="22"/>
          <w:lang w:val="nl-NL"/>
        </w:rPr>
        <w:t>3</w:t>
      </w:r>
      <w:r w:rsidR="00997000" w:rsidRPr="00997000">
        <w:rPr>
          <w:rFonts w:ascii="Palatino Linotype" w:hAnsi="Palatino Linotype"/>
          <w:sz w:val="22"/>
          <w:szCs w:val="22"/>
          <w:vertAlign w:val="superscript"/>
          <w:lang w:val="nl-NL"/>
        </w:rPr>
        <w:t>de</w:t>
      </w:r>
      <w:r w:rsidR="00997000">
        <w:rPr>
          <w:rFonts w:ascii="Palatino Linotype" w:hAnsi="Palatino Linotype"/>
          <w:sz w:val="22"/>
          <w:szCs w:val="22"/>
          <w:lang w:val="nl-NL"/>
        </w:rPr>
        <w:t xml:space="preserve"> april</w:t>
      </w:r>
      <w:r w:rsidR="004C005C">
        <w:rPr>
          <w:rFonts w:ascii="Palatino Linotype" w:hAnsi="Palatino Linotype"/>
          <w:sz w:val="22"/>
          <w:szCs w:val="22"/>
          <w:lang w:val="nl-NL"/>
        </w:rPr>
        <w:t xml:space="preserve"> 2025</w:t>
      </w:r>
    </w:p>
    <w:p w14:paraId="465EF62C" w14:textId="77777777" w:rsidR="00AE1801" w:rsidRDefault="00AE1801" w:rsidP="004C005C">
      <w:pPr>
        <w:ind w:left="5040"/>
        <w:jc w:val="both"/>
        <w:rPr>
          <w:rFonts w:ascii="Palatino Linotype" w:hAnsi="Palatino Linotype"/>
          <w:sz w:val="22"/>
          <w:szCs w:val="22"/>
          <w:lang w:val="nl-NL"/>
        </w:rPr>
      </w:pPr>
      <w:r w:rsidRPr="00AE1801">
        <w:rPr>
          <w:rFonts w:ascii="Palatino Linotype" w:hAnsi="Palatino Linotype"/>
          <w:sz w:val="22"/>
          <w:szCs w:val="22"/>
          <w:lang w:val="nl-NL"/>
        </w:rPr>
        <w:t>De Minister van Algemene Zaken,</w:t>
      </w:r>
    </w:p>
    <w:p w14:paraId="3C3DABA8" w14:textId="70BF5C97" w:rsidR="00AE1801" w:rsidRPr="00AE1801" w:rsidRDefault="000716A9" w:rsidP="00997000">
      <w:pPr>
        <w:ind w:left="5040" w:right="850"/>
        <w:jc w:val="center"/>
        <w:rPr>
          <w:rFonts w:ascii="Palatino Linotype" w:hAnsi="Palatino Linotype"/>
          <w:sz w:val="22"/>
          <w:szCs w:val="22"/>
          <w:lang w:val="nl-NL"/>
        </w:rPr>
      </w:pPr>
      <w:r w:rsidRPr="000716A9">
        <w:rPr>
          <w:rFonts w:ascii="Palatino Linotype" w:hAnsi="Palatino Linotype"/>
          <w:sz w:val="22"/>
          <w:szCs w:val="22"/>
          <w:lang w:val="nl-NL"/>
        </w:rPr>
        <w:t>G.S. PISAS</w:t>
      </w:r>
    </w:p>
    <w:p w14:paraId="24EF3289" w14:textId="26323BC6" w:rsidR="00AE1801" w:rsidRPr="00AE1801" w:rsidRDefault="00AE1801" w:rsidP="00AE1801">
      <w:pPr>
        <w:pBdr>
          <w:bottom w:val="single" w:sz="6" w:space="1" w:color="auto"/>
        </w:pBdr>
        <w:ind w:right="-29"/>
        <w:jc w:val="both"/>
        <w:rPr>
          <w:rFonts w:ascii="Palatino Linotype" w:hAnsi="Palatino Linotype"/>
          <w:i/>
          <w:color w:val="000000"/>
          <w:sz w:val="22"/>
          <w:szCs w:val="22"/>
          <w:lang w:val="nl-NL"/>
        </w:rPr>
      </w:pPr>
      <w:r w:rsidRPr="00AE1801">
        <w:rPr>
          <w:rFonts w:ascii="Palatino Linotype" w:hAnsi="Palatino Linotype"/>
          <w:szCs w:val="24"/>
          <w:lang w:val="nl-NL"/>
        </w:rPr>
        <w:br w:type="page"/>
      </w:r>
      <w:r w:rsidR="00997000" w:rsidRPr="00997000">
        <w:rPr>
          <w:rFonts w:ascii="Palatino Linotype" w:hAnsi="Palatino Linotype"/>
          <w:sz w:val="22"/>
          <w:szCs w:val="22"/>
          <w:lang w:val="nl-NL"/>
        </w:rPr>
        <w:lastRenderedPageBreak/>
        <w:t>BIJLAGE behorende bij de Ministeriële beschikking van de 24</w:t>
      </w:r>
      <w:r w:rsidR="00997000" w:rsidRPr="00023F2A">
        <w:rPr>
          <w:rFonts w:ascii="Palatino Linotype" w:hAnsi="Palatino Linotype"/>
          <w:sz w:val="22"/>
          <w:szCs w:val="22"/>
          <w:vertAlign w:val="superscript"/>
          <w:lang w:val="nl-NL"/>
        </w:rPr>
        <w:t>ste</w:t>
      </w:r>
      <w:r w:rsidR="00997000" w:rsidRPr="00997000">
        <w:rPr>
          <w:rFonts w:ascii="Palatino Linotype" w:hAnsi="Palatino Linotype"/>
          <w:sz w:val="22"/>
          <w:szCs w:val="22"/>
          <w:lang w:val="nl-NL"/>
        </w:rPr>
        <w:t xml:space="preserve"> januari 2025, no. 2024/022117, houdende vaststelling van de geconsolideerde tekst van de Beschikking van den 17den </w:t>
      </w:r>
      <w:proofErr w:type="spellStart"/>
      <w:r w:rsidR="00997000" w:rsidRPr="00997000">
        <w:rPr>
          <w:rFonts w:ascii="Palatino Linotype" w:hAnsi="Palatino Linotype"/>
          <w:sz w:val="22"/>
          <w:szCs w:val="22"/>
          <w:lang w:val="nl-NL"/>
        </w:rPr>
        <w:t>October</w:t>
      </w:r>
      <w:proofErr w:type="spellEnd"/>
      <w:r w:rsidR="00997000" w:rsidRPr="00997000">
        <w:rPr>
          <w:rFonts w:ascii="Palatino Linotype" w:hAnsi="Palatino Linotype"/>
          <w:sz w:val="22"/>
          <w:szCs w:val="22"/>
          <w:lang w:val="nl-NL"/>
        </w:rPr>
        <w:t xml:space="preserve"> 1939 no. 6665 tot het treffen van voorzieningen tot het inrichten van openbare schuilplaatsen als bedoeld in artikel 1, alinea 1, sub c van het Besluit van den 26sten September 1939 (P.B. 1939 no. 97) houdende </w:t>
      </w:r>
      <w:proofErr w:type="spellStart"/>
      <w:r w:rsidR="00997000" w:rsidRPr="00997000">
        <w:rPr>
          <w:rFonts w:ascii="Palatino Linotype" w:hAnsi="Palatino Linotype"/>
          <w:sz w:val="22"/>
          <w:szCs w:val="22"/>
          <w:lang w:val="nl-NL"/>
        </w:rPr>
        <w:t>eenige</w:t>
      </w:r>
      <w:proofErr w:type="spellEnd"/>
      <w:r w:rsidR="00997000" w:rsidRPr="00997000">
        <w:rPr>
          <w:rFonts w:ascii="Palatino Linotype" w:hAnsi="Palatino Linotype"/>
          <w:sz w:val="22"/>
          <w:szCs w:val="22"/>
          <w:lang w:val="nl-NL"/>
        </w:rPr>
        <w:t xml:space="preserve"> bepalingen betreffende bescherming van de bevolking tegen luchtaanvallen</w:t>
      </w:r>
      <w:r w:rsidR="00997000" w:rsidRPr="00997000">
        <w:rPr>
          <w:rFonts w:ascii="Palatino Linotype" w:hAnsi="Palatino Linotype"/>
          <w:sz w:val="22"/>
          <w:szCs w:val="22"/>
          <w:vertAlign w:val="superscript"/>
          <w:lang w:val="nl-NL"/>
        </w:rPr>
        <w:footnoteReference w:id="3"/>
      </w:r>
    </w:p>
    <w:p w14:paraId="077277D5" w14:textId="77777777" w:rsidR="00AE1801" w:rsidRPr="00AE1801" w:rsidRDefault="00AE1801" w:rsidP="00AE1801">
      <w:pPr>
        <w:pBdr>
          <w:bottom w:val="single" w:sz="6" w:space="1" w:color="auto"/>
        </w:pBdr>
        <w:ind w:right="-29"/>
        <w:jc w:val="both"/>
        <w:rPr>
          <w:rFonts w:ascii="Palatino Linotype" w:hAnsi="Palatino Linotype"/>
          <w:b/>
          <w:szCs w:val="24"/>
          <w:lang w:val="nl-NL"/>
        </w:rPr>
      </w:pPr>
    </w:p>
    <w:p w14:paraId="4D6BD37C" w14:textId="77777777" w:rsidR="00AE1801" w:rsidRPr="00AE1801" w:rsidRDefault="00AE1801" w:rsidP="00AE1801">
      <w:pPr>
        <w:ind w:right="-29"/>
        <w:jc w:val="center"/>
        <w:rPr>
          <w:rFonts w:ascii="Palatino Linotype" w:hAnsi="Palatino Linotype"/>
          <w:szCs w:val="24"/>
          <w:lang w:val="nl-NL"/>
        </w:rPr>
      </w:pPr>
    </w:p>
    <w:p w14:paraId="3C9D2339" w14:textId="54BB2314" w:rsidR="00AE1801" w:rsidRDefault="00997000" w:rsidP="00AE1801">
      <w:pPr>
        <w:ind w:right="-29"/>
        <w:contextualSpacing/>
        <w:jc w:val="both"/>
        <w:rPr>
          <w:rFonts w:ascii="Palatino Linotype" w:hAnsi="Palatino Linotype"/>
          <w:sz w:val="22"/>
          <w:szCs w:val="22"/>
          <w:lang w:val="nl-NL"/>
        </w:rPr>
      </w:pPr>
      <w:bookmarkStart w:id="1" w:name="_Hlk134024642"/>
      <w:r w:rsidRPr="00997000">
        <w:rPr>
          <w:rFonts w:ascii="Palatino Linotype" w:hAnsi="Palatino Linotype"/>
          <w:sz w:val="22"/>
          <w:szCs w:val="22"/>
          <w:lang w:val="nl-NL"/>
        </w:rPr>
        <w:t xml:space="preserve">Geconsolideerde tekst van de Beschikking van den 17den </w:t>
      </w:r>
      <w:proofErr w:type="spellStart"/>
      <w:r w:rsidRPr="00997000">
        <w:rPr>
          <w:rFonts w:ascii="Palatino Linotype" w:hAnsi="Palatino Linotype"/>
          <w:sz w:val="22"/>
          <w:szCs w:val="22"/>
          <w:lang w:val="nl-NL"/>
        </w:rPr>
        <w:t>October</w:t>
      </w:r>
      <w:proofErr w:type="spellEnd"/>
      <w:r w:rsidRPr="00997000">
        <w:rPr>
          <w:rFonts w:ascii="Palatino Linotype" w:hAnsi="Palatino Linotype"/>
          <w:sz w:val="22"/>
          <w:szCs w:val="22"/>
          <w:lang w:val="nl-NL"/>
        </w:rPr>
        <w:t xml:space="preserve"> 1939 no. 6665 tot het treffen van voorzieningen tot het inrichten van openbare schuilplaatsen als bedoeld in artikel 1, alinea 1, sub c van het Besluit van den 26sten September 1939 (P.B. 1939 no. 97) houdende </w:t>
      </w:r>
      <w:proofErr w:type="spellStart"/>
      <w:r w:rsidRPr="00997000">
        <w:rPr>
          <w:rFonts w:ascii="Palatino Linotype" w:hAnsi="Palatino Linotype"/>
          <w:sz w:val="22"/>
          <w:szCs w:val="22"/>
          <w:lang w:val="nl-NL"/>
        </w:rPr>
        <w:t>eenige</w:t>
      </w:r>
      <w:proofErr w:type="spellEnd"/>
      <w:r w:rsidRPr="00997000">
        <w:rPr>
          <w:rFonts w:ascii="Palatino Linotype" w:hAnsi="Palatino Linotype"/>
          <w:sz w:val="22"/>
          <w:szCs w:val="22"/>
          <w:lang w:val="nl-NL"/>
        </w:rPr>
        <w:t xml:space="preserve"> bepalingen betreffende bescherming van de bevolking tegen luchtaanvallen (P.B. 1939, no. 116)</w:t>
      </w:r>
      <w:r w:rsidRPr="00997000">
        <w:rPr>
          <w:rFonts w:ascii="Palatino Linotype" w:hAnsi="Palatino Linotype"/>
          <w:i/>
          <w:sz w:val="22"/>
          <w:szCs w:val="22"/>
          <w:lang w:val="nl-NL"/>
        </w:rPr>
        <w:t>,</w:t>
      </w:r>
      <w:r w:rsidRPr="00997000">
        <w:rPr>
          <w:rFonts w:ascii="Palatino Linotype" w:hAnsi="Palatino Linotype"/>
          <w:sz w:val="22"/>
          <w:szCs w:val="22"/>
          <w:lang w:val="nl-NL"/>
        </w:rPr>
        <w:t xml:space="preserve"> zoals deze luidt: na in overeenstemming te zijn gebracht met de aanwijzingen van de Algemene overgangsregeling wetgeving en bestuur Land Curaçao (A.B. 2010, no. 87, bijlage a).</w:t>
      </w:r>
    </w:p>
    <w:p w14:paraId="735D201D" w14:textId="77777777" w:rsidR="000716A9" w:rsidRPr="00AE1801" w:rsidRDefault="000716A9" w:rsidP="000716A9">
      <w:pPr>
        <w:spacing w:line="200" w:lineRule="exact"/>
        <w:ind w:right="-29"/>
        <w:contextualSpacing/>
        <w:jc w:val="both"/>
        <w:rPr>
          <w:rFonts w:ascii="Palatino Linotype" w:hAnsi="Palatino Linotype"/>
          <w:sz w:val="22"/>
          <w:szCs w:val="22"/>
          <w:lang w:val="nl-NL"/>
        </w:rPr>
      </w:pPr>
    </w:p>
    <w:bookmarkEnd w:id="1"/>
    <w:p w14:paraId="56A5F3A4" w14:textId="77777777" w:rsidR="00AE1801" w:rsidRPr="00AE1801" w:rsidRDefault="00AE1801" w:rsidP="00AE1801">
      <w:pPr>
        <w:jc w:val="center"/>
        <w:rPr>
          <w:rFonts w:ascii="Palatino Linotype" w:hAnsi="Palatino Linotype"/>
          <w:szCs w:val="24"/>
          <w:lang w:val="nl-NL"/>
        </w:rPr>
      </w:pPr>
      <w:r w:rsidRPr="00AE1801">
        <w:rPr>
          <w:rFonts w:ascii="Palatino Linotype" w:hAnsi="Palatino Linotype"/>
          <w:szCs w:val="24"/>
          <w:lang w:val="nl-NL"/>
        </w:rPr>
        <w:t>-----</w:t>
      </w:r>
    </w:p>
    <w:p w14:paraId="3780C534" w14:textId="77777777" w:rsidR="00AE1801" w:rsidRPr="00AE1801" w:rsidRDefault="00AE1801" w:rsidP="000716A9">
      <w:pPr>
        <w:tabs>
          <w:tab w:val="left" w:pos="-720"/>
        </w:tabs>
        <w:suppressAutoHyphens/>
        <w:spacing w:line="200" w:lineRule="exact"/>
        <w:ind w:right="43"/>
        <w:jc w:val="both"/>
        <w:rPr>
          <w:rFonts w:ascii="Palatino Linotype" w:hAnsi="Palatino Linotype"/>
          <w:spacing w:val="-3"/>
          <w:szCs w:val="24"/>
          <w:lang w:val="nl-NL"/>
        </w:rPr>
      </w:pPr>
    </w:p>
    <w:p w14:paraId="621A2192" w14:textId="77777777" w:rsidR="00AE1801" w:rsidRPr="00AE1801" w:rsidRDefault="00AE1801" w:rsidP="00AE1801">
      <w:pPr>
        <w:tabs>
          <w:tab w:val="center" w:pos="4512"/>
        </w:tabs>
        <w:suppressAutoHyphens/>
        <w:ind w:right="40"/>
        <w:jc w:val="center"/>
        <w:rPr>
          <w:rFonts w:ascii="Palatino Linotype" w:hAnsi="Palatino Linotype"/>
          <w:spacing w:val="-3"/>
          <w:sz w:val="22"/>
          <w:szCs w:val="22"/>
          <w:lang w:val="nl-NL"/>
        </w:rPr>
      </w:pPr>
      <w:r w:rsidRPr="00AE1801">
        <w:rPr>
          <w:rFonts w:ascii="Palatino Linotype" w:hAnsi="Palatino Linotype"/>
          <w:spacing w:val="-3"/>
          <w:sz w:val="22"/>
          <w:szCs w:val="22"/>
          <w:lang w:val="nl-NL"/>
        </w:rPr>
        <w:t>Artikel 1</w:t>
      </w:r>
    </w:p>
    <w:p w14:paraId="648E7005" w14:textId="77777777" w:rsidR="00997000" w:rsidRPr="00997000" w:rsidRDefault="00997000" w:rsidP="00997000">
      <w:pPr>
        <w:numPr>
          <w:ilvl w:val="0"/>
          <w:numId w:val="18"/>
        </w:numPr>
        <w:ind w:left="360"/>
        <w:jc w:val="both"/>
        <w:rPr>
          <w:rFonts w:ascii="Palatino Linotype" w:hAnsi="Palatino Linotype"/>
          <w:sz w:val="22"/>
          <w:szCs w:val="22"/>
          <w:lang w:val="nl-NL"/>
        </w:rPr>
      </w:pPr>
      <w:r w:rsidRPr="00997000">
        <w:rPr>
          <w:rFonts w:ascii="Palatino Linotype" w:hAnsi="Palatino Linotype"/>
          <w:sz w:val="22"/>
          <w:szCs w:val="22"/>
          <w:lang w:val="nl-NL"/>
        </w:rPr>
        <w:t>Voor de oprichting of de vernieuwing van gebouwen, welke een oppervlakte van ten minste 150 m</w:t>
      </w:r>
      <w:r w:rsidRPr="00997000">
        <w:rPr>
          <w:rFonts w:ascii="Palatino Linotype" w:hAnsi="Palatino Linotype"/>
          <w:sz w:val="22"/>
          <w:szCs w:val="22"/>
          <w:vertAlign w:val="superscript"/>
          <w:lang w:val="nl-NL"/>
        </w:rPr>
        <w:t>2</w:t>
      </w:r>
      <w:r w:rsidRPr="00997000">
        <w:rPr>
          <w:rFonts w:ascii="Palatino Linotype" w:hAnsi="Palatino Linotype"/>
          <w:sz w:val="22"/>
          <w:szCs w:val="22"/>
          <w:lang w:val="nl-NL"/>
        </w:rPr>
        <w:t xml:space="preserve"> hebben, zomede van zodanige, welke niet die oppervlakte hebben doch naar het aanvankelijk oordeel van degene, die over de aanvraag van een bouwvergunning beslist, voor de inrichting daarin van een openbare schuilplaats geëigend zijn, wordt geen bouwvergunning ingevolge de Bouw- en Woningverordening</w:t>
      </w:r>
      <w:r w:rsidRPr="00997000">
        <w:rPr>
          <w:rFonts w:ascii="Palatino Linotype" w:hAnsi="Palatino Linotype"/>
          <w:sz w:val="22"/>
          <w:szCs w:val="22"/>
          <w:vertAlign w:val="superscript"/>
          <w:lang w:val="nl-NL"/>
        </w:rPr>
        <w:footnoteReference w:id="4"/>
      </w:r>
      <w:r w:rsidRPr="00997000">
        <w:rPr>
          <w:rFonts w:ascii="Palatino Linotype" w:hAnsi="Palatino Linotype"/>
          <w:sz w:val="22"/>
          <w:szCs w:val="22"/>
          <w:lang w:val="nl-NL"/>
        </w:rPr>
        <w:t xml:space="preserve"> verleend, alvorens de </w:t>
      </w:r>
      <w:r w:rsidRPr="00997000">
        <w:rPr>
          <w:rFonts w:ascii="Palatino Linotype" w:hAnsi="Palatino Linotype"/>
          <w:bCs/>
          <w:sz w:val="22"/>
          <w:szCs w:val="22"/>
          <w:lang w:val="nl-NL"/>
        </w:rPr>
        <w:t>Gouverneur</w:t>
      </w:r>
      <w:r w:rsidRPr="00997000">
        <w:rPr>
          <w:rFonts w:ascii="Palatino Linotype" w:hAnsi="Palatino Linotype"/>
          <w:sz w:val="22"/>
          <w:szCs w:val="22"/>
          <w:lang w:val="nl-NL"/>
        </w:rPr>
        <w:t xml:space="preserve"> zich heeft uitgesproken over de vraag of het bouwwerk voor inrichting van een openbare schuilplaats in aanmerking komt. </w:t>
      </w:r>
    </w:p>
    <w:p w14:paraId="476C5B43" w14:textId="77777777" w:rsidR="00997000" w:rsidRPr="00997000" w:rsidRDefault="00997000" w:rsidP="00997000">
      <w:pPr>
        <w:ind w:left="360"/>
        <w:jc w:val="both"/>
        <w:rPr>
          <w:rFonts w:ascii="Palatino Linotype" w:hAnsi="Palatino Linotype"/>
          <w:sz w:val="22"/>
          <w:szCs w:val="22"/>
          <w:lang w:val="nl-NL"/>
        </w:rPr>
      </w:pPr>
      <w:r w:rsidRPr="00997000">
        <w:rPr>
          <w:rFonts w:ascii="Palatino Linotype" w:hAnsi="Palatino Linotype"/>
          <w:sz w:val="22"/>
          <w:szCs w:val="22"/>
          <w:lang w:val="nl-NL"/>
        </w:rPr>
        <w:t xml:space="preserve">De </w:t>
      </w:r>
      <w:r w:rsidRPr="00997000">
        <w:rPr>
          <w:rFonts w:ascii="Palatino Linotype" w:hAnsi="Palatino Linotype"/>
          <w:bCs/>
          <w:sz w:val="22"/>
          <w:szCs w:val="22"/>
          <w:lang w:val="nl-NL"/>
        </w:rPr>
        <w:t>Minister van Verkeer, Vervoer en Ruimtelijke Planning</w:t>
      </w:r>
      <w:r w:rsidRPr="00997000">
        <w:rPr>
          <w:rFonts w:ascii="Palatino Linotype" w:hAnsi="Palatino Linotype"/>
          <w:sz w:val="22"/>
          <w:szCs w:val="22"/>
          <w:lang w:val="nl-NL"/>
        </w:rPr>
        <w:t xml:space="preserve"> zendt elke, overigens voor inwilliging vatbare aanvraag van een bouwvergunning, wanneer het een gebouw betreft als in het vorig lid bedoeld met zijn advies omtrent de vraag aldaar omschreven, door tussenkomst van het Hoofd van Luchtbeschermingsdienst aan de Gouverneur.</w:t>
      </w:r>
    </w:p>
    <w:p w14:paraId="22F60550" w14:textId="77777777" w:rsidR="00997000" w:rsidRPr="00997000" w:rsidRDefault="00997000" w:rsidP="00997000">
      <w:pPr>
        <w:ind w:left="360"/>
        <w:jc w:val="both"/>
        <w:rPr>
          <w:rFonts w:ascii="Palatino Linotype" w:hAnsi="Palatino Linotype"/>
          <w:sz w:val="22"/>
          <w:szCs w:val="22"/>
          <w:lang w:val="nl-NL"/>
        </w:rPr>
      </w:pPr>
      <w:r w:rsidRPr="00997000">
        <w:rPr>
          <w:rFonts w:ascii="Palatino Linotype" w:hAnsi="Palatino Linotype"/>
          <w:sz w:val="22"/>
          <w:szCs w:val="22"/>
          <w:lang w:val="nl-NL"/>
        </w:rPr>
        <w:t>De Gouverneur beslist binnen vier weken of al dan niet en in het bevestigend geval hoe in het bouwwerk een openbare schuilplaats zal moeten worden ingericht.</w:t>
      </w:r>
    </w:p>
    <w:p w14:paraId="53369E16" w14:textId="77777777" w:rsidR="00997000" w:rsidRPr="00997000" w:rsidRDefault="00997000" w:rsidP="00997000">
      <w:pPr>
        <w:ind w:left="360"/>
        <w:jc w:val="both"/>
        <w:rPr>
          <w:rFonts w:ascii="Palatino Linotype" w:hAnsi="Palatino Linotype"/>
          <w:sz w:val="22"/>
          <w:szCs w:val="22"/>
          <w:lang w:val="nl-NL"/>
        </w:rPr>
      </w:pPr>
      <w:r w:rsidRPr="00997000">
        <w:rPr>
          <w:rFonts w:ascii="Palatino Linotype" w:hAnsi="Palatino Linotype"/>
          <w:sz w:val="22"/>
          <w:szCs w:val="22"/>
          <w:lang w:val="nl-NL"/>
        </w:rPr>
        <w:t xml:space="preserve">Daarna verleent de </w:t>
      </w:r>
      <w:r w:rsidRPr="00997000">
        <w:rPr>
          <w:rFonts w:ascii="Palatino Linotype" w:hAnsi="Palatino Linotype"/>
          <w:bCs/>
          <w:sz w:val="22"/>
          <w:szCs w:val="22"/>
          <w:lang w:val="nl-NL"/>
        </w:rPr>
        <w:t xml:space="preserve">Minister van Verkeer, Vervoer en Ruimtelijke Planning </w:t>
      </w:r>
      <w:r w:rsidRPr="00997000">
        <w:rPr>
          <w:rFonts w:ascii="Palatino Linotype" w:hAnsi="Palatino Linotype"/>
          <w:sz w:val="22"/>
          <w:szCs w:val="22"/>
          <w:lang w:val="nl-NL"/>
        </w:rPr>
        <w:t>de bouwvergunning met inachtneming van de beslissing van de Gouverneur. De bij artikel 21 van de Bouw- en Woningverordening daartoe gestelde termijn wordt in de hier bedoelde gevallen verlengd met een maand.</w:t>
      </w:r>
    </w:p>
    <w:p w14:paraId="715B8B87" w14:textId="77777777" w:rsidR="00997000" w:rsidRPr="00997000" w:rsidRDefault="00997000" w:rsidP="00997000">
      <w:pPr>
        <w:numPr>
          <w:ilvl w:val="0"/>
          <w:numId w:val="18"/>
        </w:numPr>
        <w:ind w:left="360"/>
        <w:rPr>
          <w:rFonts w:ascii="Palatino Linotype" w:hAnsi="Palatino Linotype"/>
          <w:sz w:val="22"/>
          <w:szCs w:val="22"/>
          <w:lang w:val="nl-NL"/>
        </w:rPr>
      </w:pPr>
      <w:r w:rsidRPr="00997000">
        <w:rPr>
          <w:rFonts w:ascii="Palatino Linotype" w:hAnsi="Palatino Linotype"/>
          <w:sz w:val="22"/>
          <w:szCs w:val="22"/>
          <w:lang w:val="nl-NL"/>
        </w:rPr>
        <w:t>(vervallen)</w:t>
      </w:r>
    </w:p>
    <w:p w14:paraId="00798BC2" w14:textId="77777777" w:rsidR="00AE1801" w:rsidRPr="00AE1801" w:rsidRDefault="00AE1801" w:rsidP="00AE1801">
      <w:pPr>
        <w:rPr>
          <w:rFonts w:ascii="Palatino Linotype" w:hAnsi="Palatino Linotype"/>
          <w:sz w:val="22"/>
          <w:szCs w:val="22"/>
          <w:lang w:val="nl-NL"/>
        </w:rPr>
      </w:pPr>
    </w:p>
    <w:p w14:paraId="51F33657" w14:textId="77777777" w:rsidR="00AE1801" w:rsidRPr="00AE1801" w:rsidRDefault="00AE1801" w:rsidP="00AE1801">
      <w:pPr>
        <w:jc w:val="center"/>
        <w:rPr>
          <w:rFonts w:ascii="Palatino Linotype" w:hAnsi="Palatino Linotype"/>
          <w:sz w:val="22"/>
          <w:szCs w:val="22"/>
          <w:lang w:val="nl-NL"/>
        </w:rPr>
      </w:pPr>
      <w:r w:rsidRPr="00AE1801">
        <w:rPr>
          <w:rFonts w:ascii="Palatino Linotype" w:hAnsi="Palatino Linotype"/>
          <w:sz w:val="22"/>
          <w:szCs w:val="22"/>
          <w:lang w:val="nl-NL"/>
        </w:rPr>
        <w:t>***</w:t>
      </w:r>
    </w:p>
    <w:p w14:paraId="4F5BAABD" w14:textId="06312D1B" w:rsidR="00022D76" w:rsidRPr="00997000" w:rsidRDefault="00022D76" w:rsidP="00997000">
      <w:pPr>
        <w:widowControl/>
        <w:rPr>
          <w:rFonts w:ascii="Palatino Linotype" w:hAnsi="Palatino Linotype"/>
          <w:sz w:val="22"/>
          <w:szCs w:val="22"/>
          <w:lang w:val="nl-NL"/>
        </w:rPr>
      </w:pPr>
    </w:p>
    <w:sectPr w:rsidR="00022D76" w:rsidRPr="00997000">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D3806" w14:textId="77777777" w:rsidR="000B5AFA" w:rsidRDefault="000B5AFA">
      <w:pPr>
        <w:spacing w:line="20" w:lineRule="exact"/>
      </w:pPr>
    </w:p>
  </w:endnote>
  <w:endnote w:type="continuationSeparator" w:id="0">
    <w:p w14:paraId="0F859436" w14:textId="77777777" w:rsidR="000B5AFA" w:rsidRDefault="000B5AFA">
      <w:r>
        <w:t xml:space="preserve"> </w:t>
      </w:r>
    </w:p>
  </w:endnote>
  <w:endnote w:type="continuationNotice" w:id="1">
    <w:p w14:paraId="405E6EFB" w14:textId="77777777" w:rsidR="000B5AFA" w:rsidRDefault="000B5AF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F4A0E" w14:textId="77777777" w:rsidR="000B5AFA" w:rsidRDefault="000B5AFA">
      <w:r>
        <w:separator/>
      </w:r>
    </w:p>
  </w:footnote>
  <w:footnote w:type="continuationSeparator" w:id="0">
    <w:p w14:paraId="1D8A3DD6" w14:textId="77777777" w:rsidR="000B5AFA" w:rsidRDefault="000B5AFA">
      <w:r>
        <w:continuationSeparator/>
      </w:r>
    </w:p>
  </w:footnote>
  <w:footnote w:id="1">
    <w:p w14:paraId="008FD3BE" w14:textId="77777777" w:rsidR="00997000" w:rsidRPr="00E5400A" w:rsidRDefault="00997000" w:rsidP="00997000">
      <w:pPr>
        <w:pStyle w:val="FootnoteText"/>
        <w:ind w:left="90" w:hanging="90"/>
        <w:jc w:val="both"/>
        <w:rPr>
          <w:rFonts w:ascii="Palatino Linotype" w:hAnsi="Palatino Linotype"/>
          <w:sz w:val="18"/>
          <w:szCs w:val="18"/>
          <w:lang w:val="nl-NL"/>
        </w:rPr>
      </w:pPr>
      <w:r w:rsidRPr="00E5400A">
        <w:rPr>
          <w:rStyle w:val="FootnoteReference"/>
          <w:rFonts w:ascii="Palatino Linotype" w:hAnsi="Palatino Linotype"/>
          <w:sz w:val="18"/>
          <w:szCs w:val="18"/>
        </w:rPr>
        <w:footnoteRef/>
      </w:r>
      <w:r w:rsidRPr="00E5400A">
        <w:rPr>
          <w:rFonts w:ascii="Palatino Linotype" w:hAnsi="Palatino Linotype"/>
          <w:sz w:val="18"/>
          <w:szCs w:val="18"/>
          <w:lang w:val="nl-NL"/>
        </w:rPr>
        <w:t xml:space="preserve"> Deze regeling h</w:t>
      </w:r>
      <w:r>
        <w:rPr>
          <w:rFonts w:ascii="Palatino Linotype" w:hAnsi="Palatino Linotype"/>
          <w:sz w:val="18"/>
          <w:szCs w:val="18"/>
          <w:lang w:val="nl-NL"/>
        </w:rPr>
        <w:t>e</w:t>
      </w:r>
      <w:r w:rsidRPr="00E5400A">
        <w:rPr>
          <w:rFonts w:ascii="Palatino Linotype" w:hAnsi="Palatino Linotype"/>
          <w:sz w:val="18"/>
          <w:szCs w:val="18"/>
          <w:lang w:val="nl-NL"/>
        </w:rPr>
        <w:t>eft met ingang van 10 oktober 2010 de staat van ministeri</w:t>
      </w:r>
      <w:r>
        <w:rPr>
          <w:rFonts w:ascii="Palatino Linotype" w:hAnsi="Palatino Linotype"/>
          <w:sz w:val="18"/>
          <w:szCs w:val="18"/>
          <w:lang w:val="nl-NL"/>
        </w:rPr>
        <w:t>ë</w:t>
      </w:r>
      <w:r w:rsidRPr="00E5400A">
        <w:rPr>
          <w:rFonts w:ascii="Palatino Linotype" w:hAnsi="Palatino Linotype"/>
          <w:sz w:val="18"/>
          <w:szCs w:val="18"/>
          <w:lang w:val="nl-NL"/>
        </w:rPr>
        <w:t xml:space="preserve">le regeling met algemene werking van Curaçao verkregen. </w:t>
      </w:r>
    </w:p>
  </w:footnote>
  <w:footnote w:id="2">
    <w:p w14:paraId="5091920A" w14:textId="77777777" w:rsidR="00AE1801" w:rsidRPr="000445E8" w:rsidRDefault="00AE1801" w:rsidP="00AE1801">
      <w:pPr>
        <w:pStyle w:val="FootnoteText"/>
        <w:tabs>
          <w:tab w:val="left" w:pos="142"/>
        </w:tabs>
        <w:ind w:left="142" w:hanging="142"/>
        <w:jc w:val="both"/>
        <w:rPr>
          <w:rFonts w:ascii="Palatino Linotype" w:hAnsi="Palatino Linotype"/>
          <w:sz w:val="18"/>
          <w:szCs w:val="18"/>
        </w:rPr>
      </w:pPr>
      <w:r w:rsidRPr="00E5400A">
        <w:rPr>
          <w:rStyle w:val="FootnoteReference"/>
          <w:rFonts w:ascii="Palatino Linotype" w:hAnsi="Palatino Linotype"/>
          <w:sz w:val="18"/>
          <w:szCs w:val="18"/>
        </w:rPr>
        <w:footnoteRef/>
      </w:r>
      <w:r w:rsidRPr="000445E8">
        <w:rPr>
          <w:rFonts w:ascii="Palatino Linotype" w:hAnsi="Palatino Linotype"/>
          <w:sz w:val="18"/>
          <w:szCs w:val="18"/>
        </w:rPr>
        <w:t xml:space="preserve"> A.B. 2010, no. 87, </w:t>
      </w:r>
      <w:proofErr w:type="spellStart"/>
      <w:r w:rsidRPr="000445E8">
        <w:rPr>
          <w:rFonts w:ascii="Palatino Linotype" w:hAnsi="Palatino Linotype"/>
          <w:sz w:val="18"/>
          <w:szCs w:val="18"/>
        </w:rPr>
        <w:t>bijlage</w:t>
      </w:r>
      <w:proofErr w:type="spellEnd"/>
      <w:r w:rsidRPr="000445E8">
        <w:rPr>
          <w:rFonts w:ascii="Palatino Linotype" w:hAnsi="Palatino Linotype"/>
          <w:sz w:val="18"/>
          <w:szCs w:val="18"/>
        </w:rPr>
        <w:t xml:space="preserve"> a.</w:t>
      </w:r>
    </w:p>
  </w:footnote>
  <w:footnote w:id="3">
    <w:p w14:paraId="08E4B97D" w14:textId="77777777" w:rsidR="00997000" w:rsidRPr="002E0A81" w:rsidRDefault="00997000" w:rsidP="00997000">
      <w:pPr>
        <w:pStyle w:val="FootnoteText"/>
        <w:rPr>
          <w:rFonts w:ascii="Palatino Linotype" w:hAnsi="Palatino Linotype"/>
          <w:sz w:val="18"/>
          <w:szCs w:val="18"/>
          <w:lang w:val="es-ES"/>
        </w:rPr>
      </w:pPr>
      <w:r w:rsidRPr="00ED2A68">
        <w:rPr>
          <w:rStyle w:val="FootnoteReference"/>
          <w:rFonts w:ascii="Palatino Linotype" w:hAnsi="Palatino Linotype"/>
          <w:sz w:val="18"/>
          <w:szCs w:val="18"/>
        </w:rPr>
        <w:footnoteRef/>
      </w:r>
      <w:r w:rsidRPr="002E0A81">
        <w:rPr>
          <w:rFonts w:ascii="Palatino Linotype" w:hAnsi="Palatino Linotype"/>
          <w:sz w:val="18"/>
          <w:szCs w:val="18"/>
          <w:lang w:val="es-ES"/>
        </w:rPr>
        <w:t xml:space="preserve"> P.B. 1939, no. 116.</w:t>
      </w:r>
    </w:p>
  </w:footnote>
  <w:footnote w:id="4">
    <w:p w14:paraId="6004BC91" w14:textId="77777777" w:rsidR="00997000" w:rsidRPr="002E0A81" w:rsidRDefault="00997000" w:rsidP="00997000">
      <w:pPr>
        <w:pStyle w:val="FootnoteText"/>
        <w:rPr>
          <w:rFonts w:ascii="Palatino Linotype" w:hAnsi="Palatino Linotype"/>
          <w:sz w:val="18"/>
          <w:szCs w:val="18"/>
          <w:lang w:val="es-ES"/>
        </w:rPr>
      </w:pPr>
      <w:r w:rsidRPr="00A51D5E">
        <w:rPr>
          <w:rStyle w:val="FootnoteReference"/>
          <w:rFonts w:ascii="Palatino Linotype" w:hAnsi="Palatino Linotype"/>
          <w:sz w:val="18"/>
          <w:szCs w:val="18"/>
        </w:rPr>
        <w:footnoteRef/>
      </w:r>
      <w:r w:rsidRPr="002E0A81">
        <w:rPr>
          <w:rFonts w:ascii="Palatino Linotype" w:hAnsi="Palatino Linotype"/>
          <w:sz w:val="18"/>
          <w:szCs w:val="18"/>
          <w:lang w:val="es-ES"/>
        </w:rPr>
        <w:t xml:space="preserve"> P.B. </w:t>
      </w:r>
      <w:r>
        <w:rPr>
          <w:rFonts w:ascii="Palatino Linotype" w:hAnsi="Palatino Linotype"/>
          <w:sz w:val="18"/>
          <w:szCs w:val="18"/>
          <w:lang w:val="es-ES"/>
        </w:rPr>
        <w:t>2024, no. 150 (GT)</w:t>
      </w:r>
      <w:r w:rsidRPr="002E0A81">
        <w:rPr>
          <w:rFonts w:ascii="Palatino Linotype" w:hAnsi="Palatino Linotype"/>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3C1D4" w14:textId="59867A3A"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45C5A685" wp14:editId="4A921D33">
              <wp:simplePos x="0" y="0"/>
              <wp:positionH relativeFrom="page">
                <wp:posOffset>822960</wp:posOffset>
              </wp:positionH>
              <wp:positionV relativeFrom="paragraph">
                <wp:posOffset>66675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83D589"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14A3B473" w14:textId="77777777" w:rsidR="00022D76" w:rsidRDefault="00022D76">
                          <w:pPr>
                            <w:tabs>
                              <w:tab w:val="center" w:pos="4657"/>
                              <w:tab w:val="right" w:pos="9314"/>
                            </w:tabs>
                            <w:rPr>
                              <w:rFonts w:ascii="Times New Roman" w:hAnsi="Times New Roman"/>
                              <w:spacing w:val="-3"/>
                            </w:rPr>
                          </w:pPr>
                        </w:p>
                        <w:p w14:paraId="674E64C9"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5A685" id="Rectangle 1" o:spid="_x0000_s1026" style="position:absolute;left:0;text-align:left;margin-left:64.8pt;margin-top:5.2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" o:allowincell="f" filled="f" stroked="f" strokeweight="0">
              <v:textbox inset="0,0,0,0">
                <w:txbxContent>
                  <w:p w14:paraId="1883D589"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14A3B473" w14:textId="77777777" w:rsidR="00022D76" w:rsidRDefault="00022D76">
                    <w:pPr>
                      <w:tabs>
                        <w:tab w:val="center" w:pos="4657"/>
                        <w:tab w:val="right" w:pos="9314"/>
                      </w:tabs>
                      <w:rPr>
                        <w:rFonts w:ascii="Times New Roman" w:hAnsi="Times New Roman"/>
                        <w:spacing w:val="-3"/>
                      </w:rPr>
                    </w:pPr>
                  </w:p>
                  <w:p w14:paraId="674E64C9"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997000">
      <w:rPr>
        <w:rFonts w:ascii="Times New Roman" w:hAnsi="Times New Roman"/>
        <w:b/>
        <w:spacing w:val="-4"/>
        <w:sz w:val="36"/>
      </w:rPr>
      <w:t>26</w:t>
    </w:r>
    <w:r w:rsidR="000716A9">
      <w:rPr>
        <w:rFonts w:ascii="Times New Roman" w:hAnsi="Times New Roman"/>
        <w:b/>
        <w:spacing w:val="-4"/>
        <w:sz w:val="36"/>
      </w:rPr>
      <w:t xml:space="preserve"> (GT)</w:t>
    </w:r>
  </w:p>
  <w:p w14:paraId="333F8861"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E8FF1" w14:textId="2E3CF47B"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6277020B" wp14:editId="0A965C02">
              <wp:simplePos x="0" y="0"/>
              <wp:positionH relativeFrom="page">
                <wp:posOffset>822960</wp:posOffset>
              </wp:positionH>
              <wp:positionV relativeFrom="paragraph">
                <wp:posOffset>76200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A6B252"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7020B" id="Rectangle 2" o:spid="_x0000_s1027" style="position:absolute;left:0;text-align:left;margin-left:64.8pt;margin-top:6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" o:allowincell="f" filled="f" stroked="f" strokeweight="0">
              <v:textbox inset="0,0,0,0">
                <w:txbxContent>
                  <w:p w14:paraId="74A6B252"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997000">
      <w:rPr>
        <w:rFonts w:ascii="Times New Roman" w:hAnsi="Times New Roman"/>
        <w:b/>
        <w:spacing w:val="-4"/>
        <w:sz w:val="36"/>
      </w:rPr>
      <w:t>26</w:t>
    </w:r>
    <w:r w:rsidR="000716A9">
      <w:rPr>
        <w:rFonts w:ascii="Times New Roman" w:hAnsi="Times New Roman"/>
        <w:b/>
        <w:spacing w:val="-4"/>
        <w:sz w:val="36"/>
      </w:rPr>
      <w:t xml:space="preserve"> (GT)</w:t>
    </w:r>
  </w:p>
  <w:p w14:paraId="60E4C393"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37D7"/>
    <w:multiLevelType w:val="hybridMultilevel"/>
    <w:tmpl w:val="0C126B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04565B0"/>
    <w:multiLevelType w:val="hybridMultilevel"/>
    <w:tmpl w:val="4DE0F82E"/>
    <w:lvl w:ilvl="0" w:tplc="DCA2AB5A">
      <w:start w:val="1"/>
      <w:numFmt w:val="decimal"/>
      <w:lvlText w:val="%1."/>
      <w:lvlJc w:val="left"/>
      <w:pPr>
        <w:ind w:left="720" w:hanging="360"/>
      </w:pPr>
      <w:rPr>
        <w:color w:val="auto"/>
      </w:rPr>
    </w:lvl>
    <w:lvl w:ilvl="1" w:tplc="2EB414B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70EDD"/>
    <w:multiLevelType w:val="hybridMultilevel"/>
    <w:tmpl w:val="DBA27D56"/>
    <w:lvl w:ilvl="0" w:tplc="DCA2AB5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833E02"/>
    <w:multiLevelType w:val="hybridMultilevel"/>
    <w:tmpl w:val="81DC47B0"/>
    <w:lvl w:ilvl="0" w:tplc="0409000F">
      <w:start w:val="1"/>
      <w:numFmt w:val="decimal"/>
      <w:lvlText w:val="%1."/>
      <w:lvlJc w:val="left"/>
      <w:pPr>
        <w:ind w:left="1440" w:hanging="360"/>
      </w:pPr>
    </w:lvl>
    <w:lvl w:ilvl="1" w:tplc="2A58E74A">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E5A5569"/>
    <w:multiLevelType w:val="hybridMultilevel"/>
    <w:tmpl w:val="AFC6B87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51C4234B"/>
    <w:multiLevelType w:val="hybridMultilevel"/>
    <w:tmpl w:val="36EA332E"/>
    <w:lvl w:ilvl="0" w:tplc="DCA2AB5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240E88"/>
    <w:multiLevelType w:val="hybridMultilevel"/>
    <w:tmpl w:val="7ADE18C2"/>
    <w:lvl w:ilvl="0" w:tplc="DCA2AB5A">
      <w:start w:val="1"/>
      <w:numFmt w:val="decimal"/>
      <w:lvlText w:val="%1."/>
      <w:lvlJc w:val="left"/>
      <w:pPr>
        <w:ind w:left="2880" w:hanging="360"/>
      </w:pPr>
      <w:rPr>
        <w:color w:val="auto"/>
      </w:rPr>
    </w:lvl>
    <w:lvl w:ilvl="1" w:tplc="44A86D46">
      <w:start w:val="1"/>
      <w:numFmt w:val="lowerLetter"/>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610257B3"/>
    <w:multiLevelType w:val="hybridMultilevel"/>
    <w:tmpl w:val="91389F5A"/>
    <w:lvl w:ilvl="0" w:tplc="266C838E">
      <w:start w:val="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194B8C"/>
    <w:multiLevelType w:val="hybridMultilevel"/>
    <w:tmpl w:val="3BE05F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3520DBA"/>
    <w:multiLevelType w:val="hybridMultilevel"/>
    <w:tmpl w:val="B55AD71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1123E3"/>
    <w:multiLevelType w:val="hybridMultilevel"/>
    <w:tmpl w:val="F246EEAC"/>
    <w:lvl w:ilvl="0" w:tplc="939C2BC6">
      <w:start w:val="1"/>
      <w:numFmt w:val="decimal"/>
      <w:lvlText w:val="%1°."/>
      <w:lvlJc w:val="left"/>
      <w:pPr>
        <w:ind w:left="72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1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7F95BB1"/>
    <w:multiLevelType w:val="hybridMultilevel"/>
    <w:tmpl w:val="984646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16"/>
  </w:num>
  <w:num w:numId="4">
    <w:abstractNumId w:val="14"/>
  </w:num>
  <w:num w:numId="5">
    <w:abstractNumId w:val="1"/>
  </w:num>
  <w:num w:numId="6">
    <w:abstractNumId w:val="9"/>
  </w:num>
  <w:num w:numId="7">
    <w:abstractNumId w:val="12"/>
  </w:num>
  <w:num w:numId="8">
    <w:abstractNumId w:val="17"/>
  </w:num>
  <w:num w:numId="9">
    <w:abstractNumId w:val="0"/>
  </w:num>
  <w:num w:numId="10">
    <w:abstractNumId w:val="6"/>
  </w:num>
  <w:num w:numId="11">
    <w:abstractNumId w:val="13"/>
  </w:num>
  <w:num w:numId="12">
    <w:abstractNumId w:val="10"/>
  </w:num>
  <w:num w:numId="13">
    <w:abstractNumId w:val="3"/>
  </w:num>
  <w:num w:numId="14">
    <w:abstractNumId w:val="7"/>
  </w:num>
  <w:num w:numId="15">
    <w:abstractNumId w:val="8"/>
  </w:num>
  <w:num w:numId="16">
    <w:abstractNumId w:val="4"/>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3F2A"/>
    <w:rsid w:val="000254C1"/>
    <w:rsid w:val="00064039"/>
    <w:rsid w:val="000716A9"/>
    <w:rsid w:val="000829F9"/>
    <w:rsid w:val="000A0DBD"/>
    <w:rsid w:val="000B5AFA"/>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416B7"/>
    <w:rsid w:val="004C005C"/>
    <w:rsid w:val="004E29EE"/>
    <w:rsid w:val="004E2C9C"/>
    <w:rsid w:val="004E799B"/>
    <w:rsid w:val="00505553"/>
    <w:rsid w:val="00573A17"/>
    <w:rsid w:val="00593143"/>
    <w:rsid w:val="005B7EA9"/>
    <w:rsid w:val="005D0989"/>
    <w:rsid w:val="005D39A3"/>
    <w:rsid w:val="005E7D87"/>
    <w:rsid w:val="006147F1"/>
    <w:rsid w:val="006169E6"/>
    <w:rsid w:val="006725E6"/>
    <w:rsid w:val="00693F37"/>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97000"/>
    <w:rsid w:val="009E45FD"/>
    <w:rsid w:val="00A0173D"/>
    <w:rsid w:val="00A85380"/>
    <w:rsid w:val="00A97C8A"/>
    <w:rsid w:val="00AA53B3"/>
    <w:rsid w:val="00AC5F65"/>
    <w:rsid w:val="00AE1801"/>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4C0AF4"/>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AZ Kabinet</cp:lastModifiedBy>
  <cp:revision>2</cp:revision>
  <cp:lastPrinted>2025-01-29T14:09:00Z</cp:lastPrinted>
  <dcterms:created xsi:type="dcterms:W3CDTF">2025-04-03T02:41:00Z</dcterms:created>
  <dcterms:modified xsi:type="dcterms:W3CDTF">2025-04-03T02:41:00Z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20250402223323688</vt:lpwstr>
  </property>
</Properties>
</file>