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D64E4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2"/>
            </w:textInput>
          </w:ffData>
        </w:fldChar>
      </w:r>
      <w:bookmarkStart w:id="0" w:name="Text2"/>
      <w:r w:rsidR="00ED64E4">
        <w:rPr>
          <w:b/>
          <w:sz w:val="36"/>
          <w:szCs w:val="36"/>
        </w:rPr>
        <w:instrText xml:space="preserve"> FORMTEXT </w:instrText>
      </w:r>
      <w:r w:rsidR="00ED64E4">
        <w:rPr>
          <w:b/>
          <w:sz w:val="36"/>
          <w:szCs w:val="36"/>
        </w:rPr>
      </w:r>
      <w:r w:rsidR="00ED64E4">
        <w:rPr>
          <w:b/>
          <w:sz w:val="36"/>
          <w:szCs w:val="36"/>
        </w:rPr>
        <w:fldChar w:fldCharType="separate"/>
      </w:r>
      <w:r w:rsidR="00ED64E4">
        <w:rPr>
          <w:b/>
          <w:noProof/>
          <w:sz w:val="36"/>
          <w:szCs w:val="36"/>
        </w:rPr>
        <w:t>42</w:t>
      </w:r>
      <w:r w:rsidR="00ED64E4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F054ED" w:rsidRPr="00F054ED" w:rsidRDefault="00F054ED" w:rsidP="00F054ED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F054ED">
        <w:rPr>
          <w:rFonts w:ascii="Palatino Linotype" w:hAnsi="Palatino Linotype"/>
          <w:b/>
          <w:sz w:val="22"/>
          <w:szCs w:val="22"/>
          <w:lang w:val="nl-NL"/>
        </w:rPr>
        <w:t>BESLUIT van de Minister van Algemene Zaken van de 24</w:t>
      </w:r>
      <w:r w:rsidRPr="00F054ED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Pr="00F054ED">
        <w:rPr>
          <w:rFonts w:ascii="Palatino Linotype" w:hAnsi="Palatino Linotype"/>
          <w:b/>
          <w:sz w:val="22"/>
          <w:szCs w:val="22"/>
          <w:lang w:val="nl-NL"/>
        </w:rPr>
        <w:t xml:space="preserve"> april 2025, houdende bekendmaking van een </w:t>
      </w:r>
      <w:bookmarkStart w:id="1" w:name="_Hlk187230282"/>
      <w:r w:rsidRPr="00F054ED">
        <w:rPr>
          <w:rFonts w:ascii="Palatino Linotype" w:hAnsi="Palatino Linotype"/>
          <w:b/>
          <w:sz w:val="22"/>
          <w:szCs w:val="22"/>
          <w:lang w:val="nl-NL"/>
        </w:rPr>
        <w:t xml:space="preserve">vlaginstructie in verband met het overlijden van paus Franciscus </w:t>
      </w:r>
      <w:bookmarkEnd w:id="1"/>
      <w:r w:rsidRPr="00F054ED">
        <w:rPr>
          <w:rFonts w:ascii="Palatino Linotype" w:hAnsi="Palatino Linotype"/>
          <w:b/>
          <w:sz w:val="22"/>
          <w:szCs w:val="22"/>
          <w:lang w:val="nl-NL"/>
        </w:rPr>
        <w:t>(Vlaginstructie paus Franciscus)</w:t>
      </w:r>
    </w:p>
    <w:p w:rsidR="00F054ED" w:rsidRPr="00F054ED" w:rsidRDefault="00F054ED" w:rsidP="00F054ED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:rsidR="00F054ED" w:rsidRDefault="00F054ED" w:rsidP="00F054ED">
      <w:pPr>
        <w:jc w:val="center"/>
        <w:rPr>
          <w:rFonts w:ascii="Palatino Linotype" w:hAnsi="Palatino Linotype"/>
          <w:b/>
          <w:sz w:val="22"/>
          <w:szCs w:val="22"/>
          <w:lang w:val="nl-NL"/>
        </w:rPr>
      </w:pPr>
      <w:r>
        <w:rPr>
          <w:rFonts w:ascii="Palatino Linotype" w:hAnsi="Palatino Linotype"/>
          <w:b/>
          <w:sz w:val="22"/>
          <w:szCs w:val="22"/>
          <w:lang w:val="nl-NL"/>
        </w:rPr>
        <w:t>_____________</w:t>
      </w:r>
    </w:p>
    <w:p w:rsidR="00F054ED" w:rsidRPr="00F054ED" w:rsidRDefault="00F054ED" w:rsidP="00F054ED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nl-NL"/>
        </w:rPr>
        <w:t>Overwegende,</w:t>
      </w: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nl-NL"/>
        </w:rPr>
        <w:t>dat paus Franciscus op 21 april 2025 is overleden;</w:t>
      </w: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nl-NL"/>
        </w:rPr>
        <w:t>dat paus Franciscus een belangrijke rol vervulde in de samenleving als leider van de Rooms-Katholieke kerk wereldwijd en in Curaçao;</w:t>
      </w: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nl-NL"/>
        </w:rPr>
        <w:t>dat het passend is hem te eren met een nationaal gebaar van rouw en respect;</w:t>
      </w:r>
    </w:p>
    <w:p w:rsidR="00F054ED" w:rsidRPr="00F054ED" w:rsidRDefault="00F054ED" w:rsidP="00F054ED">
      <w:pPr>
        <w:widowControl/>
        <w:spacing w:after="160" w:line="259" w:lineRule="auto"/>
        <w:jc w:val="center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</w:p>
    <w:p w:rsidR="00F054ED" w:rsidRPr="00F054ED" w:rsidRDefault="00F054ED" w:rsidP="00F054ED">
      <w:pPr>
        <w:widowControl/>
        <w:spacing w:after="160" w:line="259" w:lineRule="auto"/>
        <w:jc w:val="center"/>
        <w:rPr>
          <w:rFonts w:ascii="Palatino Linotype" w:eastAsia="Calibri" w:hAnsi="Palatino Linotype" w:cs="Arial"/>
          <w:snapToGrid/>
          <w:sz w:val="22"/>
          <w:szCs w:val="22"/>
          <w:lang w:val="es-ES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es-ES"/>
        </w:rPr>
        <w:t xml:space="preserve">H e </w:t>
      </w:r>
      <w:proofErr w:type="spellStart"/>
      <w:r w:rsidRPr="00F054ED">
        <w:rPr>
          <w:rFonts w:ascii="Palatino Linotype" w:eastAsia="Calibri" w:hAnsi="Palatino Linotype" w:cs="Arial"/>
          <w:snapToGrid/>
          <w:sz w:val="22"/>
          <w:szCs w:val="22"/>
          <w:lang w:val="es-ES"/>
        </w:rPr>
        <w:t>e</w:t>
      </w:r>
      <w:proofErr w:type="spellEnd"/>
      <w:r w:rsidRPr="00F054ED">
        <w:rPr>
          <w:rFonts w:ascii="Palatino Linotype" w:eastAsia="Calibri" w:hAnsi="Palatino Linotype" w:cs="Arial"/>
          <w:snapToGrid/>
          <w:sz w:val="22"/>
          <w:szCs w:val="22"/>
          <w:lang w:val="es-ES"/>
        </w:rPr>
        <w:t xml:space="preserve"> f t  b e s </w:t>
      </w:r>
      <w:proofErr w:type="spellStart"/>
      <w:r w:rsidRPr="00F054ED">
        <w:rPr>
          <w:rFonts w:ascii="Palatino Linotype" w:eastAsia="Calibri" w:hAnsi="Palatino Linotype" w:cs="Arial"/>
          <w:snapToGrid/>
          <w:sz w:val="22"/>
          <w:szCs w:val="22"/>
          <w:lang w:val="es-ES"/>
        </w:rPr>
        <w:t>l o</w:t>
      </w:r>
      <w:proofErr w:type="spellEnd"/>
      <w:r w:rsidRPr="00F054ED">
        <w:rPr>
          <w:rFonts w:ascii="Palatino Linotype" w:eastAsia="Calibri" w:hAnsi="Palatino Linotype" w:cs="Arial"/>
          <w:snapToGrid/>
          <w:sz w:val="22"/>
          <w:szCs w:val="22"/>
          <w:lang w:val="es-ES"/>
        </w:rPr>
        <w:t xml:space="preserve"> t e n:</w:t>
      </w:r>
    </w:p>
    <w:p w:rsidR="00F054ED" w:rsidRPr="00F054ED" w:rsidRDefault="00F054ED" w:rsidP="00F054ED">
      <w:pPr>
        <w:widowControl/>
        <w:spacing w:after="160" w:line="259" w:lineRule="auto"/>
        <w:jc w:val="center"/>
        <w:rPr>
          <w:rFonts w:ascii="Palatino Linotype" w:eastAsia="Calibri" w:hAnsi="Palatino Linotype" w:cs="Arial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 w:cs="Arial"/>
          <w:snapToGrid/>
          <w:sz w:val="22"/>
          <w:szCs w:val="22"/>
          <w:lang w:val="nl-NL"/>
        </w:rPr>
        <w:t>Artikel 1</w:t>
      </w:r>
    </w:p>
    <w:p w:rsidR="00F054ED" w:rsidRPr="00F054ED" w:rsidRDefault="00F054ED" w:rsidP="00F054ED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z w:val="22"/>
          <w:szCs w:val="22"/>
          <w:lang w:val="nl-NL"/>
        </w:rPr>
        <w:t xml:space="preserve">Op </w:t>
      </w:r>
      <w:r w:rsidRPr="00F054ED">
        <w:rPr>
          <w:rFonts w:ascii="Palatino Linotype" w:hAnsi="Palatino Linotype"/>
          <w:sz w:val="22"/>
          <w:szCs w:val="22"/>
          <w:lang w:val="nl-NL"/>
        </w:rPr>
        <w:t>vrijdag 25 april en zaterdag 26 april</w:t>
      </w:r>
      <w:r w:rsidRPr="00F054ED">
        <w:rPr>
          <w:rFonts w:ascii="Palatino Linotype" w:eastAsia="Calibri" w:hAnsi="Palatino Linotype"/>
          <w:sz w:val="22"/>
          <w:szCs w:val="22"/>
          <w:lang w:val="nl-NL"/>
        </w:rPr>
        <w:t xml:space="preserve"> 2025 wordt bij alle </w:t>
      </w:r>
      <w:r w:rsidRPr="00F054ED">
        <w:rPr>
          <w:rFonts w:ascii="Palatino Linotype" w:hAnsi="Palatino Linotype"/>
          <w:sz w:val="22"/>
          <w:szCs w:val="22"/>
          <w:lang w:val="nl-NL"/>
        </w:rPr>
        <w:t xml:space="preserve">overheidsgebouwen en instellingen de nationale vlag halfstok </w:t>
      </w:r>
      <w:r w:rsidRPr="00F054ED">
        <w:rPr>
          <w:rFonts w:ascii="Palatino Linotype" w:eastAsia="Calibri" w:hAnsi="Palatino Linotype"/>
          <w:sz w:val="22"/>
          <w:szCs w:val="22"/>
          <w:lang w:val="nl-NL"/>
        </w:rPr>
        <w:t xml:space="preserve">gevoerd </w:t>
      </w:r>
      <w:r w:rsidRPr="00F054ED">
        <w:rPr>
          <w:rFonts w:ascii="Palatino Linotype" w:hAnsi="Palatino Linotype"/>
          <w:sz w:val="22"/>
          <w:szCs w:val="22"/>
          <w:lang w:val="nl-NL"/>
        </w:rPr>
        <w:t>van zonsopgang tot 18:00 uur.</w:t>
      </w:r>
    </w:p>
    <w:p w:rsidR="00F054ED" w:rsidRPr="00F054ED" w:rsidRDefault="00F054ED" w:rsidP="00F054ED">
      <w:pPr>
        <w:widowControl/>
        <w:spacing w:after="160" w:line="259" w:lineRule="auto"/>
        <w:jc w:val="both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054ED" w:rsidRPr="00F054ED" w:rsidRDefault="00F054ED" w:rsidP="00F054ED">
      <w:pPr>
        <w:widowControl/>
        <w:spacing w:after="160" w:line="259" w:lineRule="auto"/>
        <w:jc w:val="center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>Artikel 2</w:t>
      </w:r>
    </w:p>
    <w:p w:rsidR="00F054ED" w:rsidRPr="00F054ED" w:rsidRDefault="00F054ED" w:rsidP="00F054ED">
      <w:pPr>
        <w:widowControl/>
        <w:spacing w:after="160" w:line="259" w:lineRule="auto"/>
        <w:jc w:val="both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>Dit besluit wordt in het Publicatieblad bekendgemaakt.</w:t>
      </w:r>
    </w:p>
    <w:p w:rsidR="00F054ED" w:rsidRPr="00F054ED" w:rsidRDefault="00F054ED" w:rsidP="00D459A4">
      <w:pPr>
        <w:widowControl/>
        <w:spacing w:after="160" w:line="259" w:lineRule="auto"/>
        <w:ind w:left="5760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>Willemstad, 24 april 2025</w:t>
      </w:r>
      <w:bookmarkStart w:id="2" w:name="_GoBack"/>
      <w:bookmarkEnd w:id="2"/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</w:t>
      </w: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/>
          <w:snapToGrid/>
          <w:sz w:val="22"/>
          <w:szCs w:val="22"/>
          <w:lang w:val="nl-NL"/>
        </w:rPr>
      </w:pPr>
    </w:p>
    <w:p w:rsidR="00F054ED" w:rsidRDefault="00F054ED" w:rsidP="00D459A4">
      <w:pPr>
        <w:widowControl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De Minister van Algemene Zaken, </w:t>
      </w:r>
    </w:p>
    <w:p w:rsidR="00D459A4" w:rsidRPr="009C210F" w:rsidRDefault="00D459A4" w:rsidP="00D459A4">
      <w:pPr>
        <w:pStyle w:val="BodyText"/>
        <w:ind w:right="598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F054ED" w:rsidRPr="00F054ED" w:rsidRDefault="00F054ED" w:rsidP="00F054ED">
      <w:pPr>
        <w:widowControl/>
        <w:spacing w:after="160" w:line="259" w:lineRule="auto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ab/>
      </w:r>
    </w:p>
    <w:p w:rsidR="00F054ED" w:rsidRPr="00F054ED" w:rsidRDefault="00F054ED" w:rsidP="00D459A4">
      <w:pPr>
        <w:widowControl/>
        <w:ind w:left="5760"/>
        <w:jc w:val="both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>Uitgegeven de 24</w:t>
      </w:r>
      <w:r w:rsidRPr="00F054ED">
        <w:rPr>
          <w:rFonts w:ascii="Palatino Linotype" w:eastAsia="Calibri" w:hAnsi="Palatino Linotype"/>
          <w:snapToGrid/>
          <w:sz w:val="22"/>
          <w:szCs w:val="22"/>
          <w:vertAlign w:val="superscript"/>
          <w:lang w:val="nl-NL"/>
        </w:rPr>
        <w:t>ste</w:t>
      </w: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april 2025</w:t>
      </w:r>
    </w:p>
    <w:p w:rsidR="00F054ED" w:rsidRPr="00F054ED" w:rsidRDefault="00F054ED" w:rsidP="00D459A4">
      <w:pPr>
        <w:widowControl/>
        <w:ind w:left="5760"/>
        <w:jc w:val="both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F054ED">
        <w:rPr>
          <w:rFonts w:ascii="Palatino Linotype" w:eastAsia="Calibri" w:hAnsi="Palatino Linotype"/>
          <w:snapToGrid/>
          <w:sz w:val="22"/>
          <w:szCs w:val="22"/>
          <w:lang w:val="nl-NL"/>
        </w:rPr>
        <w:t>De Minister van Algemene Zaken,</w:t>
      </w:r>
    </w:p>
    <w:p w:rsidR="00D459A4" w:rsidRPr="009C210F" w:rsidRDefault="00D459A4" w:rsidP="00D459A4">
      <w:pPr>
        <w:pStyle w:val="BodyText"/>
        <w:ind w:left="5760" w:right="22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F054ED" w:rsidRPr="00F054ED" w:rsidRDefault="00F054ED" w:rsidP="00F054ED">
      <w:pPr>
        <w:widowControl/>
        <w:jc w:val="both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E4537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59A4"/>
    <w:rsid w:val="00D50DA5"/>
    <w:rsid w:val="00D67282"/>
    <w:rsid w:val="00D95F17"/>
    <w:rsid w:val="00DC4B4C"/>
    <w:rsid w:val="00E42D6B"/>
    <w:rsid w:val="00E65751"/>
    <w:rsid w:val="00EB1834"/>
    <w:rsid w:val="00ED64E4"/>
    <w:rsid w:val="00ED69A7"/>
    <w:rsid w:val="00EE4FD2"/>
    <w:rsid w:val="00F054ED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86D884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59A4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459A4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800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2025-04-24T22:08:00Z</cp:lastPrinted>
  <dcterms:created xsi:type="dcterms:W3CDTF">2025-04-24T22:00:00Z</dcterms:created>
  <dcterms:modified xsi:type="dcterms:W3CDTF">2025-04-24T22:10:00Z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20250424173747688</vt:lpwstr>
  </property>
</Properties>
</file>