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63B50">
        <w:rPr>
          <w:b/>
          <w:sz w:val="36"/>
          <w:szCs w:val="36"/>
          <w:lang w:val="nl-NL"/>
        </w:rPr>
        <w:t>5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360425" w:rsidRPr="00360425">
        <w:rPr>
          <w:b/>
          <w:sz w:val="36"/>
          <w:szCs w:val="36"/>
          <w:lang w:val="nl-NL"/>
        </w:rPr>
        <w:t>9</w:t>
      </w:r>
      <w:r w:rsidR="00E74013">
        <w:rPr>
          <w:b/>
          <w:sz w:val="36"/>
          <w:szCs w:val="36"/>
          <w:lang w:val="nl-NL"/>
        </w:rPr>
        <w:t>6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360425">
        <w:rPr>
          <w:rFonts w:ascii="Palatino Linotype" w:hAnsi="Palatino Linotype"/>
          <w:b/>
          <w:sz w:val="22"/>
          <w:szCs w:val="22"/>
          <w:lang w:val="nl-NL"/>
        </w:rPr>
        <w:t xml:space="preserve">LANDSBESLUIT van de </w:t>
      </w:r>
      <w:r w:rsidR="00F450D2">
        <w:rPr>
          <w:rFonts w:ascii="Palatino Linotype" w:hAnsi="Palatino Linotype"/>
          <w:b/>
          <w:sz w:val="22"/>
          <w:szCs w:val="22"/>
          <w:lang w:val="nl-NL"/>
        </w:rPr>
        <w:t>8</w:t>
      </w:r>
      <w:r w:rsidR="00F450D2" w:rsidRPr="00F450D2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 w:rsidR="00F450D2">
        <w:rPr>
          <w:rFonts w:ascii="Palatino Linotype" w:hAnsi="Palatino Linotype"/>
          <w:b/>
          <w:sz w:val="22"/>
          <w:szCs w:val="22"/>
          <w:lang w:val="nl-NL"/>
        </w:rPr>
        <w:t xml:space="preserve"> juli 2025</w:t>
      </w:r>
      <w:r w:rsidRPr="00360425">
        <w:rPr>
          <w:rFonts w:ascii="Palatino Linotype" w:hAnsi="Palatino Linotype"/>
          <w:b/>
          <w:sz w:val="22"/>
          <w:szCs w:val="22"/>
          <w:lang w:val="nl-NL"/>
        </w:rPr>
        <w:t xml:space="preserve">, no. </w:t>
      </w:r>
      <w:r w:rsidR="00F450D2">
        <w:rPr>
          <w:rFonts w:ascii="Palatino Linotype" w:hAnsi="Palatino Linotype"/>
          <w:b/>
          <w:sz w:val="22"/>
          <w:szCs w:val="22"/>
          <w:lang w:val="nl-NL"/>
        </w:rPr>
        <w:t>25/1671</w:t>
      </w:r>
      <w:r w:rsidRPr="00360425">
        <w:rPr>
          <w:rFonts w:ascii="Palatino Linotype" w:hAnsi="Palatino Linotype"/>
          <w:b/>
          <w:sz w:val="22"/>
          <w:szCs w:val="22"/>
          <w:lang w:val="nl-NL"/>
        </w:rPr>
        <w:t xml:space="preserve">, houdende inwerkingtreding van </w:t>
      </w:r>
      <w:r w:rsidRPr="00360425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de Landsverordening bevordering arbeidsparticipatie jongeren en jong volwassenen </w:t>
      </w: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360425" w:rsidRPr="00360425" w:rsidRDefault="00360425" w:rsidP="00B56ECB">
      <w:pPr>
        <w:spacing w:line="22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B56ECB">
      <w:pPr>
        <w:spacing w:after="12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De </w:t>
      </w:r>
      <w:r w:rsidR="00F450D2">
        <w:rPr>
          <w:rFonts w:ascii="Palatino Linotype" w:hAnsi="Palatino Linotype"/>
          <w:sz w:val="22"/>
          <w:szCs w:val="22"/>
          <w:lang w:val="nl-NL"/>
        </w:rPr>
        <w:t xml:space="preserve">waarnemende </w:t>
      </w:r>
      <w:r w:rsidRPr="00360425">
        <w:rPr>
          <w:rFonts w:ascii="Palatino Linotype" w:hAnsi="Palatino Linotype"/>
          <w:sz w:val="22"/>
          <w:szCs w:val="22"/>
          <w:lang w:val="nl-NL"/>
        </w:rPr>
        <w:t xml:space="preserve">Gouverneur van Curaçao, </w:t>
      </w:r>
    </w:p>
    <w:p w:rsidR="00360425" w:rsidRDefault="00360425" w:rsidP="00B56ECB">
      <w:pPr>
        <w:spacing w:line="24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B56ECB" w:rsidRPr="00360425" w:rsidRDefault="00B56ECB" w:rsidP="00B56ECB">
      <w:pPr>
        <w:spacing w:line="240" w:lineRule="exact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Op de voordracht van de Minister van Financi</w:t>
      </w:r>
      <w:r w:rsidRPr="00360425">
        <w:rPr>
          <w:rFonts w:ascii="Calibri" w:hAnsi="Calibri" w:cs="Calibri"/>
          <w:sz w:val="22"/>
          <w:szCs w:val="22"/>
          <w:lang w:val="nl-NL"/>
        </w:rPr>
        <w:t>ë</w:t>
      </w:r>
      <w:r w:rsidRPr="00360425">
        <w:rPr>
          <w:rFonts w:ascii="Palatino Linotype" w:hAnsi="Palatino Linotype"/>
          <w:sz w:val="22"/>
          <w:szCs w:val="22"/>
          <w:lang w:val="nl-NL"/>
        </w:rPr>
        <w:t>n en de Minister van Sociale Ontwikkeling, Arbeid en Welzijn;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Overwegende: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dat het wenselijk is de </w:t>
      </w:r>
      <w:r w:rsidRPr="00360425">
        <w:rPr>
          <w:rFonts w:ascii="Palatino Linotype" w:hAnsi="Palatino Linotype"/>
          <w:bCs/>
          <w:spacing w:val="-3"/>
          <w:sz w:val="22"/>
          <w:szCs w:val="22"/>
          <w:lang w:val="nl-NL"/>
        </w:rPr>
        <w:t xml:space="preserve">Landsverordening bevordering arbeidsparticipatie jongeren en jong volwassenen </w:t>
      </w:r>
      <w:r w:rsidRPr="00360425">
        <w:rPr>
          <w:rFonts w:ascii="Palatino Linotype" w:hAnsi="Palatino Linotype"/>
          <w:sz w:val="22"/>
          <w:szCs w:val="22"/>
          <w:lang w:val="nl-NL"/>
        </w:rPr>
        <w:t>in werking te laten treden;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ab/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Gelet op: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artikel 13 van de </w:t>
      </w:r>
      <w:r w:rsidRPr="00360425">
        <w:rPr>
          <w:rFonts w:ascii="Palatino Linotype" w:hAnsi="Palatino Linotype"/>
          <w:bCs/>
          <w:spacing w:val="-3"/>
          <w:sz w:val="22"/>
          <w:szCs w:val="22"/>
          <w:lang w:val="nl-NL"/>
        </w:rPr>
        <w:t>Landsverordening bevordering arbeidsparticipatie jongeren en jong volwassenen</w:t>
      </w:r>
      <w:r w:rsidRPr="00360425">
        <w:rPr>
          <w:rFonts w:ascii="Palatino Linotype" w:hAnsi="Palatino Linotype"/>
          <w:sz w:val="22"/>
          <w:szCs w:val="22"/>
          <w:lang w:val="nl-NL"/>
        </w:rPr>
        <w:t>;</w:t>
      </w: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Heeft goedgevonden:</w:t>
      </w:r>
    </w:p>
    <w:p w:rsidR="00360425" w:rsidRPr="00360425" w:rsidRDefault="00360425" w:rsidP="00360425">
      <w:pPr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bCs/>
          <w:spacing w:val="-3"/>
          <w:sz w:val="22"/>
          <w:szCs w:val="22"/>
          <w:lang w:val="nl-NL"/>
        </w:rPr>
        <w:t>De Landsverordening bevordering arbeidsparticipatie jongeren en jong volwassenen</w:t>
      </w:r>
      <w:r w:rsidRPr="00360425">
        <w:rPr>
          <w:rFonts w:ascii="Palatino Linotype" w:hAnsi="Palatino Linotype"/>
          <w:b/>
          <w:bCs/>
          <w:spacing w:val="-3"/>
          <w:sz w:val="22"/>
          <w:szCs w:val="22"/>
          <w:lang w:val="nl-NL"/>
        </w:rPr>
        <w:t xml:space="preserve"> </w:t>
      </w:r>
      <w:r w:rsidRPr="00360425">
        <w:rPr>
          <w:rFonts w:ascii="Palatino Linotype" w:hAnsi="Palatino Linotype"/>
          <w:sz w:val="22"/>
          <w:szCs w:val="22"/>
          <w:lang w:val="nl-NL"/>
        </w:rPr>
        <w:t xml:space="preserve">treedt in werking met ingang van de dag na de datum van bekendmaking en werkt terug tot en met 1 juli 2025, met uitzondering van artikel 6, onderdeel A, en artikel 7 onderdeel A, die in werking treden op 1 augustus 2025. </w:t>
      </w:r>
    </w:p>
    <w:p w:rsidR="00360425" w:rsidRPr="00360425" w:rsidRDefault="00360425">
      <w:pPr>
        <w:widowControl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Het Landsbesluit van 1 juli 2025, no. 25/1619, wordt ingetrokken.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Default="00360425">
      <w:pPr>
        <w:widowControl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B56ECB" w:rsidRDefault="00B56ECB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  <w:r w:rsidRPr="00360425"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Dit landsbesluit wordt in het Publicatieblad bekendgemaakt. 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F450D2" w:rsidRDefault="00360425" w:rsidP="00B56ECB">
      <w:pPr>
        <w:tabs>
          <w:tab w:val="left" w:pos="5670"/>
        </w:tabs>
        <w:ind w:left="5670"/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 w:rsidR="00F450D2">
        <w:rPr>
          <w:rFonts w:ascii="Palatino Linotype" w:hAnsi="Palatino Linotype"/>
          <w:sz w:val="22"/>
          <w:szCs w:val="22"/>
          <w:lang w:val="nl-NL"/>
        </w:rPr>
        <w:t>8 juli 2025</w:t>
      </w:r>
    </w:p>
    <w:p w:rsidR="00360425" w:rsidRPr="00360425" w:rsidRDefault="00F450D2" w:rsidP="00B56ECB">
      <w:pPr>
        <w:ind w:left="5580" w:right="1120"/>
        <w:jc w:val="both"/>
        <w:rPr>
          <w:rFonts w:ascii="Palatino Linotype" w:hAnsi="Palatino Linotype"/>
          <w:sz w:val="22"/>
          <w:szCs w:val="22"/>
          <w:lang w:val="nl-NL"/>
        </w:rPr>
      </w:pPr>
      <w:r w:rsidRPr="00F450D2">
        <w:rPr>
          <w:rFonts w:ascii="Palatino Linotype" w:hAnsi="Palatino Linotype"/>
          <w:sz w:val="22"/>
          <w:szCs w:val="22"/>
          <w:lang w:val="nl-NL"/>
        </w:rPr>
        <w:t>M. RUSSEL - CAPRILES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Default="00360425" w:rsidP="00360425">
      <w:pPr>
        <w:ind w:right="625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Default="00360425" w:rsidP="00360425">
      <w:pPr>
        <w:ind w:right="6250"/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De Minister van Financiën</w:t>
      </w:r>
      <w:r>
        <w:rPr>
          <w:rFonts w:ascii="Palatino Linotype" w:hAnsi="Palatino Linotype"/>
          <w:sz w:val="22"/>
          <w:szCs w:val="22"/>
          <w:lang w:val="nl-NL"/>
        </w:rPr>
        <w:t xml:space="preserve"> a.i.</w:t>
      </w:r>
      <w:r w:rsidRPr="00360425">
        <w:rPr>
          <w:rFonts w:ascii="Palatino Linotype" w:hAnsi="Palatino Linotype"/>
          <w:sz w:val="22"/>
          <w:szCs w:val="22"/>
          <w:lang w:val="nl-NL"/>
        </w:rPr>
        <w:t xml:space="preserve">, </w:t>
      </w:r>
    </w:p>
    <w:p w:rsidR="00360425" w:rsidRPr="00360425" w:rsidRDefault="00360425" w:rsidP="00360425">
      <w:pPr>
        <w:ind w:right="6250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C.F. COOPER</w:t>
      </w: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B56ECB">
      <w:pPr>
        <w:ind w:right="5362"/>
        <w:jc w:val="both"/>
        <w:rPr>
          <w:rFonts w:ascii="Palatino Linotype" w:eastAsia="Palatino Linotype" w:hAnsi="Palatino Linotype" w:cs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De Minister van Sociale Ontwikkeling, Arbeid en Welzijn, </w:t>
      </w:r>
    </w:p>
    <w:p w:rsidR="00360425" w:rsidRDefault="00360425" w:rsidP="00B56ECB">
      <w:pPr>
        <w:ind w:right="5362"/>
        <w:jc w:val="center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C.M. AMERICA - FRANCISCA</w:t>
      </w:r>
    </w:p>
    <w:p w:rsid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Pr="00360425" w:rsidRDefault="00360425" w:rsidP="00360425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360425" w:rsidRDefault="00360425" w:rsidP="00F450D2">
      <w:pPr>
        <w:ind w:left="5400"/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 w:rsidR="00F450D2">
        <w:rPr>
          <w:rFonts w:ascii="Palatino Linotype" w:hAnsi="Palatino Linotype"/>
          <w:sz w:val="22"/>
          <w:szCs w:val="22"/>
          <w:lang w:val="nl-NL"/>
        </w:rPr>
        <w:t>8</w:t>
      </w:r>
      <w:r w:rsidR="00F450D2" w:rsidRPr="00F450D2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 w:rsidR="00F450D2">
        <w:rPr>
          <w:rFonts w:ascii="Palatino Linotype" w:hAnsi="Palatino Linotype"/>
          <w:sz w:val="22"/>
          <w:szCs w:val="22"/>
          <w:lang w:val="nl-NL"/>
        </w:rPr>
        <w:t xml:space="preserve"> juli 2025</w:t>
      </w:r>
    </w:p>
    <w:p w:rsidR="008D5E2E" w:rsidRDefault="00360425" w:rsidP="00F450D2">
      <w:pPr>
        <w:ind w:left="5400" w:right="130"/>
        <w:jc w:val="both"/>
        <w:rPr>
          <w:rFonts w:ascii="Palatino Linotype" w:hAnsi="Palatino Linotype"/>
          <w:sz w:val="22"/>
          <w:szCs w:val="22"/>
          <w:lang w:val="nl-NL"/>
        </w:rPr>
      </w:pPr>
      <w:r w:rsidRPr="00360425">
        <w:rPr>
          <w:rFonts w:ascii="Palatino Linotype" w:hAnsi="Palatino Linotype"/>
          <w:sz w:val="22"/>
          <w:szCs w:val="22"/>
          <w:lang w:val="nl-NL"/>
        </w:rPr>
        <w:t>De Minister van Algemene Zaken</w:t>
      </w:r>
      <w:r w:rsidR="00F450D2">
        <w:rPr>
          <w:rFonts w:ascii="Palatino Linotype" w:hAnsi="Palatino Linotype"/>
          <w:sz w:val="22"/>
          <w:szCs w:val="22"/>
          <w:lang w:val="nl-NL"/>
        </w:rPr>
        <w:t xml:space="preserve"> a.i.</w:t>
      </w:r>
      <w:r w:rsidRPr="00360425">
        <w:rPr>
          <w:rFonts w:ascii="Palatino Linotype" w:hAnsi="Palatino Linotype"/>
          <w:sz w:val="22"/>
          <w:szCs w:val="22"/>
          <w:lang w:val="nl-NL"/>
        </w:rPr>
        <w:t>,</w:t>
      </w:r>
    </w:p>
    <w:p w:rsidR="00360425" w:rsidRDefault="00F450D2" w:rsidP="00B56ECB">
      <w:pPr>
        <w:ind w:left="5400" w:right="232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F450D2">
        <w:rPr>
          <w:rFonts w:ascii="Palatino Linotype" w:hAnsi="Palatino Linotype" w:cs="Arial"/>
          <w:snapToGrid/>
          <w:sz w:val="22"/>
          <w:szCs w:val="22"/>
          <w:lang w:val="nl-NL"/>
        </w:rPr>
        <w:t>S.A. VAN HEYDOORN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 w:rsidSect="00B56ECB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376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66675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5.25pt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360425">
      <w:rPr>
        <w:rFonts w:ascii="Times New Roman" w:hAnsi="Times New Roman"/>
        <w:b/>
        <w:spacing w:val="-4"/>
        <w:sz w:val="36"/>
      </w:rPr>
      <w:t>9</w:t>
    </w:r>
    <w:r w:rsidR="00E74013">
      <w:rPr>
        <w:rFonts w:ascii="Times New Roman" w:hAnsi="Times New Roman"/>
        <w:b/>
        <w:spacing w:val="-4"/>
        <w:sz w:val="36"/>
      </w:rPr>
      <w:t>6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60425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56ECB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42D6B"/>
    <w:rsid w:val="00E65751"/>
    <w:rsid w:val="00E74013"/>
    <w:rsid w:val="00EB1834"/>
    <w:rsid w:val="00ED69A7"/>
    <w:rsid w:val="00EE4FD2"/>
    <w:rsid w:val="00F1716A"/>
    <w:rsid w:val="00F450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6CC84F2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1179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5</cp:revision>
  <cp:lastPrinted>2011-07-22T21:19:00Z</cp:lastPrinted>
  <dcterms:created xsi:type="dcterms:W3CDTF">2025-07-07T19:50:00Z</dcterms:created>
  <dcterms:modified xsi:type="dcterms:W3CDTF">2025-07-08T19:26:00Z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20250708152048822</vt:lpwstr>
  </property>
</Properties>
</file>