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3691F" w:rsidRPr="00B3691F">
        <w:rPr>
          <w:b/>
          <w:sz w:val="36"/>
          <w:szCs w:val="36"/>
          <w:lang w:val="nl-NL"/>
        </w:rPr>
        <w:t>133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B3691F" w:rsidRPr="00B3691F" w:rsidRDefault="00B3691F" w:rsidP="00B3691F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B3691F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B3691F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B3691F">
        <w:rPr>
          <w:rFonts w:ascii="Palatino Linotype" w:hAnsi="Palatino Linotype"/>
          <w:b/>
          <w:snapToGrid/>
          <w:sz w:val="22"/>
          <w:szCs w:val="22"/>
          <w:lang w:val="nl-NL"/>
        </w:rPr>
        <w:t>van de 7</w:t>
      </w:r>
      <w:r w:rsidRPr="00B3691F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B3691F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augustus 2025, no. 25/1945, houdende vaststelling van de geconsolideerde tekst van het Landsbesluit houdende algemene maatregelen van de 9de Juli 1956 ter uitvoering van artikel 20 onder a van de IJklandsverordening 1956 (P.B. 1956, no. 38)</w:t>
      </w:r>
      <w:r w:rsidRPr="00B3691F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B3691F" w:rsidRPr="00B3691F" w:rsidRDefault="00B3691F" w:rsidP="00B3691F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B3691F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B3691F" w:rsidRPr="00B3691F" w:rsidRDefault="00B3691F" w:rsidP="00B3691F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B3691F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B3691F" w:rsidRPr="00B3691F" w:rsidRDefault="00B3691F" w:rsidP="00B3691F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spacing w:line="200" w:lineRule="exact"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3691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B3691F" w:rsidRPr="00B3691F" w:rsidRDefault="00B3691F" w:rsidP="00B3691F">
      <w:pPr>
        <w:widowControl/>
        <w:spacing w:line="22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3691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B3691F" w:rsidRPr="00B3691F" w:rsidRDefault="00B3691F" w:rsidP="00B3691F">
      <w:pPr>
        <w:widowControl/>
        <w:spacing w:line="22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3691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B3691F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B3691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B3691F" w:rsidRPr="00B3691F" w:rsidRDefault="00B3691F" w:rsidP="00B3691F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spacing w:line="200" w:lineRule="exact"/>
        <w:ind w:right="-46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B3691F" w:rsidRPr="00B3691F" w:rsidRDefault="00B3691F" w:rsidP="00B3691F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B3691F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B3691F" w:rsidRPr="00B3691F" w:rsidRDefault="00B3691F" w:rsidP="00B3691F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B3691F" w:rsidRPr="00B3691F" w:rsidRDefault="00B3691F" w:rsidP="00B3691F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De geconsolideerde tekst van het Landsbesluit houdende algemene maatregelen van de 9de Juli 1956 ter uitvoering van artikel 20 onder a van de IJklandsverordening 1956 (P.B. 1956, no. 38)</w:t>
      </w:r>
      <w:r w:rsidRPr="00B3691F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  <w:r w:rsidRPr="00B3691F">
        <w:rPr>
          <w:rFonts w:ascii="Palatino Linotype" w:hAnsi="Palatino Linotype"/>
          <w:sz w:val="22"/>
          <w:szCs w:val="22"/>
          <w:lang w:val="nl-NL"/>
        </w:rPr>
        <w:t xml:space="preserve"> opgenomen in de bijlage bij dit landsbesluit wordt vastgesteld.</w:t>
      </w:r>
    </w:p>
    <w:p w:rsidR="00B3691F" w:rsidRPr="00B3691F" w:rsidRDefault="00B3691F" w:rsidP="00B3691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B3691F" w:rsidRPr="00B3691F" w:rsidRDefault="00B3691F" w:rsidP="00B3691F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B3691F" w:rsidRPr="00B3691F" w:rsidRDefault="00B3691F" w:rsidP="00B3691F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B3691F" w:rsidRDefault="00B3691F" w:rsidP="00B3691F">
      <w:pPr>
        <w:ind w:left="5220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7 augustus 2025</w:t>
      </w:r>
    </w:p>
    <w:p w:rsidR="00B3691F" w:rsidRPr="00B3691F" w:rsidRDefault="00B3691F" w:rsidP="00B3691F">
      <w:pPr>
        <w:ind w:left="52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B3691F" w:rsidRPr="00B3691F" w:rsidRDefault="00B3691F" w:rsidP="00B3691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Default="00B3691F" w:rsidP="00B3691F">
      <w:pPr>
        <w:ind w:right="6974"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B3691F" w:rsidRPr="00B3691F" w:rsidRDefault="00B3691F" w:rsidP="00B3691F">
      <w:pPr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B3691F" w:rsidRPr="00B3691F" w:rsidRDefault="00B3691F" w:rsidP="00B3691F">
      <w:pPr>
        <w:ind w:left="522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/>
      </w:r>
      <w:r w:rsidRPr="00B3691F">
        <w:rPr>
          <w:rFonts w:ascii="Palatino Linotype" w:hAnsi="Palatino Linotype"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z w:val="22"/>
          <w:szCs w:val="22"/>
          <w:lang w:val="nl-NL"/>
        </w:rPr>
        <w:t xml:space="preserve"> 22</w:t>
      </w:r>
      <w:r w:rsidRPr="00B3691F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oktober 2025</w:t>
      </w:r>
      <w:r w:rsidRPr="00B3691F">
        <w:rPr>
          <w:rFonts w:ascii="Palatino Linotype" w:hAnsi="Palatino Linotype"/>
          <w:sz w:val="22"/>
          <w:szCs w:val="22"/>
          <w:lang w:val="nl-NL"/>
        </w:rPr>
        <w:t xml:space="preserve"> </w:t>
      </w:r>
    </w:p>
    <w:p w:rsidR="00B3691F" w:rsidRDefault="00B3691F" w:rsidP="00B3691F">
      <w:pPr>
        <w:ind w:left="5220"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B3691F" w:rsidRDefault="00B3691F" w:rsidP="00B3691F">
      <w:pPr>
        <w:ind w:left="52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G.S. PISA</w:t>
      </w:r>
      <w:r>
        <w:rPr>
          <w:rFonts w:ascii="Palatino Linotype" w:hAnsi="Palatino Linotype"/>
          <w:sz w:val="22"/>
          <w:szCs w:val="22"/>
          <w:lang w:val="nl-NL"/>
        </w:rPr>
        <w:t>S</w:t>
      </w: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B3691F" w:rsidRPr="00B3691F" w:rsidRDefault="00B3691F" w:rsidP="00B3691F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 7</w:t>
      </w:r>
      <w:r w:rsidRPr="00B3691F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B3691F">
        <w:rPr>
          <w:rFonts w:ascii="Palatino Linotype" w:hAnsi="Palatino Linotype"/>
          <w:sz w:val="22"/>
          <w:szCs w:val="22"/>
          <w:lang w:val="nl-NL"/>
        </w:rPr>
        <w:t xml:space="preserve"> augustus 2025, no. 25/1945, houdende vaststelling van de geconsolideerde tekst van het Landsbesluit houdende algemene maatregelen van de 9de Juli 1956 ter uitvoering van artikel 20 onder a van de IJklandsverordening 1956 (P.B. 1956, no. 38)</w:t>
      </w:r>
      <w:r w:rsidRPr="00B3691F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</w:p>
    <w:p w:rsidR="00B3691F" w:rsidRPr="00B3691F" w:rsidRDefault="00B3691F" w:rsidP="00B3691F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Geconsolideerde tekst van het Landsbesluit houdende algemene maatregelen van de 9de Juli 1956 ter uitvoering van artikel 20 onder a van de IJklandsverordening 1956 (P.B. 1956, no. 38) (P.B. 1956, no. 72),</w:t>
      </w:r>
      <w:r w:rsidRPr="00B3691F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B3691F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B3691F" w:rsidRPr="00B3691F" w:rsidRDefault="00B3691F" w:rsidP="00B3691F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-----</w:t>
      </w: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Van ijk en herijk zijn vrijgesteld de navolgende maten, gewichten, meet- en weegwerktuigen, voor zover zij niet bestemd zijn en ook niet gebruikt worden voor handelsdoeleinden: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tekengereedschap;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gereedschap voor technische doeleinden;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platte gevouwen meters;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huishoudbekers;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veerweegwerktuigen voor huishoudelijk gebruik, mits duidelijk is aangegeven dat zij niet voor handelsdoeleinden mogen worden gebruikt;</w:t>
      </w:r>
    </w:p>
    <w:p w:rsidR="00B3691F" w:rsidRPr="00B3691F" w:rsidRDefault="00B3691F" w:rsidP="00B3691F">
      <w:pPr>
        <w:numPr>
          <w:ilvl w:val="0"/>
          <w:numId w:val="7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brievenwegers.</w:t>
      </w:r>
    </w:p>
    <w:p w:rsidR="00B3691F" w:rsidRPr="00B3691F" w:rsidRDefault="00B3691F" w:rsidP="00B3691F">
      <w:pPr>
        <w:suppressAutoHyphens/>
        <w:ind w:firstLine="72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B3691F" w:rsidRPr="00B3691F" w:rsidRDefault="00B3691F" w:rsidP="00B3691F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D5E2E" w:rsidRDefault="00B3691F" w:rsidP="00B3691F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B3691F">
        <w:rPr>
          <w:rFonts w:ascii="Palatino Linotype" w:hAnsi="Palatino Linotype"/>
          <w:sz w:val="22"/>
          <w:szCs w:val="22"/>
          <w:lang w:val="nl-NL"/>
        </w:rPr>
        <w:t>**</w:t>
      </w:r>
      <w:bookmarkStart w:id="0" w:name="_GoBack"/>
      <w:bookmarkEnd w:id="0"/>
      <w:r w:rsidRPr="00B3691F">
        <w:rPr>
          <w:rFonts w:ascii="Palatino Linotype" w:hAnsi="Palatino Linotype"/>
          <w:sz w:val="22"/>
          <w:szCs w:val="22"/>
          <w:lang w:val="nl-NL"/>
        </w:rPr>
        <w:t>*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B3691F" w:rsidRPr="002B11FC" w:rsidRDefault="00B3691F" w:rsidP="00B3691F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BD420D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BD420D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B3691F" w:rsidRPr="00B8367B" w:rsidRDefault="00B3691F" w:rsidP="00B3691F">
      <w:pPr>
        <w:pStyle w:val="FootnoteText"/>
        <w:tabs>
          <w:tab w:val="left" w:pos="142"/>
        </w:tabs>
        <w:ind w:left="142" w:hanging="142"/>
        <w:rPr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B8367B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B8367B">
        <w:rPr>
          <w:rFonts w:ascii="Palatino Linotype" w:hAnsi="Palatino Linotype"/>
          <w:sz w:val="18"/>
          <w:szCs w:val="18"/>
          <w:lang w:val="nl-NL"/>
        </w:rPr>
        <w:tab/>
        <w:t>A.B. 2010, no. 87, bijlage a.</w:t>
      </w:r>
    </w:p>
  </w:footnote>
  <w:footnote w:id="3">
    <w:p w:rsidR="00B3691F" w:rsidRPr="00032B6A" w:rsidRDefault="00B3691F" w:rsidP="00B3691F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032B6A">
        <w:rPr>
          <w:rStyle w:val="FootnoteReference"/>
          <w:rFonts w:ascii="Palatino Linotype" w:hAnsi="Palatino Linotype"/>
          <w:sz w:val="18"/>
          <w:szCs w:val="18"/>
          <w:lang w:val="nl-NL"/>
        </w:rPr>
        <w:footnoteRef/>
      </w:r>
      <w:r w:rsidRPr="00032B6A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032B6A">
        <w:rPr>
          <w:rFonts w:ascii="Palatino Linotype" w:hAnsi="Palatino Linotype"/>
          <w:sz w:val="18"/>
          <w:szCs w:val="18"/>
          <w:lang w:val="nl-NL"/>
        </w:rPr>
        <w:t>P.B. 1956, no. 38 is geconsolideerd onder nummer P.B. 2025, no. 34 (GT).</w:t>
      </w:r>
    </w:p>
  </w:footnote>
  <w:footnote w:id="4">
    <w:p w:rsidR="00B3691F" w:rsidRPr="008B0F19" w:rsidRDefault="00B3691F" w:rsidP="00B3691F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8B0F19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8B0F19">
        <w:rPr>
          <w:rFonts w:ascii="Palatino Linotype" w:hAnsi="Palatino Linotype"/>
          <w:sz w:val="18"/>
          <w:szCs w:val="18"/>
          <w:lang w:val="nl-NL"/>
        </w:rPr>
        <w:t xml:space="preserve"> P.B. 1956, no. 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6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3691F">
      <w:rPr>
        <w:rFonts w:ascii="Times New Roman" w:hAnsi="Times New Roman"/>
        <w:b/>
        <w:spacing w:val="-4"/>
        <w:sz w:val="36"/>
      </w:rPr>
      <w:t>13</w:t>
    </w:r>
    <w:r w:rsidR="001C4DF2">
      <w:rPr>
        <w:rFonts w:ascii="Times New Roman" w:hAnsi="Times New Roman"/>
        <w:b/>
        <w:spacing w:val="-4"/>
        <w:sz w:val="36"/>
      </w:rPr>
      <w:t>3</w:t>
    </w:r>
    <w:r w:rsidR="00B3691F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4274B4"/>
    <w:multiLevelType w:val="hybridMultilevel"/>
    <w:tmpl w:val="8834DE12"/>
    <w:lvl w:ilvl="0" w:tplc="106AFFD4">
      <w:start w:val="1"/>
      <w:numFmt w:val="lowerLetter"/>
      <w:lvlText w:val="%1."/>
      <w:lvlJc w:val="left"/>
      <w:pPr>
        <w:ind w:left="570" w:hanging="39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3691F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67EFFB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2025-10-21T17:18:00Z</dcterms:created>
  <dcterms:modified xsi:type="dcterms:W3CDTF">2025-10-21T17:18:00Z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20251021130844083</vt:lpwstr>
  </property>
</Properties>
</file>