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D22544" w:rsidRPr="00903A18">
        <w:rPr>
          <w:b/>
          <w:sz w:val="36"/>
          <w:szCs w:val="36"/>
          <w:lang w:val="nl-NL"/>
        </w:rPr>
        <w:t>188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D22544" w:rsidRPr="00D22544" w:rsidRDefault="00D22544" w:rsidP="00D22544">
      <w:pPr>
        <w:widowControl/>
        <w:jc w:val="both"/>
        <w:rPr>
          <w:rFonts w:ascii="Palatino Linotype" w:hAnsi="Palatino Linotype"/>
          <w:b/>
          <w:snapToGrid/>
          <w:sz w:val="22"/>
          <w:szCs w:val="22"/>
          <w:lang w:val="nl-NL"/>
        </w:rPr>
      </w:pPr>
      <w:r w:rsidRPr="00D22544">
        <w:rPr>
          <w:rFonts w:ascii="Palatino Linotype" w:hAnsi="Palatino Linotype"/>
          <w:b/>
          <w:snapToGrid/>
          <w:sz w:val="22"/>
          <w:szCs w:val="22"/>
          <w:lang w:val="nl-NL"/>
        </w:rPr>
        <w:t>LANDSBESLUIT</w:t>
      </w:r>
      <w:r w:rsidRPr="00D22544">
        <w:rPr>
          <w:rFonts w:ascii="Palatino Linotype" w:hAnsi="Palatino Linotype"/>
          <w:b/>
          <w:snapToGrid/>
          <w:spacing w:val="46"/>
          <w:sz w:val="22"/>
          <w:szCs w:val="22"/>
          <w:lang w:val="nl-NL"/>
        </w:rPr>
        <w:t xml:space="preserve"> </w:t>
      </w:r>
      <w:r w:rsidRPr="00D22544">
        <w:rPr>
          <w:rFonts w:ascii="Palatino Linotype" w:hAnsi="Palatino Linotype"/>
          <w:b/>
          <w:snapToGrid/>
          <w:sz w:val="22"/>
          <w:szCs w:val="22"/>
          <w:lang w:val="nl-NL"/>
        </w:rPr>
        <w:t>van de 1</w:t>
      </w:r>
      <w:r w:rsidRPr="00D22544">
        <w:rPr>
          <w:rFonts w:ascii="Palatino Linotype" w:hAnsi="Palatino Linotype"/>
          <w:b/>
          <w:snapToGrid/>
          <w:sz w:val="22"/>
          <w:szCs w:val="22"/>
          <w:vertAlign w:val="superscript"/>
          <w:lang w:val="nl-NL"/>
        </w:rPr>
        <w:t>ste</w:t>
      </w:r>
      <w:r w:rsidRPr="00D22544">
        <w:rPr>
          <w:rFonts w:ascii="Palatino Linotype" w:hAnsi="Palatino Linotype"/>
          <w:b/>
          <w:snapToGrid/>
          <w:sz w:val="22"/>
          <w:szCs w:val="22"/>
          <w:lang w:val="nl-NL"/>
        </w:rPr>
        <w:t xml:space="preserve"> oktober 2025, no. 25/2292, houdende vaststelling van de geconsolideerde tekst van de Landsverordening op de weerkorpsen 1997</w:t>
      </w:r>
      <w:r w:rsidRPr="00D22544">
        <w:rPr>
          <w:rFonts w:ascii="Palatino Linotype" w:hAnsi="Palatino Linotype"/>
          <w:b/>
          <w:snapToGrid/>
          <w:sz w:val="22"/>
          <w:szCs w:val="22"/>
          <w:vertAlign w:val="superscript"/>
          <w:lang w:val="nl-NL"/>
        </w:rPr>
        <w:footnoteReference w:id="1"/>
      </w:r>
    </w:p>
    <w:p w:rsidR="00D22544" w:rsidRPr="00D22544" w:rsidRDefault="00D22544" w:rsidP="00D22544">
      <w:pPr>
        <w:widowControl/>
        <w:spacing w:line="200" w:lineRule="exact"/>
        <w:rPr>
          <w:rFonts w:ascii="Palatino Linotype" w:hAnsi="Palatino Linotype"/>
          <w:snapToGrid/>
          <w:sz w:val="22"/>
          <w:szCs w:val="22"/>
          <w:lang w:val="nl-NL"/>
        </w:rPr>
      </w:pPr>
    </w:p>
    <w:p w:rsidR="00D22544" w:rsidRPr="00D22544" w:rsidRDefault="00D22544" w:rsidP="00D22544">
      <w:pPr>
        <w:widowControl/>
        <w:jc w:val="center"/>
        <w:rPr>
          <w:rFonts w:ascii="Palatino Linotype" w:hAnsi="Palatino Linotype"/>
          <w:b/>
          <w:snapToGrid/>
          <w:sz w:val="22"/>
          <w:szCs w:val="22"/>
          <w:lang w:val="nl-NL"/>
        </w:rPr>
      </w:pPr>
      <w:r w:rsidRPr="00D22544">
        <w:rPr>
          <w:rFonts w:ascii="Palatino Linotype" w:hAnsi="Palatino Linotype"/>
          <w:b/>
          <w:snapToGrid/>
          <w:sz w:val="22"/>
          <w:szCs w:val="22"/>
          <w:lang w:val="nl-NL"/>
        </w:rPr>
        <w:t>____________</w:t>
      </w:r>
    </w:p>
    <w:p w:rsidR="00D22544" w:rsidRPr="00D22544" w:rsidRDefault="00D22544" w:rsidP="00FC53A9">
      <w:pPr>
        <w:widowControl/>
        <w:spacing w:line="200" w:lineRule="exact"/>
        <w:jc w:val="center"/>
        <w:rPr>
          <w:rFonts w:ascii="Palatino Linotype" w:hAnsi="Palatino Linotype"/>
          <w:snapToGrid/>
          <w:sz w:val="22"/>
          <w:szCs w:val="22"/>
          <w:lang w:val="nl-NL"/>
        </w:rPr>
      </w:pPr>
    </w:p>
    <w:p w:rsidR="00D22544" w:rsidRPr="00D22544" w:rsidRDefault="00D22544" w:rsidP="00D22544">
      <w:pPr>
        <w:widowControl/>
        <w:jc w:val="center"/>
        <w:rPr>
          <w:rFonts w:ascii="Palatino Linotype" w:hAnsi="Palatino Linotype"/>
          <w:snapToGrid/>
          <w:sz w:val="22"/>
          <w:szCs w:val="22"/>
          <w:lang w:val="nl-NL"/>
        </w:rPr>
      </w:pPr>
      <w:r w:rsidRPr="00D22544">
        <w:rPr>
          <w:rFonts w:ascii="Palatino Linotype" w:hAnsi="Palatino Linotype"/>
          <w:snapToGrid/>
          <w:sz w:val="22"/>
          <w:szCs w:val="22"/>
          <w:lang w:val="nl-NL"/>
        </w:rPr>
        <w:t>De Gouverneur van Curaçao,</w:t>
      </w:r>
    </w:p>
    <w:p w:rsidR="00D22544" w:rsidRPr="00D22544" w:rsidRDefault="00D22544" w:rsidP="00D22544">
      <w:pPr>
        <w:widowControl/>
        <w:spacing w:line="200" w:lineRule="exact"/>
        <w:rPr>
          <w:rFonts w:ascii="Palatino Linotype" w:hAnsi="Palatino Linotype"/>
          <w:snapToGrid/>
          <w:sz w:val="22"/>
          <w:szCs w:val="22"/>
          <w:lang w:val="nl-NL"/>
        </w:rPr>
      </w:pPr>
    </w:p>
    <w:p w:rsidR="00D22544" w:rsidRPr="00D22544" w:rsidRDefault="00D22544" w:rsidP="00D22544">
      <w:pPr>
        <w:widowControl/>
        <w:spacing w:line="200" w:lineRule="exact"/>
        <w:jc w:val="both"/>
        <w:rPr>
          <w:rFonts w:ascii="Palatino Linotype" w:hAnsi="Palatino Linotype"/>
          <w:snapToGrid/>
          <w:spacing w:val="-3"/>
          <w:sz w:val="22"/>
          <w:szCs w:val="22"/>
          <w:lang w:val="nl-NL"/>
        </w:rPr>
      </w:pPr>
    </w:p>
    <w:p w:rsidR="00D22544" w:rsidRPr="00D22544" w:rsidRDefault="00D22544" w:rsidP="00D22544">
      <w:pPr>
        <w:widowControl/>
        <w:ind w:firstLine="3"/>
        <w:jc w:val="both"/>
        <w:rPr>
          <w:rFonts w:ascii="Palatino Linotype" w:hAnsi="Palatino Linotype"/>
          <w:snapToGrid/>
          <w:spacing w:val="-3"/>
          <w:sz w:val="22"/>
          <w:szCs w:val="22"/>
          <w:lang w:val="nl-NL"/>
        </w:rPr>
      </w:pPr>
      <w:r w:rsidRPr="00D22544">
        <w:rPr>
          <w:rFonts w:ascii="Palatino Linotype" w:hAnsi="Palatino Linotype"/>
          <w:snapToGrid/>
          <w:spacing w:val="-3"/>
          <w:sz w:val="22"/>
          <w:szCs w:val="22"/>
          <w:lang w:val="nl-NL"/>
        </w:rPr>
        <w:t>Op voordracht van de Minister van Justitie;</w:t>
      </w:r>
    </w:p>
    <w:p w:rsidR="00D22544" w:rsidRPr="00D22544" w:rsidRDefault="00D22544" w:rsidP="00FC53A9">
      <w:pPr>
        <w:widowControl/>
        <w:spacing w:line="200" w:lineRule="exact"/>
        <w:jc w:val="both"/>
        <w:rPr>
          <w:rFonts w:ascii="Palatino Linotype" w:hAnsi="Palatino Linotype"/>
          <w:snapToGrid/>
          <w:spacing w:val="-3"/>
          <w:sz w:val="22"/>
          <w:szCs w:val="22"/>
          <w:lang w:val="nl-NL"/>
        </w:rPr>
      </w:pPr>
    </w:p>
    <w:p w:rsidR="00D22544" w:rsidRPr="00D22544" w:rsidRDefault="00D22544" w:rsidP="00D22544">
      <w:pPr>
        <w:widowControl/>
        <w:jc w:val="both"/>
        <w:rPr>
          <w:rFonts w:ascii="Palatino Linotype" w:hAnsi="Palatino Linotype"/>
          <w:snapToGrid/>
          <w:spacing w:val="-3"/>
          <w:sz w:val="22"/>
          <w:szCs w:val="22"/>
          <w:lang w:val="nl-NL"/>
        </w:rPr>
      </w:pPr>
      <w:r w:rsidRPr="00D22544">
        <w:rPr>
          <w:rFonts w:ascii="Palatino Linotype" w:hAnsi="Palatino Linotype"/>
          <w:snapToGrid/>
          <w:spacing w:val="-3"/>
          <w:sz w:val="22"/>
          <w:szCs w:val="22"/>
          <w:lang w:val="nl-NL"/>
        </w:rPr>
        <w:t>Gelet op:</w:t>
      </w:r>
    </w:p>
    <w:p w:rsidR="00D22544" w:rsidRPr="00D22544" w:rsidRDefault="00D22544" w:rsidP="00FC53A9">
      <w:pPr>
        <w:widowControl/>
        <w:spacing w:line="200" w:lineRule="exact"/>
        <w:jc w:val="both"/>
        <w:rPr>
          <w:rFonts w:ascii="Palatino Linotype" w:hAnsi="Palatino Linotype"/>
          <w:snapToGrid/>
          <w:spacing w:val="-3"/>
          <w:sz w:val="22"/>
          <w:szCs w:val="22"/>
          <w:lang w:val="nl-NL"/>
        </w:rPr>
      </w:pPr>
    </w:p>
    <w:p w:rsidR="00D22544" w:rsidRPr="00D22544" w:rsidRDefault="00D22544" w:rsidP="00D22544">
      <w:pPr>
        <w:widowControl/>
        <w:ind w:firstLine="3"/>
        <w:jc w:val="both"/>
        <w:rPr>
          <w:rFonts w:ascii="Palatino Linotype" w:hAnsi="Palatino Linotype"/>
          <w:snapToGrid/>
          <w:spacing w:val="-3"/>
          <w:sz w:val="22"/>
          <w:szCs w:val="22"/>
          <w:lang w:val="nl-NL"/>
        </w:rPr>
      </w:pPr>
      <w:r w:rsidRPr="00D22544">
        <w:rPr>
          <w:rFonts w:ascii="Palatino Linotype" w:hAnsi="Palatino Linotype"/>
          <w:snapToGrid/>
          <w:spacing w:val="-3"/>
          <w:sz w:val="22"/>
          <w:szCs w:val="22"/>
          <w:lang w:val="nl-NL"/>
        </w:rPr>
        <w:t>de Algemene overgangsregeling wetgeving en bestuur Land Curaçao</w:t>
      </w:r>
      <w:r w:rsidRPr="00D22544">
        <w:rPr>
          <w:rFonts w:ascii="Palatino Linotype" w:hAnsi="Palatino Linotype"/>
          <w:snapToGrid/>
          <w:spacing w:val="-3"/>
          <w:sz w:val="22"/>
          <w:szCs w:val="22"/>
          <w:vertAlign w:val="superscript"/>
          <w:lang w:val="nl-NL"/>
        </w:rPr>
        <w:footnoteReference w:id="2"/>
      </w:r>
      <w:r w:rsidRPr="00D22544">
        <w:rPr>
          <w:rFonts w:ascii="Palatino Linotype" w:hAnsi="Palatino Linotype"/>
          <w:snapToGrid/>
          <w:spacing w:val="-3"/>
          <w:sz w:val="22"/>
          <w:szCs w:val="22"/>
          <w:lang w:val="nl-NL"/>
        </w:rPr>
        <w:t>;</w:t>
      </w:r>
    </w:p>
    <w:p w:rsidR="00D22544" w:rsidRPr="00D22544" w:rsidRDefault="00D22544" w:rsidP="00FC53A9">
      <w:pPr>
        <w:widowControl/>
        <w:spacing w:line="200" w:lineRule="exact"/>
        <w:jc w:val="both"/>
        <w:rPr>
          <w:rFonts w:ascii="Palatino Linotype" w:hAnsi="Palatino Linotype"/>
          <w:snapToGrid/>
          <w:spacing w:val="-3"/>
          <w:sz w:val="22"/>
          <w:szCs w:val="22"/>
          <w:lang w:val="nl-NL"/>
        </w:rPr>
      </w:pPr>
    </w:p>
    <w:p w:rsidR="00D22544" w:rsidRPr="00D22544" w:rsidRDefault="00D22544" w:rsidP="00D22544">
      <w:pPr>
        <w:widowControl/>
        <w:spacing w:line="200" w:lineRule="exact"/>
        <w:ind w:right="-43"/>
        <w:jc w:val="both"/>
        <w:rPr>
          <w:rFonts w:ascii="Palatino Linotype" w:hAnsi="Palatino Linotype"/>
          <w:snapToGrid/>
          <w:spacing w:val="-3"/>
          <w:sz w:val="22"/>
          <w:szCs w:val="22"/>
          <w:lang w:val="nl-NL"/>
        </w:rPr>
      </w:pPr>
    </w:p>
    <w:p w:rsidR="00D22544" w:rsidRPr="00D22544" w:rsidRDefault="00D22544" w:rsidP="00D22544">
      <w:pPr>
        <w:widowControl/>
        <w:ind w:right="-46" w:firstLine="3"/>
        <w:jc w:val="center"/>
        <w:rPr>
          <w:rFonts w:ascii="Palatino Linotype" w:hAnsi="Palatino Linotype"/>
          <w:snapToGrid/>
          <w:spacing w:val="-3"/>
          <w:sz w:val="22"/>
          <w:szCs w:val="22"/>
          <w:lang w:val="nl-NL"/>
        </w:rPr>
      </w:pPr>
      <w:r w:rsidRPr="00D22544">
        <w:rPr>
          <w:rFonts w:ascii="Palatino Linotype" w:hAnsi="Palatino Linotype"/>
          <w:snapToGrid/>
          <w:spacing w:val="-3"/>
          <w:sz w:val="22"/>
          <w:szCs w:val="22"/>
          <w:lang w:val="nl-NL"/>
        </w:rPr>
        <w:t>Heeft goedgevonden:</w:t>
      </w:r>
    </w:p>
    <w:p w:rsidR="00D22544" w:rsidRPr="00D22544" w:rsidRDefault="00D22544" w:rsidP="00D22544">
      <w:pPr>
        <w:spacing w:line="200" w:lineRule="exact"/>
        <w:rPr>
          <w:rFonts w:ascii="Palatino Linotype" w:hAnsi="Palatino Linotype"/>
          <w:sz w:val="22"/>
          <w:szCs w:val="22"/>
          <w:lang w:val="nl-NL"/>
        </w:rPr>
      </w:pPr>
    </w:p>
    <w:p w:rsidR="00D22544" w:rsidRPr="00D22544" w:rsidRDefault="00D22544" w:rsidP="000D65D7">
      <w:pPr>
        <w:tabs>
          <w:tab w:val="left" w:pos="0"/>
        </w:tabs>
        <w:ind w:right="-46"/>
        <w:jc w:val="both"/>
        <w:rPr>
          <w:rFonts w:ascii="Palatino Linotype" w:hAnsi="Palatino Linotype"/>
          <w:sz w:val="22"/>
          <w:szCs w:val="22"/>
          <w:lang w:val="nl-NL"/>
        </w:rPr>
      </w:pPr>
    </w:p>
    <w:p w:rsidR="00D22544" w:rsidRPr="00D22544" w:rsidRDefault="00D22544" w:rsidP="00D22544">
      <w:pPr>
        <w:jc w:val="center"/>
        <w:rPr>
          <w:rFonts w:ascii="Palatino Linotype" w:hAnsi="Palatino Linotype"/>
          <w:sz w:val="22"/>
          <w:szCs w:val="22"/>
          <w:lang w:val="nl-NL"/>
        </w:rPr>
      </w:pPr>
      <w:r w:rsidRPr="00D22544">
        <w:rPr>
          <w:rFonts w:ascii="Palatino Linotype" w:hAnsi="Palatino Linotype"/>
          <w:sz w:val="22"/>
          <w:szCs w:val="22"/>
          <w:lang w:val="nl-NL"/>
        </w:rPr>
        <w:t>Artikel 1</w:t>
      </w:r>
    </w:p>
    <w:p w:rsidR="00D22544" w:rsidRPr="00D22544" w:rsidRDefault="00D22544" w:rsidP="00D22544">
      <w:pPr>
        <w:jc w:val="center"/>
        <w:rPr>
          <w:rFonts w:ascii="Palatino Linotype" w:hAnsi="Palatino Linotype"/>
          <w:sz w:val="22"/>
          <w:szCs w:val="22"/>
          <w:lang w:val="nl-NL"/>
        </w:rPr>
      </w:pPr>
    </w:p>
    <w:p w:rsidR="00D22544" w:rsidRPr="00D22544" w:rsidRDefault="00D22544" w:rsidP="00D22544">
      <w:pPr>
        <w:jc w:val="both"/>
        <w:rPr>
          <w:rFonts w:ascii="Palatino Linotype" w:hAnsi="Palatino Linotype"/>
          <w:sz w:val="22"/>
          <w:szCs w:val="22"/>
          <w:lang w:val="nl-NL"/>
        </w:rPr>
      </w:pPr>
      <w:r w:rsidRPr="00D22544">
        <w:rPr>
          <w:rFonts w:ascii="Palatino Linotype" w:hAnsi="Palatino Linotype"/>
          <w:sz w:val="22"/>
          <w:szCs w:val="22"/>
          <w:lang w:val="nl-NL"/>
        </w:rPr>
        <w:t>De geconsolideerde tekst van de Landsverordening op de weerkorpsen 1997 opgenomen in de bijlage bij dit landsbesluit wordt vastgesteld.</w:t>
      </w:r>
    </w:p>
    <w:p w:rsidR="00D22544" w:rsidRPr="00D22544" w:rsidRDefault="00D22544" w:rsidP="00D22544">
      <w:pPr>
        <w:jc w:val="both"/>
        <w:rPr>
          <w:rFonts w:ascii="Palatino Linotype" w:hAnsi="Palatino Linotype"/>
          <w:sz w:val="22"/>
          <w:szCs w:val="22"/>
          <w:lang w:val="nl-NL"/>
        </w:rPr>
      </w:pPr>
    </w:p>
    <w:p w:rsidR="00D22544" w:rsidRPr="00D22544" w:rsidRDefault="00D22544" w:rsidP="00D22544">
      <w:pPr>
        <w:jc w:val="center"/>
        <w:rPr>
          <w:rFonts w:ascii="Palatino Linotype" w:hAnsi="Palatino Linotype"/>
          <w:sz w:val="22"/>
          <w:szCs w:val="22"/>
          <w:lang w:val="nl-NL"/>
        </w:rPr>
      </w:pPr>
      <w:r w:rsidRPr="00D22544">
        <w:rPr>
          <w:rFonts w:ascii="Palatino Linotype" w:hAnsi="Palatino Linotype"/>
          <w:sz w:val="22"/>
          <w:szCs w:val="22"/>
          <w:lang w:val="nl-NL"/>
        </w:rPr>
        <w:t>Artikel 2</w:t>
      </w:r>
    </w:p>
    <w:p w:rsidR="00D22544" w:rsidRPr="00D22544" w:rsidRDefault="00D22544" w:rsidP="00D22544">
      <w:pPr>
        <w:jc w:val="center"/>
        <w:rPr>
          <w:rFonts w:ascii="Palatino Linotype" w:hAnsi="Palatino Linotype"/>
          <w:sz w:val="22"/>
          <w:szCs w:val="22"/>
          <w:lang w:val="nl-NL"/>
        </w:rPr>
      </w:pPr>
    </w:p>
    <w:p w:rsidR="00D22544" w:rsidRPr="00D22544" w:rsidRDefault="00D22544" w:rsidP="00D22544">
      <w:pPr>
        <w:rPr>
          <w:rFonts w:ascii="Palatino Linotype" w:hAnsi="Palatino Linotype"/>
          <w:sz w:val="22"/>
          <w:szCs w:val="22"/>
          <w:lang w:val="nl-NL"/>
        </w:rPr>
      </w:pPr>
      <w:r w:rsidRPr="00D22544">
        <w:rPr>
          <w:rFonts w:ascii="Palatino Linotype" w:hAnsi="Palatino Linotype"/>
          <w:sz w:val="22"/>
          <w:szCs w:val="22"/>
          <w:lang w:val="nl-NL"/>
        </w:rPr>
        <w:t>Dit landsbesluit met bijbehorende bijlage wordt bekendgemaakt in het Publicatieblad.</w:t>
      </w:r>
    </w:p>
    <w:p w:rsidR="00D22544" w:rsidRPr="00D22544" w:rsidRDefault="00D22544" w:rsidP="00D22544">
      <w:pPr>
        <w:jc w:val="both"/>
        <w:rPr>
          <w:rFonts w:ascii="Palatino Linotype" w:hAnsi="Palatino Linotype"/>
          <w:sz w:val="22"/>
          <w:szCs w:val="22"/>
          <w:lang w:val="nl-NL"/>
        </w:rPr>
      </w:pPr>
    </w:p>
    <w:p w:rsidR="00D22544" w:rsidRPr="00D22544" w:rsidRDefault="00D22544" w:rsidP="00D22544">
      <w:pPr>
        <w:tabs>
          <w:tab w:val="left" w:pos="5387"/>
        </w:tabs>
        <w:spacing w:line="200" w:lineRule="exact"/>
        <w:rPr>
          <w:rFonts w:ascii="Palatino Linotype" w:hAnsi="Palatino Linotype"/>
          <w:sz w:val="22"/>
          <w:szCs w:val="22"/>
          <w:lang w:val="nl-NL"/>
        </w:rPr>
      </w:pPr>
    </w:p>
    <w:p w:rsidR="00D22544" w:rsidRPr="00D22544" w:rsidRDefault="00D22544" w:rsidP="00EC7717">
      <w:pPr>
        <w:tabs>
          <w:tab w:val="left" w:pos="6030"/>
        </w:tabs>
        <w:ind w:left="5490"/>
        <w:jc w:val="center"/>
        <w:rPr>
          <w:rFonts w:ascii="Palatino Linotype" w:hAnsi="Palatino Linotype"/>
          <w:sz w:val="22"/>
          <w:szCs w:val="22"/>
          <w:lang w:val="nl-NL"/>
        </w:rPr>
      </w:pPr>
      <w:r w:rsidRPr="00D22544">
        <w:rPr>
          <w:rFonts w:ascii="Palatino Linotype" w:hAnsi="Palatino Linotype"/>
          <w:sz w:val="22"/>
          <w:szCs w:val="22"/>
          <w:lang w:val="nl-NL"/>
        </w:rPr>
        <w:t>Gegeven te Willemstad,</w:t>
      </w:r>
      <w:r>
        <w:rPr>
          <w:rFonts w:ascii="Palatino Linotype" w:hAnsi="Palatino Linotype"/>
          <w:sz w:val="22"/>
          <w:szCs w:val="22"/>
          <w:lang w:val="nl-NL"/>
        </w:rPr>
        <w:t xml:space="preserve"> 1 oktober 2025</w:t>
      </w:r>
      <w:r w:rsidRPr="00D22544">
        <w:rPr>
          <w:rFonts w:ascii="Palatino Linotype" w:hAnsi="Palatino Linotype"/>
          <w:sz w:val="22"/>
          <w:szCs w:val="22"/>
          <w:lang w:val="nl-NL"/>
        </w:rPr>
        <w:t xml:space="preserve"> </w:t>
      </w:r>
      <w:r w:rsidR="00FC53A9" w:rsidRPr="00FC53A9">
        <w:rPr>
          <w:rFonts w:ascii="Palatino Linotype" w:hAnsi="Palatino Linotype"/>
          <w:sz w:val="22"/>
          <w:szCs w:val="22"/>
          <w:lang w:val="nl-NL"/>
        </w:rPr>
        <w:t>L.A. GEORGE-WOUT</w:t>
      </w:r>
    </w:p>
    <w:p w:rsidR="00D22544" w:rsidRPr="00D22544" w:rsidRDefault="00D22544" w:rsidP="00FC53A9">
      <w:pPr>
        <w:spacing w:line="200" w:lineRule="exact"/>
        <w:jc w:val="both"/>
        <w:rPr>
          <w:rFonts w:ascii="Palatino Linotype" w:hAnsi="Palatino Linotype"/>
          <w:sz w:val="22"/>
          <w:szCs w:val="22"/>
          <w:lang w:val="nl-NL"/>
        </w:rPr>
      </w:pPr>
    </w:p>
    <w:p w:rsidR="00D22544" w:rsidRPr="00D22544" w:rsidRDefault="00D22544" w:rsidP="00D22544">
      <w:pPr>
        <w:spacing w:line="200" w:lineRule="exact"/>
        <w:jc w:val="both"/>
        <w:rPr>
          <w:rFonts w:ascii="Palatino Linotype" w:hAnsi="Palatino Linotype"/>
          <w:sz w:val="22"/>
          <w:szCs w:val="22"/>
          <w:lang w:val="nl-NL"/>
        </w:rPr>
      </w:pPr>
    </w:p>
    <w:p w:rsidR="00FC53A9" w:rsidRDefault="00D22544" w:rsidP="00FC53A9">
      <w:pPr>
        <w:jc w:val="both"/>
        <w:rPr>
          <w:rFonts w:ascii="Palatino Linotype" w:hAnsi="Palatino Linotype"/>
          <w:sz w:val="22"/>
          <w:szCs w:val="22"/>
          <w:lang w:val="nl-NL"/>
        </w:rPr>
      </w:pPr>
      <w:r w:rsidRPr="00D22544">
        <w:rPr>
          <w:rFonts w:ascii="Palatino Linotype" w:hAnsi="Palatino Linotype"/>
          <w:sz w:val="22"/>
          <w:szCs w:val="22"/>
          <w:lang w:val="nl-NL"/>
        </w:rPr>
        <w:t>De Minister van Justitie,</w:t>
      </w:r>
    </w:p>
    <w:p w:rsidR="00FC53A9" w:rsidRPr="00D22544" w:rsidRDefault="00FC53A9" w:rsidP="00FC53A9">
      <w:pPr>
        <w:tabs>
          <w:tab w:val="left" w:pos="2340"/>
          <w:tab w:val="left" w:pos="2790"/>
        </w:tabs>
        <w:ind w:left="450"/>
        <w:rPr>
          <w:rFonts w:ascii="Palatino Linotype" w:hAnsi="Palatino Linotype"/>
          <w:sz w:val="22"/>
          <w:szCs w:val="22"/>
          <w:lang w:val="nl-NL"/>
        </w:rPr>
      </w:pPr>
      <w:r w:rsidRPr="00FC53A9">
        <w:rPr>
          <w:rFonts w:ascii="Palatino Linotype" w:hAnsi="Palatino Linotype"/>
          <w:sz w:val="22"/>
          <w:szCs w:val="22"/>
          <w:lang w:val="nl-NL"/>
        </w:rPr>
        <w:t>S.X.T. HATO</w:t>
      </w:r>
    </w:p>
    <w:p w:rsidR="00D22544" w:rsidRPr="00D22544" w:rsidRDefault="00D22544" w:rsidP="000D65D7">
      <w:pPr>
        <w:spacing w:line="240" w:lineRule="exact"/>
        <w:jc w:val="both"/>
        <w:rPr>
          <w:rFonts w:ascii="Palatino Linotype" w:hAnsi="Palatino Linotype"/>
          <w:sz w:val="22"/>
          <w:szCs w:val="22"/>
          <w:lang w:val="nl-NL"/>
        </w:rPr>
      </w:pPr>
    </w:p>
    <w:p w:rsidR="00D22544" w:rsidRPr="00D22544" w:rsidRDefault="00D22544" w:rsidP="00D22544">
      <w:pPr>
        <w:spacing w:line="200" w:lineRule="exact"/>
        <w:jc w:val="both"/>
        <w:rPr>
          <w:rFonts w:ascii="Palatino Linotype" w:hAnsi="Palatino Linotype"/>
          <w:sz w:val="22"/>
          <w:szCs w:val="22"/>
          <w:lang w:val="nl-NL"/>
        </w:rPr>
      </w:pPr>
    </w:p>
    <w:p w:rsidR="00D22544" w:rsidRPr="00D22544" w:rsidRDefault="00D22544" w:rsidP="00EC7717">
      <w:pPr>
        <w:tabs>
          <w:tab w:val="left" w:pos="5400"/>
        </w:tabs>
        <w:spacing w:line="200" w:lineRule="exact"/>
        <w:ind w:firstLine="5580"/>
        <w:jc w:val="both"/>
        <w:rPr>
          <w:rFonts w:ascii="Palatino Linotype" w:hAnsi="Palatino Linotype"/>
          <w:sz w:val="22"/>
          <w:szCs w:val="22"/>
          <w:lang w:val="nl-NL"/>
        </w:rPr>
      </w:pPr>
      <w:r w:rsidRPr="00D22544">
        <w:rPr>
          <w:rFonts w:ascii="Palatino Linotype" w:hAnsi="Palatino Linotype"/>
          <w:sz w:val="22"/>
          <w:szCs w:val="22"/>
          <w:lang w:val="nl-NL"/>
        </w:rPr>
        <w:tab/>
      </w:r>
      <w:r w:rsidR="00EC7717">
        <w:rPr>
          <w:rFonts w:ascii="Palatino Linotype" w:hAnsi="Palatino Linotype"/>
          <w:sz w:val="22"/>
          <w:szCs w:val="22"/>
          <w:lang w:val="nl-NL"/>
        </w:rPr>
        <w:t xml:space="preserve">      </w:t>
      </w:r>
      <w:r w:rsidRPr="00D22544">
        <w:rPr>
          <w:rFonts w:ascii="Palatino Linotype" w:hAnsi="Palatino Linotype"/>
          <w:sz w:val="22"/>
          <w:szCs w:val="22"/>
          <w:lang w:val="nl-NL"/>
        </w:rPr>
        <w:t>Uitgegeven de</w:t>
      </w:r>
      <w:r w:rsidR="00EC7717">
        <w:rPr>
          <w:rFonts w:ascii="Palatino Linotype" w:hAnsi="Palatino Linotype"/>
          <w:sz w:val="22"/>
          <w:szCs w:val="22"/>
          <w:lang w:val="nl-NL"/>
        </w:rPr>
        <w:t xml:space="preserve"> </w:t>
      </w:r>
      <w:r w:rsidR="00903A18">
        <w:rPr>
          <w:rFonts w:ascii="Palatino Linotype" w:hAnsi="Palatino Linotype"/>
          <w:sz w:val="22"/>
          <w:szCs w:val="22"/>
          <w:lang w:val="nl-NL"/>
        </w:rPr>
        <w:t>8</w:t>
      </w:r>
      <w:r w:rsidR="00903A18">
        <w:rPr>
          <w:rFonts w:ascii="Palatino Linotype" w:hAnsi="Palatino Linotype"/>
          <w:sz w:val="22"/>
          <w:szCs w:val="22"/>
          <w:vertAlign w:val="superscript"/>
          <w:lang w:val="nl-NL"/>
        </w:rPr>
        <w:t>st</w:t>
      </w:r>
      <w:r w:rsidR="00EC7717" w:rsidRPr="00EC7717">
        <w:rPr>
          <w:rFonts w:ascii="Palatino Linotype" w:hAnsi="Palatino Linotype"/>
          <w:sz w:val="22"/>
          <w:szCs w:val="22"/>
          <w:vertAlign w:val="superscript"/>
          <w:lang w:val="nl-NL"/>
        </w:rPr>
        <w:t>e</w:t>
      </w:r>
      <w:r w:rsidR="00EC7717">
        <w:rPr>
          <w:rFonts w:ascii="Palatino Linotype" w:hAnsi="Palatino Linotype"/>
          <w:sz w:val="22"/>
          <w:szCs w:val="22"/>
          <w:lang w:val="nl-NL"/>
        </w:rPr>
        <w:t xml:space="preserve"> december 2025</w:t>
      </w:r>
    </w:p>
    <w:p w:rsidR="00FC53A9" w:rsidRDefault="00EC7717" w:rsidP="00EC7717">
      <w:pPr>
        <w:tabs>
          <w:tab w:val="left" w:pos="5387"/>
        </w:tabs>
        <w:ind w:right="-46" w:firstLine="5670"/>
        <w:jc w:val="both"/>
        <w:rPr>
          <w:lang w:val="nl-NL"/>
        </w:rPr>
      </w:pPr>
      <w:r>
        <w:rPr>
          <w:rFonts w:ascii="Palatino Linotype" w:hAnsi="Palatino Linotype"/>
          <w:sz w:val="22"/>
          <w:szCs w:val="22"/>
          <w:lang w:val="nl-NL"/>
        </w:rPr>
        <w:t xml:space="preserve"> </w:t>
      </w:r>
      <w:r w:rsidR="00D22544" w:rsidRPr="00D22544">
        <w:rPr>
          <w:rFonts w:ascii="Palatino Linotype" w:hAnsi="Palatino Linotype"/>
          <w:sz w:val="22"/>
          <w:szCs w:val="22"/>
          <w:lang w:val="nl-NL"/>
        </w:rPr>
        <w:tab/>
      </w:r>
      <w:r>
        <w:rPr>
          <w:rFonts w:ascii="Palatino Linotype" w:hAnsi="Palatino Linotype"/>
          <w:sz w:val="22"/>
          <w:szCs w:val="22"/>
          <w:lang w:val="nl-NL"/>
        </w:rPr>
        <w:t xml:space="preserve">     </w:t>
      </w:r>
      <w:r w:rsidR="00D22544" w:rsidRPr="00D22544">
        <w:rPr>
          <w:rFonts w:ascii="Palatino Linotype" w:hAnsi="Palatino Linotype"/>
          <w:sz w:val="22"/>
          <w:szCs w:val="22"/>
          <w:lang w:val="nl-NL"/>
        </w:rPr>
        <w:t>De Minister van Algemene Zaken,</w:t>
      </w:r>
    </w:p>
    <w:p w:rsidR="00D22544" w:rsidRDefault="00FC53A9" w:rsidP="00EC7717">
      <w:pPr>
        <w:tabs>
          <w:tab w:val="left" w:pos="5387"/>
        </w:tabs>
        <w:ind w:left="5400" w:firstLine="360"/>
        <w:jc w:val="center"/>
        <w:rPr>
          <w:rFonts w:ascii="Palatino Linotype" w:hAnsi="Palatino Linotype"/>
          <w:sz w:val="22"/>
          <w:szCs w:val="22"/>
          <w:lang w:val="nl-NL"/>
        </w:rPr>
      </w:pPr>
      <w:r w:rsidRPr="00FC53A9">
        <w:rPr>
          <w:rFonts w:ascii="Palatino Linotype" w:hAnsi="Palatino Linotype"/>
          <w:sz w:val="22"/>
          <w:szCs w:val="22"/>
          <w:lang w:val="nl-NL"/>
        </w:rPr>
        <w:t>G.S. PISAS</w:t>
      </w:r>
    </w:p>
    <w:p w:rsidR="00FC53A9" w:rsidRDefault="00FC53A9" w:rsidP="00D22544">
      <w:pPr>
        <w:tabs>
          <w:tab w:val="left" w:pos="5387"/>
        </w:tabs>
        <w:jc w:val="both"/>
        <w:rPr>
          <w:rFonts w:ascii="Palatino Linotype" w:hAnsi="Palatino Linotype"/>
          <w:sz w:val="22"/>
          <w:szCs w:val="22"/>
          <w:lang w:val="nl-NL"/>
        </w:rPr>
      </w:pPr>
    </w:p>
    <w:p w:rsidR="00D22544" w:rsidRPr="00D22544" w:rsidRDefault="00D22544" w:rsidP="00D22544">
      <w:pPr>
        <w:ind w:right="-29"/>
        <w:jc w:val="both"/>
        <w:rPr>
          <w:rFonts w:ascii="Palatino Linotype" w:hAnsi="Palatino Linotype"/>
          <w:sz w:val="22"/>
          <w:szCs w:val="22"/>
          <w:lang w:val="nl-NL"/>
        </w:rPr>
        <w:sectPr w:rsidR="00D22544" w:rsidRPr="00D22544" w:rsidSect="00D22544">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FC53A9" w:rsidRDefault="00FC53A9" w:rsidP="00EC7717">
      <w:pPr>
        <w:pBdr>
          <w:bottom w:val="single" w:sz="6" w:space="1" w:color="auto"/>
        </w:pBdr>
        <w:spacing w:line="200" w:lineRule="exact"/>
        <w:ind w:right="-29"/>
        <w:jc w:val="both"/>
        <w:rPr>
          <w:rFonts w:ascii="Palatino Linotype" w:hAnsi="Palatino Linotype"/>
          <w:sz w:val="22"/>
          <w:szCs w:val="22"/>
          <w:lang w:val="nl-NL"/>
        </w:rPr>
      </w:pPr>
    </w:p>
    <w:p w:rsidR="00D22544" w:rsidRPr="00D22544" w:rsidRDefault="00D22544" w:rsidP="00D22544">
      <w:pPr>
        <w:pBdr>
          <w:bottom w:val="single" w:sz="6" w:space="1" w:color="auto"/>
        </w:pBdr>
        <w:ind w:right="-29"/>
        <w:jc w:val="both"/>
        <w:rPr>
          <w:rFonts w:ascii="Palatino Linotype" w:hAnsi="Palatino Linotype"/>
          <w:sz w:val="22"/>
          <w:szCs w:val="22"/>
          <w:lang w:val="nl-NL"/>
        </w:rPr>
      </w:pPr>
      <w:r w:rsidRPr="00D22544">
        <w:rPr>
          <w:rFonts w:ascii="Palatino Linotype" w:hAnsi="Palatino Linotype"/>
          <w:sz w:val="22"/>
          <w:szCs w:val="22"/>
          <w:lang w:val="nl-NL"/>
        </w:rPr>
        <w:lastRenderedPageBreak/>
        <w:t xml:space="preserve">BIJLAGE behorende bij het Landsbesluit van de </w:t>
      </w:r>
      <w:r w:rsidR="00EC7717">
        <w:rPr>
          <w:rFonts w:ascii="Palatino Linotype" w:hAnsi="Palatino Linotype"/>
          <w:sz w:val="22"/>
          <w:szCs w:val="22"/>
          <w:lang w:val="nl-NL"/>
        </w:rPr>
        <w:t>1</w:t>
      </w:r>
      <w:r w:rsidR="00EC7717" w:rsidRPr="00EC7717">
        <w:rPr>
          <w:rFonts w:ascii="Palatino Linotype" w:hAnsi="Palatino Linotype"/>
          <w:sz w:val="22"/>
          <w:szCs w:val="22"/>
          <w:vertAlign w:val="superscript"/>
          <w:lang w:val="nl-NL"/>
        </w:rPr>
        <w:t>ste</w:t>
      </w:r>
      <w:r w:rsidR="00EC7717">
        <w:rPr>
          <w:rFonts w:ascii="Palatino Linotype" w:hAnsi="Palatino Linotype"/>
          <w:sz w:val="22"/>
          <w:szCs w:val="22"/>
          <w:lang w:val="nl-NL"/>
        </w:rPr>
        <w:t xml:space="preserve"> oktober 2025</w:t>
      </w:r>
      <w:r w:rsidRPr="00D22544">
        <w:rPr>
          <w:rFonts w:ascii="Palatino Linotype" w:hAnsi="Palatino Linotype"/>
          <w:sz w:val="22"/>
          <w:szCs w:val="22"/>
          <w:lang w:val="nl-NL"/>
        </w:rPr>
        <w:t>, no.</w:t>
      </w:r>
      <w:r w:rsidR="00EC7717">
        <w:rPr>
          <w:rFonts w:ascii="Palatino Linotype" w:hAnsi="Palatino Linotype"/>
          <w:sz w:val="22"/>
          <w:szCs w:val="22"/>
          <w:lang w:val="nl-NL"/>
        </w:rPr>
        <w:t xml:space="preserve"> 25/2292</w:t>
      </w:r>
      <w:r w:rsidRPr="00D22544">
        <w:rPr>
          <w:rFonts w:ascii="Palatino Linotype" w:hAnsi="Palatino Linotype"/>
          <w:sz w:val="22"/>
          <w:szCs w:val="22"/>
          <w:lang w:val="nl-NL"/>
        </w:rPr>
        <w:t>, houdende vaststelling van de geconsolideerde tekst van de Landsverordening op de weerkorpsen 1997</w:t>
      </w:r>
      <w:r w:rsidRPr="00D22544">
        <w:rPr>
          <w:rFonts w:ascii="Palatino Linotype" w:hAnsi="Palatino Linotype"/>
          <w:i/>
          <w:sz w:val="22"/>
          <w:szCs w:val="22"/>
          <w:vertAlign w:val="superscript"/>
          <w:lang w:val="nl-NL"/>
        </w:rPr>
        <w:footnoteReference w:id="3"/>
      </w:r>
    </w:p>
    <w:p w:rsidR="00D22544" w:rsidRPr="00D22544" w:rsidRDefault="00D22544" w:rsidP="00D22544">
      <w:pPr>
        <w:pBdr>
          <w:bottom w:val="single" w:sz="6" w:space="1" w:color="auto"/>
        </w:pBdr>
        <w:ind w:right="-29"/>
        <w:jc w:val="both"/>
        <w:rPr>
          <w:rFonts w:ascii="Palatino Linotype" w:hAnsi="Palatino Linotype"/>
          <w:sz w:val="22"/>
          <w:szCs w:val="22"/>
          <w:lang w:val="nl-NL"/>
        </w:rPr>
      </w:pPr>
    </w:p>
    <w:p w:rsidR="00D22544" w:rsidRPr="00D22544" w:rsidRDefault="00D22544" w:rsidP="00D22544">
      <w:pPr>
        <w:ind w:right="-29"/>
        <w:jc w:val="center"/>
        <w:rPr>
          <w:rFonts w:ascii="Palatino Linotype" w:hAnsi="Palatino Linotype"/>
          <w:sz w:val="22"/>
          <w:szCs w:val="22"/>
          <w:lang w:val="nl-NL"/>
        </w:rPr>
      </w:pPr>
    </w:p>
    <w:p w:rsidR="00D22544" w:rsidRPr="00D22544" w:rsidRDefault="00D22544" w:rsidP="00D22544">
      <w:pPr>
        <w:ind w:right="-29"/>
        <w:jc w:val="both"/>
        <w:rPr>
          <w:rFonts w:ascii="Palatino Linotype" w:hAnsi="Palatino Linotype"/>
          <w:sz w:val="22"/>
          <w:szCs w:val="22"/>
          <w:lang w:val="nl-NL"/>
        </w:rPr>
      </w:pPr>
      <w:r w:rsidRPr="00D22544">
        <w:rPr>
          <w:rFonts w:ascii="Palatino Linotype" w:hAnsi="Palatino Linotype"/>
          <w:sz w:val="22"/>
          <w:szCs w:val="22"/>
          <w:lang w:val="nl-NL"/>
        </w:rPr>
        <w:t>Geconsolideerde tekst van de Landsverordening op de weerkorpsen 1997 (P.B. 1997, no. 335),</w:t>
      </w:r>
      <w:r w:rsidRPr="00D22544">
        <w:rPr>
          <w:rFonts w:ascii="Palatino Linotype" w:hAnsi="Palatino Linotype"/>
          <w:b/>
          <w:sz w:val="22"/>
          <w:szCs w:val="22"/>
          <w:lang w:val="nl-NL"/>
        </w:rPr>
        <w:t xml:space="preserve"> </w:t>
      </w:r>
      <w:r w:rsidRPr="00D22544">
        <w:rPr>
          <w:rFonts w:ascii="Palatino Linotype" w:hAnsi="Palatino Linotype"/>
          <w:sz w:val="22"/>
          <w:szCs w:val="22"/>
          <w:lang w:val="nl-NL"/>
        </w:rPr>
        <w:t xml:space="preserve">zoals deze luidt: </w:t>
      </w:r>
    </w:p>
    <w:p w:rsidR="00D22544" w:rsidRPr="00D22544" w:rsidRDefault="00D22544" w:rsidP="00660DAA">
      <w:pPr>
        <w:pStyle w:val="NoSpacing"/>
        <w:rPr>
          <w:lang w:val="nl-NL"/>
        </w:rPr>
      </w:pPr>
    </w:p>
    <w:p w:rsidR="00D22544" w:rsidRPr="00D22544" w:rsidRDefault="00D22544" w:rsidP="00D22544">
      <w:pPr>
        <w:numPr>
          <w:ilvl w:val="0"/>
          <w:numId w:val="8"/>
        </w:numPr>
        <w:ind w:left="360" w:right="-29"/>
        <w:contextualSpacing/>
        <w:jc w:val="both"/>
        <w:rPr>
          <w:rFonts w:ascii="Palatino Linotype" w:hAnsi="Palatino Linotype"/>
          <w:sz w:val="22"/>
          <w:szCs w:val="22"/>
          <w:lang w:val="nl-NL"/>
        </w:rPr>
      </w:pPr>
      <w:r w:rsidRPr="00D22544">
        <w:rPr>
          <w:rFonts w:ascii="Palatino Linotype" w:hAnsi="Palatino Linotype"/>
          <w:sz w:val="22"/>
          <w:szCs w:val="22"/>
          <w:lang w:val="nl-NL"/>
        </w:rPr>
        <w:t xml:space="preserve"> na wijziging tot stand gebracht door het Land Curaçao bij:</w:t>
      </w:r>
    </w:p>
    <w:p w:rsidR="00D22544" w:rsidRPr="00D22544" w:rsidRDefault="00D22544" w:rsidP="00D22544">
      <w:pPr>
        <w:widowControl/>
        <w:numPr>
          <w:ilvl w:val="0"/>
          <w:numId w:val="7"/>
        </w:numPr>
        <w:tabs>
          <w:tab w:val="left" w:pos="720"/>
        </w:tabs>
        <w:jc w:val="both"/>
        <w:rPr>
          <w:rFonts w:ascii="Palatino Linotype" w:hAnsi="Palatino Linotype"/>
          <w:snapToGrid/>
          <w:sz w:val="22"/>
          <w:szCs w:val="22"/>
          <w:lang w:val="nl-NL"/>
        </w:rPr>
      </w:pPr>
      <w:r w:rsidRPr="00D22544">
        <w:rPr>
          <w:rFonts w:ascii="Palatino Linotype" w:hAnsi="Palatino Linotype"/>
          <w:snapToGrid/>
          <w:sz w:val="22"/>
          <w:szCs w:val="22"/>
          <w:lang w:val="nl-NL"/>
        </w:rPr>
        <w:t>Invoeringslandsverordening Wetboek van Strafrecht (P.B. 2011, no. 49);</w:t>
      </w:r>
    </w:p>
    <w:p w:rsidR="00D22544" w:rsidRPr="00D22544" w:rsidRDefault="00D22544" w:rsidP="00D22544">
      <w:pPr>
        <w:tabs>
          <w:tab w:val="left" w:pos="360"/>
        </w:tabs>
        <w:ind w:left="360" w:right="-29" w:hanging="360"/>
        <w:jc w:val="both"/>
        <w:rPr>
          <w:rFonts w:ascii="Palatino Linotype" w:hAnsi="Palatino Linotype"/>
          <w:sz w:val="22"/>
          <w:szCs w:val="22"/>
          <w:lang w:val="nl-NL"/>
        </w:rPr>
      </w:pPr>
    </w:p>
    <w:p w:rsidR="00D22544" w:rsidRPr="00D22544" w:rsidRDefault="00D22544" w:rsidP="00D22544">
      <w:pPr>
        <w:ind w:left="360" w:right="-29" w:hanging="360"/>
        <w:jc w:val="both"/>
        <w:rPr>
          <w:rFonts w:ascii="Palatino Linotype" w:hAnsi="Palatino Linotype"/>
          <w:sz w:val="22"/>
          <w:szCs w:val="22"/>
          <w:lang w:val="nl-NL"/>
        </w:rPr>
      </w:pPr>
      <w:r w:rsidRPr="00D22544">
        <w:rPr>
          <w:rFonts w:ascii="Palatino Linotype" w:hAnsi="Palatino Linotype"/>
          <w:sz w:val="22"/>
          <w:szCs w:val="22"/>
          <w:lang w:val="nl-NL"/>
        </w:rPr>
        <w:t>en</w:t>
      </w:r>
    </w:p>
    <w:p w:rsidR="00D22544" w:rsidRPr="00D22544" w:rsidRDefault="00D22544" w:rsidP="00D22544">
      <w:pPr>
        <w:tabs>
          <w:tab w:val="left" w:pos="360"/>
        </w:tabs>
        <w:ind w:left="360" w:right="-29" w:hanging="360"/>
        <w:jc w:val="both"/>
        <w:rPr>
          <w:rFonts w:ascii="Palatino Linotype" w:hAnsi="Palatino Linotype"/>
          <w:sz w:val="22"/>
          <w:szCs w:val="22"/>
          <w:lang w:val="nl-NL"/>
        </w:rPr>
      </w:pPr>
    </w:p>
    <w:p w:rsidR="00D22544" w:rsidRPr="00D22544" w:rsidRDefault="00D22544" w:rsidP="00D22544">
      <w:pPr>
        <w:numPr>
          <w:ilvl w:val="0"/>
          <w:numId w:val="8"/>
        </w:numPr>
        <w:tabs>
          <w:tab w:val="left" w:pos="360"/>
          <w:tab w:val="left" w:pos="567"/>
        </w:tabs>
        <w:ind w:left="360" w:right="-29"/>
        <w:jc w:val="both"/>
        <w:rPr>
          <w:rFonts w:ascii="Palatino Linotype" w:hAnsi="Palatino Linotype"/>
          <w:sz w:val="22"/>
          <w:szCs w:val="22"/>
          <w:lang w:val="nl-NL"/>
        </w:rPr>
      </w:pPr>
      <w:r w:rsidRPr="00D22544">
        <w:rPr>
          <w:rFonts w:ascii="Palatino Linotype" w:hAnsi="Palatino Linotype"/>
          <w:sz w:val="22"/>
          <w:szCs w:val="22"/>
          <w:lang w:val="nl-NL"/>
        </w:rPr>
        <w:t>in overeenstemming gebracht met de aanwijzingen van de Algemene overgangsregeling wetgeving en bestuur Land Curaçao (A.B. 2010, no. 87, bijlage a).</w:t>
      </w:r>
    </w:p>
    <w:p w:rsidR="00D22544" w:rsidRPr="00D22544" w:rsidRDefault="00D22544" w:rsidP="00D22544">
      <w:pPr>
        <w:jc w:val="both"/>
        <w:rPr>
          <w:rFonts w:ascii="Palatino Linotype" w:hAnsi="Palatino Linotype"/>
          <w:sz w:val="22"/>
          <w:szCs w:val="22"/>
          <w:lang w:val="nl-NL"/>
        </w:rPr>
      </w:pPr>
    </w:p>
    <w:p w:rsidR="00D22544" w:rsidRPr="00D22544" w:rsidRDefault="00D22544" w:rsidP="00D22544">
      <w:pPr>
        <w:jc w:val="center"/>
        <w:rPr>
          <w:rFonts w:ascii="Palatino Linotype" w:hAnsi="Palatino Linotype"/>
          <w:sz w:val="22"/>
          <w:szCs w:val="22"/>
          <w:lang w:val="nl-NL"/>
        </w:rPr>
      </w:pPr>
      <w:r w:rsidRPr="00D22544">
        <w:rPr>
          <w:rFonts w:ascii="Palatino Linotype" w:hAnsi="Palatino Linotype"/>
          <w:sz w:val="22"/>
          <w:szCs w:val="22"/>
          <w:lang w:val="nl-NL"/>
        </w:rPr>
        <w:t>-----</w:t>
      </w:r>
    </w:p>
    <w:p w:rsidR="00D22544" w:rsidRPr="00D22544" w:rsidRDefault="00D22544" w:rsidP="00D22544">
      <w:pPr>
        <w:tabs>
          <w:tab w:val="left" w:pos="-1440"/>
          <w:tab w:val="left" w:pos="-720"/>
          <w:tab w:val="left" w:pos="0"/>
          <w:tab w:val="left" w:pos="720"/>
          <w:tab w:val="left" w:pos="1440"/>
          <w:tab w:val="left" w:pos="2160"/>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Cs w:val="24"/>
          <w:lang w:val="nl-NL" w:eastAsia="zh-CN"/>
        </w:rPr>
      </w:pPr>
    </w:p>
    <w:p w:rsidR="00D22544" w:rsidRPr="00D22544" w:rsidRDefault="00D22544" w:rsidP="00D22544">
      <w:pPr>
        <w:tabs>
          <w:tab w:val="center" w:pos="4824"/>
        </w:tabs>
        <w:suppressAutoHyphens/>
        <w:autoSpaceDE w:val="0"/>
        <w:autoSpaceDN w:val="0"/>
        <w:adjustRightInd w:val="0"/>
        <w:spacing w:line="240" w:lineRule="atLeast"/>
        <w:jc w:val="center"/>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Artikel 1</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Cs w:val="24"/>
          <w:lang w:val="nl-NL" w:eastAsia="zh-CN"/>
        </w:rPr>
      </w:pPr>
    </w:p>
    <w:p w:rsidR="00D22544" w:rsidRPr="00D22544" w:rsidRDefault="00D22544" w:rsidP="00D22544">
      <w:pPr>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In deze Landsverordening en de daarop berustende bepalingen wordt verstaan onder:</w:t>
      </w:r>
    </w:p>
    <w:p w:rsidR="00D22544" w:rsidRPr="00D22544" w:rsidRDefault="00D22544" w:rsidP="00D22544">
      <w:pPr>
        <w:numPr>
          <w:ilvl w:val="0"/>
          <w:numId w:val="9"/>
        </w:numPr>
        <w:tabs>
          <w:tab w:val="left" w:pos="3060"/>
          <w:tab w:val="left" w:pos="3240"/>
        </w:tabs>
        <w:suppressAutoHyphens/>
        <w:autoSpaceDE w:val="0"/>
        <w:autoSpaceDN w:val="0"/>
        <w:adjustRightInd w:val="0"/>
        <w:spacing w:line="240" w:lineRule="atLeast"/>
        <w:ind w:right="313"/>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minister</w:t>
      </w:r>
      <w:r w:rsidRPr="00D22544">
        <w:rPr>
          <w:rFonts w:ascii="Palatino Linotype" w:eastAsia="SimSun" w:hAnsi="Palatino Linotype"/>
          <w:snapToGrid/>
          <w:spacing w:val="-3"/>
          <w:sz w:val="22"/>
          <w:szCs w:val="22"/>
          <w:lang w:val="nl-NL" w:eastAsia="zh-CN"/>
        </w:rPr>
        <w:tab/>
        <w:t>:</w:t>
      </w:r>
      <w:r w:rsidRPr="00D22544">
        <w:rPr>
          <w:rFonts w:ascii="Palatino Linotype" w:eastAsia="SimSun" w:hAnsi="Palatino Linotype"/>
          <w:snapToGrid/>
          <w:spacing w:val="-3"/>
          <w:sz w:val="22"/>
          <w:szCs w:val="22"/>
          <w:lang w:val="nl-NL" w:eastAsia="zh-CN"/>
        </w:rPr>
        <w:tab/>
        <w:t>de Minister van Algemene Zaken;</w:t>
      </w:r>
    </w:p>
    <w:p w:rsidR="00D22544" w:rsidRPr="00D22544" w:rsidRDefault="00D22544" w:rsidP="00D22544">
      <w:pPr>
        <w:numPr>
          <w:ilvl w:val="0"/>
          <w:numId w:val="9"/>
        </w:numPr>
        <w:tabs>
          <w:tab w:val="left" w:pos="-720"/>
          <w:tab w:val="left" w:pos="360"/>
          <w:tab w:val="left" w:pos="3060"/>
        </w:tabs>
        <w:suppressAutoHyphens/>
        <w:autoSpaceDE w:val="0"/>
        <w:autoSpaceDN w:val="0"/>
        <w:adjustRightInd w:val="0"/>
        <w:spacing w:line="240" w:lineRule="atLeast"/>
        <w:ind w:left="3240" w:hanging="324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regionaal bevelhebber</w:t>
      </w:r>
      <w:r w:rsidRPr="00D22544">
        <w:rPr>
          <w:rFonts w:ascii="Palatino Linotype" w:eastAsia="SimSun" w:hAnsi="Palatino Linotype"/>
          <w:snapToGrid/>
          <w:spacing w:val="-3"/>
          <w:sz w:val="22"/>
          <w:szCs w:val="22"/>
          <w:lang w:val="nl-NL" w:eastAsia="zh-CN"/>
        </w:rPr>
        <w:tab/>
        <w:t>:</w:t>
      </w:r>
      <w:r w:rsidRPr="00D22544">
        <w:rPr>
          <w:rFonts w:ascii="Palatino Linotype" w:eastAsia="SimSun" w:hAnsi="Palatino Linotype"/>
          <w:snapToGrid/>
          <w:spacing w:val="-3"/>
          <w:sz w:val="22"/>
          <w:szCs w:val="22"/>
          <w:lang w:val="nl-NL" w:eastAsia="zh-CN"/>
        </w:rPr>
        <w:tab/>
        <w:t>de door de Minister van Defensie van het Koninkrijk aangewezen commandant van de Zeemacht in het Caraïbisch gebied;</w:t>
      </w:r>
    </w:p>
    <w:p w:rsidR="00D22544" w:rsidRPr="00D22544" w:rsidRDefault="00D22544" w:rsidP="00D22544">
      <w:pPr>
        <w:numPr>
          <w:ilvl w:val="0"/>
          <w:numId w:val="9"/>
        </w:numPr>
        <w:tabs>
          <w:tab w:val="left" w:pos="-720"/>
          <w:tab w:val="left" w:pos="0"/>
          <w:tab w:val="left" w:pos="360"/>
          <w:tab w:val="left" w:pos="3060"/>
          <w:tab w:val="left" w:pos="3240"/>
        </w:tabs>
        <w:suppressAutoHyphens/>
        <w:autoSpaceDE w:val="0"/>
        <w:autoSpaceDN w:val="0"/>
        <w:adjustRightInd w:val="0"/>
        <w:spacing w:line="240" w:lineRule="atLeast"/>
        <w:ind w:left="3240" w:hanging="324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weerkorps</w:t>
      </w:r>
      <w:r w:rsidRPr="00D22544">
        <w:rPr>
          <w:rFonts w:ascii="Palatino Linotype" w:eastAsia="SimSun" w:hAnsi="Palatino Linotype"/>
          <w:snapToGrid/>
          <w:spacing w:val="-3"/>
          <w:sz w:val="22"/>
          <w:szCs w:val="22"/>
          <w:lang w:val="nl-NL" w:eastAsia="zh-CN"/>
        </w:rPr>
        <w:tab/>
        <w:t>:</w:t>
      </w:r>
      <w:r w:rsidRPr="00D22544">
        <w:rPr>
          <w:rFonts w:ascii="Palatino Linotype" w:eastAsia="SimSun" w:hAnsi="Palatino Linotype"/>
          <w:snapToGrid/>
          <w:spacing w:val="-3"/>
          <w:sz w:val="22"/>
          <w:szCs w:val="22"/>
          <w:lang w:val="nl-NL" w:eastAsia="zh-CN"/>
        </w:rPr>
        <w:tab/>
        <w:t>iedere organisatie van particulieren, welke gericht is op of voorbereidt tot het in onderling verband verrichten van of deelnemen aan handelingen in bijstand of hulpverlening aan de minister of de regionaal bevelhebber dan wel aan door hen  aan te wijzen functionarissen;</w:t>
      </w:r>
    </w:p>
    <w:p w:rsidR="00D22544" w:rsidRPr="00D22544" w:rsidRDefault="00D22544" w:rsidP="00D22544">
      <w:pPr>
        <w:numPr>
          <w:ilvl w:val="0"/>
          <w:numId w:val="9"/>
        </w:numPr>
        <w:tabs>
          <w:tab w:val="left" w:pos="-720"/>
          <w:tab w:val="left" w:pos="0"/>
          <w:tab w:val="left" w:pos="360"/>
          <w:tab w:val="left" w:pos="720"/>
          <w:tab w:val="left" w:pos="1440"/>
          <w:tab w:val="left" w:pos="2160"/>
          <w:tab w:val="left" w:pos="3060"/>
          <w:tab w:val="left" w:pos="3600"/>
        </w:tabs>
        <w:suppressAutoHyphens/>
        <w:autoSpaceDE w:val="0"/>
        <w:autoSpaceDN w:val="0"/>
        <w:adjustRightInd w:val="0"/>
        <w:spacing w:line="240" w:lineRule="atLeast"/>
        <w:ind w:left="3240" w:hanging="3240"/>
        <w:contextualSpacing/>
        <w:jc w:val="both"/>
        <w:rPr>
          <w:rFonts w:ascii="Palatino Linotype" w:eastAsia="SimSun" w:hAnsi="Palatino Linotype"/>
          <w:snapToGrid/>
          <w:sz w:val="22"/>
          <w:szCs w:val="22"/>
          <w:lang w:val="nl-NL" w:eastAsia="zh-CN"/>
        </w:rPr>
      </w:pPr>
      <w:r w:rsidRPr="00D22544">
        <w:rPr>
          <w:rFonts w:ascii="Palatino Linotype" w:eastAsia="SimSun" w:hAnsi="Palatino Linotype"/>
          <w:snapToGrid/>
          <w:spacing w:val="-3"/>
          <w:sz w:val="22"/>
          <w:szCs w:val="22"/>
          <w:lang w:val="nl-NL" w:eastAsia="zh-CN"/>
        </w:rPr>
        <w:t>militaire bijstand</w:t>
      </w:r>
      <w:r w:rsidRPr="00D22544">
        <w:rPr>
          <w:rFonts w:ascii="Palatino Linotype" w:eastAsia="SimSun" w:hAnsi="Palatino Linotype"/>
          <w:snapToGrid/>
          <w:spacing w:val="-3"/>
          <w:sz w:val="22"/>
          <w:szCs w:val="22"/>
          <w:lang w:val="nl-NL" w:eastAsia="zh-CN"/>
        </w:rPr>
        <w:tab/>
      </w:r>
      <w:r w:rsidRPr="00D22544">
        <w:rPr>
          <w:rFonts w:ascii="Palatino Linotype" w:eastAsia="SimSun" w:hAnsi="Palatino Linotype"/>
          <w:snapToGrid/>
          <w:spacing w:val="-3"/>
          <w:sz w:val="22"/>
          <w:szCs w:val="22"/>
          <w:lang w:val="nl-NL" w:eastAsia="zh-CN"/>
        </w:rPr>
        <w:tab/>
        <w:t>:</w:t>
      </w:r>
      <w:r w:rsidRPr="00D22544">
        <w:rPr>
          <w:rFonts w:ascii="Palatino Linotype" w:eastAsia="SimSun" w:hAnsi="Palatino Linotype"/>
          <w:snapToGrid/>
          <w:spacing w:val="-3"/>
          <w:sz w:val="22"/>
          <w:szCs w:val="22"/>
          <w:lang w:val="nl-NL" w:eastAsia="zh-CN"/>
        </w:rPr>
        <w:tab/>
        <w:t xml:space="preserve">de terbeschikkingstelling door de Gouverneur van de </w:t>
      </w:r>
      <w:r w:rsidRPr="00D22544">
        <w:rPr>
          <w:rFonts w:ascii="Palatino Linotype" w:eastAsia="SimSun" w:hAnsi="Palatino Linotype"/>
          <w:snapToGrid/>
          <w:sz w:val="22"/>
          <w:szCs w:val="22"/>
          <w:lang w:val="nl-NL" w:eastAsia="zh-CN"/>
        </w:rPr>
        <w:t>krijgsmacht in Curaçao aan de regering van Curaçao.</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eastAsia="SimSun" w:hAnsi="Palatino Linotype"/>
          <w:snapToGrid/>
          <w:sz w:val="22"/>
          <w:szCs w:val="22"/>
          <w:lang w:val="nl-NL" w:eastAsia="zh-CN"/>
        </w:rPr>
      </w:pPr>
      <w:r w:rsidRPr="00D22544">
        <w:rPr>
          <w:rFonts w:ascii="Palatino Linotype" w:eastAsia="SimSun" w:hAnsi="Palatino Linotype"/>
          <w:snapToGrid/>
          <w:sz w:val="22"/>
          <w:szCs w:val="22"/>
          <w:lang w:val="nl-NL" w:eastAsia="zh-CN"/>
        </w:rPr>
        <w:t>Artikel 2</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numPr>
          <w:ilvl w:val="0"/>
          <w:numId w:val="10"/>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Het is verboden weerkorpsen tot stand te brengen, daarvan deel uit te maken of deze te steunen.</w:t>
      </w:r>
    </w:p>
    <w:p w:rsidR="00D22544" w:rsidRPr="00D22544" w:rsidRDefault="00D22544" w:rsidP="00D22544">
      <w:pPr>
        <w:numPr>
          <w:ilvl w:val="0"/>
          <w:numId w:val="10"/>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Het verbod, bedoeld in het eerste lid, geldt niet voor organisaties die zijn toegelaten bij landsbesluit, houdende algemene maatregelen.</w:t>
      </w:r>
    </w:p>
    <w:p w:rsidR="00D22544" w:rsidRPr="00D22544" w:rsidRDefault="00D22544" w:rsidP="00D22544">
      <w:pPr>
        <w:numPr>
          <w:ilvl w:val="0"/>
          <w:numId w:val="10"/>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Alvorens wordt overgegaan tot toelating van een weerkorps wordt de Minister van Justitie om advies gevraagd.</w:t>
      </w:r>
    </w:p>
    <w:p w:rsidR="00D22544" w:rsidRPr="00660DAA" w:rsidRDefault="00D22544" w:rsidP="00660DAA">
      <w:pPr>
        <w:numPr>
          <w:ilvl w:val="0"/>
          <w:numId w:val="10"/>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Elk openbaar vertoon van weerkorpsen is verboden, tenzij met uitdrukkelijke toestemming van de minister.</w:t>
      </w:r>
    </w:p>
    <w:p w:rsidR="00660DAA" w:rsidRPr="00D22544" w:rsidRDefault="00660DAA" w:rsidP="00660DAA">
      <w:p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660DAA" w:rsidRDefault="00660DAA"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eastAsia="SimSun" w:hAnsi="Palatino Linotype"/>
          <w:snapToGrid/>
          <w:sz w:val="22"/>
          <w:szCs w:val="22"/>
          <w:lang w:val="nl-NL" w:eastAsia="zh-CN"/>
        </w:rPr>
      </w:pPr>
    </w:p>
    <w:p w:rsidR="00D22544" w:rsidRPr="00D22544" w:rsidRDefault="00D22544" w:rsidP="00660DAA">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ind w:right="-50"/>
        <w:jc w:val="center"/>
        <w:rPr>
          <w:rFonts w:ascii="Palatino Linotype" w:eastAsia="SimSun" w:hAnsi="Palatino Linotype"/>
          <w:snapToGrid/>
          <w:sz w:val="22"/>
          <w:szCs w:val="22"/>
          <w:lang w:val="nl-NL" w:eastAsia="zh-CN"/>
        </w:rPr>
      </w:pPr>
      <w:r w:rsidRPr="00D22544">
        <w:rPr>
          <w:rFonts w:ascii="Palatino Linotype" w:eastAsia="SimSun" w:hAnsi="Palatino Linotype"/>
          <w:snapToGrid/>
          <w:sz w:val="22"/>
          <w:szCs w:val="22"/>
          <w:lang w:val="nl-NL" w:eastAsia="zh-CN"/>
        </w:rPr>
        <w:lastRenderedPageBreak/>
        <w:t>Artikel 3</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numPr>
          <w:ilvl w:val="0"/>
          <w:numId w:val="11"/>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De doelstelling, organisatie en de inrichting van een weerkorps worden bij landsbesluit, houdende algemene maatregelen, goedgekeurd. Zulks geschiedt bij de toelating van het weerkorps.</w:t>
      </w:r>
    </w:p>
    <w:p w:rsidR="00D22544" w:rsidRPr="00D22544" w:rsidRDefault="00D22544" w:rsidP="00D22544">
      <w:pPr>
        <w:numPr>
          <w:ilvl w:val="0"/>
          <w:numId w:val="11"/>
        </w:num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In het in het eerste lid bedoelde landsbesluit, houdende algemene maatregelen, worden nadere voorwaarden gesteld waaraan een weerkorps moet voldoen. Deze hebben in ieder geval betrekking op:</w:t>
      </w:r>
    </w:p>
    <w:p w:rsidR="00D22544" w:rsidRPr="00D22544" w:rsidRDefault="00D22544" w:rsidP="00D22544">
      <w:pPr>
        <w:numPr>
          <w:ilvl w:val="0"/>
          <w:numId w:val="12"/>
        </w:numPr>
        <w:suppressAutoHyphens/>
        <w:autoSpaceDE w:val="0"/>
        <w:autoSpaceDN w:val="0"/>
        <w:adjustRightInd w:val="0"/>
        <w:spacing w:line="240" w:lineRule="atLeast"/>
        <w:ind w:right="720" w:firstLine="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de inzet van een weerkorps;</w:t>
      </w:r>
    </w:p>
    <w:p w:rsidR="00D22544" w:rsidRPr="00D22544" w:rsidRDefault="00D22544" w:rsidP="00D22544">
      <w:pPr>
        <w:numPr>
          <w:ilvl w:val="0"/>
          <w:numId w:val="12"/>
        </w:numPr>
        <w:suppressAutoHyphens/>
        <w:autoSpaceDE w:val="0"/>
        <w:autoSpaceDN w:val="0"/>
        <w:adjustRightInd w:val="0"/>
        <w:spacing w:line="240" w:lineRule="atLeast"/>
        <w:ind w:right="720" w:firstLine="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de verantwoording van de financiële middelen;</w:t>
      </w:r>
    </w:p>
    <w:p w:rsidR="00D22544" w:rsidRPr="00D22544" w:rsidRDefault="00D22544" w:rsidP="00D22544">
      <w:pPr>
        <w:numPr>
          <w:ilvl w:val="0"/>
          <w:numId w:val="12"/>
        </w:numPr>
        <w:suppressAutoHyphens/>
        <w:autoSpaceDE w:val="0"/>
        <w:autoSpaceDN w:val="0"/>
        <w:adjustRightInd w:val="0"/>
        <w:spacing w:line="240" w:lineRule="atLeast"/>
        <w:ind w:right="720" w:firstLine="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de goedkeuring van de interne reglementen.</w:t>
      </w:r>
    </w:p>
    <w:p w:rsidR="00D22544" w:rsidRPr="00D22544" w:rsidRDefault="00D22544" w:rsidP="00D22544">
      <w:pPr>
        <w:numPr>
          <w:ilvl w:val="0"/>
          <w:numId w:val="11"/>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Weerkorpsen zijn verplicht te allen tijde mee te werken aan controles uitgeoefend door of namens de minister.</w:t>
      </w:r>
    </w:p>
    <w:p w:rsidR="00D22544" w:rsidRPr="00D22544" w:rsidRDefault="00D22544" w:rsidP="00903A18">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00" w:lineRule="exact"/>
        <w:jc w:val="center"/>
        <w:rPr>
          <w:rFonts w:ascii="Palatino Linotype" w:eastAsia="SimSun" w:hAnsi="Palatino Linotype"/>
          <w:snapToGrid/>
          <w:spacing w:val="-3"/>
          <w:sz w:val="22"/>
          <w:szCs w:val="22"/>
          <w:lang w:val="nl-NL" w:eastAsia="zh-CN"/>
        </w:rPr>
      </w:pP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eastAsia="SimSun" w:hAnsi="Palatino Linotype"/>
          <w:snapToGrid/>
          <w:sz w:val="22"/>
          <w:szCs w:val="22"/>
          <w:lang w:val="nl-NL" w:eastAsia="zh-CN"/>
        </w:rPr>
      </w:pPr>
      <w:r w:rsidRPr="00D22544">
        <w:rPr>
          <w:rFonts w:ascii="Palatino Linotype" w:eastAsia="SimSun" w:hAnsi="Palatino Linotype"/>
          <w:snapToGrid/>
          <w:sz w:val="22"/>
          <w:szCs w:val="22"/>
          <w:lang w:val="nl-NL" w:eastAsia="zh-CN"/>
        </w:rPr>
        <w:t>Artikel 4</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numPr>
          <w:ilvl w:val="0"/>
          <w:numId w:val="13"/>
        </w:numPr>
        <w:suppressAutoHyphens/>
        <w:autoSpaceDE w:val="0"/>
        <w:autoSpaceDN w:val="0"/>
        <w:adjustRightInd w:val="0"/>
        <w:spacing w:line="240" w:lineRule="atLeast"/>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De minister kan weerkorpsen ter beschikking stellen van de Minister van Justitie of een door hem aan te wijzen ambtenaar in bijstand aan het Korps Politie Curaçao ter handhaving van de openbare orde en rust.</w:t>
      </w:r>
    </w:p>
    <w:p w:rsidR="00D22544" w:rsidRPr="00D22544" w:rsidRDefault="00D22544" w:rsidP="00D22544">
      <w:pPr>
        <w:numPr>
          <w:ilvl w:val="0"/>
          <w:numId w:val="13"/>
        </w:numPr>
        <w:suppressAutoHyphens/>
        <w:autoSpaceDE w:val="0"/>
        <w:autoSpaceDN w:val="0"/>
        <w:adjustRightInd w:val="0"/>
        <w:spacing w:line="240" w:lineRule="atLeast"/>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De minister kan weerkorpsen ter beschikking stellen van bevoegde autoriteiten in het kader van hulpverlening bij rampen.</w:t>
      </w:r>
    </w:p>
    <w:p w:rsidR="00D22544" w:rsidRPr="00D22544" w:rsidRDefault="00D22544" w:rsidP="00D22544">
      <w:pPr>
        <w:numPr>
          <w:ilvl w:val="0"/>
          <w:numId w:val="13"/>
        </w:numPr>
        <w:suppressAutoHyphens/>
        <w:autoSpaceDE w:val="0"/>
        <w:autoSpaceDN w:val="0"/>
        <w:adjustRightInd w:val="0"/>
        <w:spacing w:line="240" w:lineRule="atLeast"/>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Indien in de gevallen, bedoeld in het eerste en tweede lid, tevens militaire bijstand wordt verleend, overleggen zo mogelijk de minister, de regionaal bevelhebber en de Minister van Justitie of een door hem aangewezen ambtenaar omtrent de terbeschikkingstelling.</w:t>
      </w:r>
    </w:p>
    <w:p w:rsidR="00D22544" w:rsidRPr="00D22544" w:rsidRDefault="00D22544" w:rsidP="00D22544">
      <w:pPr>
        <w:numPr>
          <w:ilvl w:val="0"/>
          <w:numId w:val="13"/>
        </w:numPr>
        <w:suppressAutoHyphens/>
        <w:autoSpaceDE w:val="0"/>
        <w:autoSpaceDN w:val="0"/>
        <w:adjustRightInd w:val="0"/>
        <w:spacing w:line="240" w:lineRule="atLeast"/>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In buitengewone omstandigheden stelt de minister weerkorpsen ter beschikking van de regionaal bevelhebber.</w:t>
      </w:r>
    </w:p>
    <w:p w:rsidR="00D22544" w:rsidRPr="00D22544" w:rsidRDefault="00D22544" w:rsidP="00D22544">
      <w:pPr>
        <w:numPr>
          <w:ilvl w:val="0"/>
          <w:numId w:val="13"/>
        </w:numPr>
        <w:suppressAutoHyphens/>
        <w:autoSpaceDE w:val="0"/>
        <w:autoSpaceDN w:val="0"/>
        <w:adjustRightInd w:val="0"/>
        <w:spacing w:line="240" w:lineRule="atLeast"/>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Aan de in het eerste, tweede en derde lid bedoelde terbeschikkingstelling kunnen door de minister voorwaarden worden verbonden.</w:t>
      </w:r>
    </w:p>
    <w:p w:rsidR="00D22544" w:rsidRPr="00D22544" w:rsidRDefault="00D22544" w:rsidP="00D22544">
      <w:pPr>
        <w:numPr>
          <w:ilvl w:val="0"/>
          <w:numId w:val="13"/>
        </w:numPr>
        <w:suppressAutoHyphens/>
        <w:autoSpaceDE w:val="0"/>
        <w:autoSpaceDN w:val="0"/>
        <w:adjustRightInd w:val="0"/>
        <w:spacing w:line="240" w:lineRule="atLeast"/>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Bij landsbesluit, houdende algemene maatregelen, wordt een instructie voor het optreden in bijstand of steunverlening als bedoeld in het eerste, tweede en derde lid, vastgesteld.</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eastAsia="SimSun" w:hAnsi="Palatino Linotype"/>
          <w:snapToGrid/>
          <w:sz w:val="22"/>
          <w:szCs w:val="22"/>
          <w:lang w:val="nl-NL" w:eastAsia="zh-CN"/>
        </w:rPr>
      </w:pPr>
      <w:r w:rsidRPr="00D22544">
        <w:rPr>
          <w:rFonts w:ascii="Palatino Linotype" w:eastAsia="SimSun" w:hAnsi="Palatino Linotype"/>
          <w:snapToGrid/>
          <w:sz w:val="22"/>
          <w:szCs w:val="22"/>
          <w:lang w:val="nl-NL" w:eastAsia="zh-CN"/>
        </w:rPr>
        <w:t>Artikel 5</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numPr>
          <w:ilvl w:val="0"/>
          <w:numId w:val="14"/>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Met inachtneming van artikel 3, tweede lid, onderdeel b, kan de minister aan weerkorpsen een bijdrage ten laste van de begroting van het Land toekennen ten behoeve van de voorbereiding op hun taak alsmede ten behoeve van de instandhouding van het materieel.</w:t>
      </w:r>
    </w:p>
    <w:p w:rsidR="00D22544" w:rsidRPr="00D22544" w:rsidRDefault="00D22544" w:rsidP="00D22544">
      <w:pPr>
        <w:numPr>
          <w:ilvl w:val="0"/>
          <w:numId w:val="14"/>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Indien weerkorpsen overeenkomstig de bepalingen van artikel 4 worden ingezet, ontvangen de leden die worden ingezet hiervoor een door de minister vast te stellen vergoeding.</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eastAsia="SimSun" w:hAnsi="Palatino Linotype"/>
          <w:snapToGrid/>
          <w:sz w:val="22"/>
          <w:szCs w:val="22"/>
          <w:lang w:val="nl-NL" w:eastAsia="zh-CN"/>
        </w:rPr>
      </w:pPr>
      <w:r w:rsidRPr="00D22544">
        <w:rPr>
          <w:rFonts w:ascii="Palatino Linotype" w:eastAsia="SimSun" w:hAnsi="Palatino Linotype"/>
          <w:snapToGrid/>
          <w:sz w:val="22"/>
          <w:szCs w:val="22"/>
          <w:lang w:val="nl-NL" w:eastAsia="zh-CN"/>
        </w:rPr>
        <w:t>Artikel 6</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De kosten verbonden aan operationele inzet, daaronder begrepen de vergoeding, bedoeld in artikel 5, tweede lid, alsmede eventuele kosten voor transport en verblijf, komen voor rekening van het</w:t>
      </w:r>
      <w:r w:rsidR="00CF7884">
        <w:rPr>
          <w:rFonts w:ascii="Palatino Linotype" w:eastAsia="SimSun" w:hAnsi="Palatino Linotype"/>
          <w:snapToGrid/>
          <w:spacing w:val="-3"/>
          <w:sz w:val="22"/>
          <w:szCs w:val="22"/>
          <w:lang w:val="nl-NL" w:eastAsia="zh-CN"/>
        </w:rPr>
        <w:t xml:space="preserve"> </w:t>
      </w:r>
      <w:r w:rsidRPr="00D22544">
        <w:rPr>
          <w:rFonts w:ascii="Palatino Linotype" w:eastAsia="SimSun" w:hAnsi="Palatino Linotype"/>
          <w:snapToGrid/>
          <w:spacing w:val="-3"/>
          <w:sz w:val="22"/>
          <w:szCs w:val="22"/>
          <w:lang w:val="nl-NL" w:eastAsia="zh-CN"/>
        </w:rPr>
        <w:t>orgaan dat om de inzet heeft verzocht.</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CF7884" w:rsidRDefault="00CF7884">
      <w:pPr>
        <w:widowControl/>
        <w:rPr>
          <w:rFonts w:ascii="Palatino Linotype" w:eastAsia="SimSun" w:hAnsi="Palatino Linotype"/>
          <w:snapToGrid/>
          <w:spacing w:val="-3"/>
          <w:sz w:val="22"/>
          <w:szCs w:val="22"/>
          <w:lang w:val="nl-NL" w:eastAsia="zh-CN"/>
        </w:rPr>
      </w:pPr>
      <w:r>
        <w:rPr>
          <w:rFonts w:ascii="Palatino Linotype" w:eastAsia="SimSun" w:hAnsi="Palatino Linotype"/>
          <w:snapToGrid/>
          <w:spacing w:val="-3"/>
          <w:sz w:val="22"/>
          <w:szCs w:val="22"/>
          <w:lang w:val="nl-NL" w:eastAsia="zh-CN"/>
        </w:rPr>
        <w:br w:type="page"/>
      </w:r>
    </w:p>
    <w:p w:rsidR="00D22544" w:rsidRPr="00D22544" w:rsidRDefault="00D22544" w:rsidP="00D22544">
      <w:pPr>
        <w:tabs>
          <w:tab w:val="center" w:pos="4824"/>
        </w:tabs>
        <w:suppressAutoHyphens/>
        <w:autoSpaceDE w:val="0"/>
        <w:autoSpaceDN w:val="0"/>
        <w:adjustRightInd w:val="0"/>
        <w:spacing w:line="240" w:lineRule="atLeast"/>
        <w:jc w:val="center"/>
        <w:rPr>
          <w:rFonts w:ascii="Palatino Linotype" w:eastAsia="SimSun" w:hAnsi="Palatino Linotype"/>
          <w:snapToGrid/>
          <w:spacing w:val="-3"/>
          <w:sz w:val="22"/>
          <w:szCs w:val="22"/>
          <w:lang w:val="nl-NL" w:eastAsia="zh-CN"/>
        </w:rPr>
      </w:pPr>
      <w:bookmarkStart w:id="0" w:name="_GoBack"/>
      <w:bookmarkEnd w:id="0"/>
      <w:r w:rsidRPr="00D22544">
        <w:rPr>
          <w:rFonts w:ascii="Palatino Linotype" w:eastAsia="SimSun" w:hAnsi="Palatino Linotype"/>
          <w:snapToGrid/>
          <w:spacing w:val="-3"/>
          <w:sz w:val="22"/>
          <w:szCs w:val="22"/>
          <w:lang w:val="nl-NL" w:eastAsia="zh-CN"/>
        </w:rPr>
        <w:lastRenderedPageBreak/>
        <w:t>Artikel 7</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numPr>
          <w:ilvl w:val="0"/>
          <w:numId w:val="15"/>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Op het lid van een weerkorps dat lijdt aan in en door de dienst ontstane ziekten of gebreken is de Regeling vergoeding behandelings- en verplegingskosten overheidsdienaren</w:t>
      </w:r>
      <w:r w:rsidRPr="00D22544">
        <w:rPr>
          <w:rFonts w:ascii="Palatino Linotype" w:eastAsia="SimSun" w:hAnsi="Palatino Linotype"/>
          <w:snapToGrid/>
          <w:spacing w:val="-3"/>
          <w:sz w:val="22"/>
          <w:szCs w:val="22"/>
          <w:vertAlign w:val="superscript"/>
          <w:lang w:val="nl-NL" w:eastAsia="zh-CN"/>
        </w:rPr>
        <w:footnoteReference w:id="4"/>
      </w:r>
      <w:r w:rsidRPr="00D22544">
        <w:rPr>
          <w:rFonts w:ascii="Palatino Linotype" w:eastAsia="SimSun" w:hAnsi="Palatino Linotype"/>
          <w:snapToGrid/>
          <w:spacing w:val="-3"/>
          <w:sz w:val="22"/>
          <w:szCs w:val="22"/>
          <w:lang w:val="nl-NL" w:eastAsia="zh-CN"/>
        </w:rPr>
        <w:t xml:space="preserve"> van overeenkomstige toepassing.</w:t>
      </w:r>
    </w:p>
    <w:p w:rsidR="00D22544" w:rsidRPr="00D22544" w:rsidRDefault="00D22544" w:rsidP="00D22544">
      <w:pPr>
        <w:numPr>
          <w:ilvl w:val="0"/>
          <w:numId w:val="15"/>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Voor de toepassing van de in het eerste lid genoemde landsverordening geldt het lid van een weerkorps als een overheidsdienaar als bedoeld in artikel 8, eerste lid, van die landsverordening.</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tabs>
          <w:tab w:val="center" w:pos="4824"/>
        </w:tabs>
        <w:suppressAutoHyphens/>
        <w:autoSpaceDE w:val="0"/>
        <w:autoSpaceDN w:val="0"/>
        <w:adjustRightInd w:val="0"/>
        <w:spacing w:line="240" w:lineRule="atLeast"/>
        <w:jc w:val="center"/>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Artikel 8</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numPr>
          <w:ilvl w:val="0"/>
          <w:numId w:val="16"/>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Degene die handelt in strijd met het verbod, bedoeld in artikel 2, eerste en vierde lid, wordt gestraft met hechtenis van ten hoogste twee jaar of een geldboete van de vijfde categorie.</w:t>
      </w:r>
    </w:p>
    <w:p w:rsidR="00D22544" w:rsidRPr="00D22544" w:rsidRDefault="00D22544" w:rsidP="00D22544">
      <w:pPr>
        <w:numPr>
          <w:ilvl w:val="0"/>
          <w:numId w:val="16"/>
        </w:numPr>
        <w:suppressAutoHyphens/>
        <w:autoSpaceDE w:val="0"/>
        <w:autoSpaceDN w:val="0"/>
        <w:adjustRightInd w:val="0"/>
        <w:spacing w:line="240" w:lineRule="atLeast"/>
        <w:ind w:left="360"/>
        <w:contextualSpacing/>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Overtreding van de in artikel 2, eerste en vierde lid, gestelde verboden wordt beschouwd als een misdrijf.</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eastAsia="SimSun" w:hAnsi="Palatino Linotype"/>
          <w:snapToGrid/>
          <w:sz w:val="22"/>
          <w:szCs w:val="22"/>
          <w:lang w:val="nl-NL" w:eastAsia="zh-CN"/>
        </w:rPr>
      </w:pPr>
      <w:r w:rsidRPr="00D22544">
        <w:rPr>
          <w:rFonts w:ascii="Palatino Linotype" w:eastAsia="SimSun" w:hAnsi="Palatino Linotype"/>
          <w:snapToGrid/>
          <w:sz w:val="22"/>
          <w:szCs w:val="22"/>
          <w:lang w:val="nl-NL" w:eastAsia="zh-CN"/>
        </w:rPr>
        <w:t>Artikel 9</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De regionaal bevelhebber kan de Gouverneur, de minister, de Minister van Justitie of een door hem aan te wijzen ambtenaar, alsmede leidinggevenden van weerkorpsen desgevraagd of eigener beweging van advies dienen omtrent alle aangelegenheden, de weerkorpsen betreffende.</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eastAsia="SimSun" w:hAnsi="Palatino Linotype"/>
          <w:snapToGrid/>
          <w:sz w:val="22"/>
          <w:szCs w:val="22"/>
          <w:lang w:val="nl-NL" w:eastAsia="zh-CN"/>
        </w:rPr>
      </w:pPr>
      <w:r w:rsidRPr="00D22544">
        <w:rPr>
          <w:rFonts w:ascii="Palatino Linotype" w:eastAsia="SimSun" w:hAnsi="Palatino Linotype"/>
          <w:snapToGrid/>
          <w:sz w:val="22"/>
          <w:szCs w:val="22"/>
          <w:lang w:val="nl-NL" w:eastAsia="zh-CN"/>
        </w:rPr>
        <w:t>Artikel 10</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(vervallen)</w:t>
      </w:r>
    </w:p>
    <w:p w:rsidR="00D22544" w:rsidRPr="00D22544" w:rsidRDefault="00D22544" w:rsidP="00D22544">
      <w:pPr>
        <w:tabs>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eastAsia="SimSun" w:hAnsi="Palatino Linotype"/>
          <w:snapToGrid/>
          <w:sz w:val="22"/>
          <w:szCs w:val="22"/>
          <w:lang w:val="nl-NL" w:eastAsia="zh-CN"/>
        </w:rPr>
      </w:pPr>
      <w:r w:rsidRPr="00D22544">
        <w:rPr>
          <w:rFonts w:ascii="Palatino Linotype" w:eastAsia="SimSun" w:hAnsi="Palatino Linotype"/>
          <w:snapToGrid/>
          <w:sz w:val="22"/>
          <w:szCs w:val="22"/>
          <w:lang w:val="nl-NL" w:eastAsia="zh-CN"/>
        </w:rPr>
        <w:t>Artikel 11</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(vervallen)</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tabs>
          <w:tab w:val="center" w:pos="4824"/>
        </w:tabs>
        <w:suppressAutoHyphens/>
        <w:autoSpaceDE w:val="0"/>
        <w:autoSpaceDN w:val="0"/>
        <w:adjustRightInd w:val="0"/>
        <w:spacing w:line="240" w:lineRule="atLeast"/>
        <w:jc w:val="center"/>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Artikel 12</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r w:rsidRPr="00D22544">
        <w:rPr>
          <w:rFonts w:ascii="Palatino Linotype" w:eastAsia="SimSun" w:hAnsi="Palatino Linotype"/>
          <w:snapToGrid/>
          <w:spacing w:val="-3"/>
          <w:sz w:val="22"/>
          <w:szCs w:val="22"/>
          <w:lang w:val="nl-NL" w:eastAsia="zh-CN"/>
        </w:rPr>
        <w:t>Deze landsverordening wordt aangehaald als: Landsverordening op de weerkorpsen 1997.</w:t>
      </w: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both"/>
        <w:rPr>
          <w:rFonts w:ascii="Palatino Linotype" w:eastAsia="SimSun" w:hAnsi="Palatino Linotype"/>
          <w:snapToGrid/>
          <w:spacing w:val="-3"/>
          <w:sz w:val="22"/>
          <w:szCs w:val="22"/>
          <w:lang w:val="nl-NL" w:eastAsia="zh-CN"/>
        </w:rPr>
      </w:pPr>
    </w:p>
    <w:p w:rsidR="00D22544" w:rsidRPr="00D22544" w:rsidRDefault="00D22544" w:rsidP="00D22544">
      <w:pPr>
        <w:tabs>
          <w:tab w:val="left" w:pos="-720"/>
          <w:tab w:val="left" w:pos="0"/>
          <w:tab w:val="left" w:pos="313"/>
          <w:tab w:val="left" w:pos="720"/>
          <w:tab w:val="left" w:pos="1440"/>
          <w:tab w:val="left" w:pos="2160"/>
          <w:tab w:val="left" w:pos="2714"/>
          <w:tab w:val="left" w:pos="2923"/>
          <w:tab w:val="left" w:pos="3024"/>
          <w:tab w:val="left" w:pos="3600"/>
        </w:tabs>
        <w:suppressAutoHyphens/>
        <w:autoSpaceDE w:val="0"/>
        <w:autoSpaceDN w:val="0"/>
        <w:adjustRightInd w:val="0"/>
        <w:spacing w:line="240" w:lineRule="atLeast"/>
        <w:jc w:val="center"/>
        <w:rPr>
          <w:rFonts w:ascii="Palatino Linotype" w:hAnsi="Palatino Linotype"/>
          <w:sz w:val="22"/>
          <w:szCs w:val="22"/>
          <w:lang w:val="nl-NL"/>
        </w:rPr>
      </w:pPr>
      <w:r w:rsidRPr="00D22544">
        <w:rPr>
          <w:rFonts w:ascii="Palatino Linotype" w:eastAsia="SimSun" w:hAnsi="Palatino Linotype"/>
          <w:snapToGrid/>
          <w:spacing w:val="-3"/>
          <w:sz w:val="22"/>
          <w:szCs w:val="22"/>
          <w:lang w:val="nl-NL" w:eastAsia="zh-CN"/>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22544" w:rsidRPr="002B11FC" w:rsidRDefault="00D22544" w:rsidP="00D2254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F06DFE">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D22544" w:rsidRPr="00FF5B47" w:rsidRDefault="00D22544" w:rsidP="00D22544">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F5B47">
        <w:rPr>
          <w:rFonts w:ascii="Palatino Linotype" w:hAnsi="Palatino Linotype"/>
          <w:sz w:val="18"/>
          <w:szCs w:val="18"/>
          <w:lang w:val="es-ES"/>
        </w:rPr>
        <w:t xml:space="preserve"> </w:t>
      </w:r>
      <w:r w:rsidRPr="00FF5B47">
        <w:rPr>
          <w:rFonts w:ascii="Palatino Linotype" w:hAnsi="Palatino Linotype"/>
          <w:sz w:val="18"/>
          <w:szCs w:val="18"/>
          <w:lang w:val="es-ES"/>
        </w:rPr>
        <w:tab/>
        <w:t xml:space="preserve">A.B. 2010, no. 87, </w:t>
      </w:r>
      <w:proofErr w:type="spellStart"/>
      <w:r w:rsidRPr="00FF5B47">
        <w:rPr>
          <w:rFonts w:ascii="Palatino Linotype" w:hAnsi="Palatino Linotype"/>
          <w:sz w:val="18"/>
          <w:szCs w:val="18"/>
          <w:lang w:val="es-ES"/>
        </w:rPr>
        <w:t>bijlage</w:t>
      </w:r>
      <w:proofErr w:type="spellEnd"/>
      <w:r w:rsidRPr="00FF5B47">
        <w:rPr>
          <w:rFonts w:ascii="Palatino Linotype" w:hAnsi="Palatino Linotype"/>
          <w:sz w:val="18"/>
          <w:szCs w:val="18"/>
          <w:lang w:val="es-ES"/>
        </w:rPr>
        <w:t xml:space="preserve"> a.</w:t>
      </w:r>
    </w:p>
  </w:footnote>
  <w:footnote w:id="3">
    <w:p w:rsidR="00D22544" w:rsidRPr="00FF5B47" w:rsidRDefault="00D22544" w:rsidP="00D22544">
      <w:pPr>
        <w:pStyle w:val="FootnoteText"/>
        <w:rPr>
          <w:rFonts w:ascii="Palatino Linotype" w:hAnsi="Palatino Linotype"/>
          <w:sz w:val="18"/>
          <w:szCs w:val="18"/>
          <w:lang w:val="es-ES"/>
        </w:rPr>
      </w:pPr>
      <w:r w:rsidRPr="00986C84">
        <w:rPr>
          <w:rStyle w:val="FootnoteReference"/>
          <w:rFonts w:ascii="Palatino Linotype" w:hAnsi="Palatino Linotype"/>
          <w:sz w:val="18"/>
          <w:szCs w:val="18"/>
        </w:rPr>
        <w:footnoteRef/>
      </w:r>
      <w:r w:rsidRPr="00FF5B47">
        <w:rPr>
          <w:rFonts w:ascii="Palatino Linotype" w:hAnsi="Palatino Linotype"/>
          <w:sz w:val="18"/>
          <w:szCs w:val="18"/>
          <w:lang w:val="es-ES"/>
        </w:rPr>
        <w:t xml:space="preserve"> P.B.1997, no. 335.</w:t>
      </w:r>
    </w:p>
  </w:footnote>
  <w:footnote w:id="4">
    <w:p w:rsidR="00D22544" w:rsidRPr="00DF4B36" w:rsidRDefault="00D22544" w:rsidP="00D22544">
      <w:pPr>
        <w:pStyle w:val="FootnoteText"/>
        <w:rPr>
          <w:rFonts w:ascii="Palatino Linotype" w:hAnsi="Palatino Linotype"/>
          <w:sz w:val="18"/>
          <w:szCs w:val="18"/>
          <w:lang w:val="nl-NL"/>
        </w:rPr>
      </w:pPr>
      <w:r w:rsidRPr="00A17FE7">
        <w:rPr>
          <w:rStyle w:val="FootnoteReference"/>
          <w:rFonts w:ascii="Palatino Linotype" w:hAnsi="Palatino Linotype"/>
          <w:sz w:val="18"/>
          <w:szCs w:val="18"/>
        </w:rPr>
        <w:footnoteRef/>
      </w:r>
      <w:r w:rsidRPr="00DF4B36">
        <w:rPr>
          <w:rFonts w:ascii="Palatino Linotype" w:hAnsi="Palatino Linotype"/>
          <w:sz w:val="18"/>
          <w:szCs w:val="18"/>
          <w:lang w:val="nl-NL"/>
        </w:rPr>
        <w:t xml:space="preserve"> P.B. 1986, no. 165</w:t>
      </w:r>
      <w:r>
        <w:rPr>
          <w:rFonts w:ascii="Palatino Linotype" w:hAnsi="Palatino Linotype"/>
          <w:sz w:val="18"/>
          <w:szCs w:val="18"/>
          <w:lang w:val="nl-NL"/>
        </w:rPr>
        <w:t>, i</w:t>
      </w:r>
      <w:r w:rsidRPr="00DF4B36">
        <w:rPr>
          <w:rFonts w:ascii="Palatino Linotype" w:hAnsi="Palatino Linotype"/>
          <w:sz w:val="18"/>
          <w:szCs w:val="18"/>
          <w:lang w:val="nl-NL"/>
        </w:rPr>
        <w:t>ngetrokken bij P</w:t>
      </w:r>
      <w:r>
        <w:rPr>
          <w:rFonts w:ascii="Palatino Linotype" w:hAnsi="Palatino Linotype"/>
          <w:sz w:val="18"/>
          <w:szCs w:val="18"/>
          <w:lang w:val="nl-NL"/>
        </w:rPr>
        <w:t>.B. 2013, no.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D22544" w:rsidRDefault="00D22544">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D22544" w:rsidRDefault="00D22544">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544" w:rsidRDefault="00D2254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61E3B34" wp14:editId="30D22CAF">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22544" w:rsidRDefault="00D2254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E3B34"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D22544" w:rsidRDefault="00D2254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D22544" w:rsidRDefault="00D22544">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C53A9">
      <w:rPr>
        <w:rFonts w:ascii="Times New Roman" w:hAnsi="Times New Roman"/>
        <w:b/>
        <w:spacing w:val="-4"/>
        <w:sz w:val="36"/>
      </w:rPr>
      <w:t>188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FC53A9">
      <w:rPr>
        <w:rFonts w:ascii="Times New Roman" w:hAnsi="Times New Roman"/>
        <w:b/>
        <w:spacing w:val="-4"/>
        <w:sz w:val="36"/>
      </w:rPr>
      <w:t>188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9931A5"/>
    <w:multiLevelType w:val="hybridMultilevel"/>
    <w:tmpl w:val="AE42A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2656B"/>
    <w:multiLevelType w:val="hybridMultilevel"/>
    <w:tmpl w:val="1CF41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C5A58"/>
    <w:multiLevelType w:val="hybridMultilevel"/>
    <w:tmpl w:val="94AE4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6E24FF"/>
    <w:multiLevelType w:val="hybridMultilevel"/>
    <w:tmpl w:val="74D8F4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3B5D79"/>
    <w:multiLevelType w:val="hybridMultilevel"/>
    <w:tmpl w:val="616E4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4C4DF0"/>
    <w:multiLevelType w:val="hybridMultilevel"/>
    <w:tmpl w:val="D09803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2D193B"/>
    <w:multiLevelType w:val="hybridMultilevel"/>
    <w:tmpl w:val="B1F6CC5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7C23A3"/>
    <w:multiLevelType w:val="hybridMultilevel"/>
    <w:tmpl w:val="332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5F5D"/>
    <w:multiLevelType w:val="hybridMultilevel"/>
    <w:tmpl w:val="8E20C97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15"/>
  </w:num>
  <w:num w:numId="4">
    <w:abstractNumId w:val="12"/>
  </w:num>
  <w:num w:numId="5">
    <w:abstractNumId w:val="0"/>
  </w:num>
  <w:num w:numId="6">
    <w:abstractNumId w:val="9"/>
  </w:num>
  <w:num w:numId="7">
    <w:abstractNumId w:val="6"/>
  </w:num>
  <w:num w:numId="8">
    <w:abstractNumId w:val="7"/>
  </w:num>
  <w:num w:numId="9">
    <w:abstractNumId w:val="14"/>
  </w:num>
  <w:num w:numId="10">
    <w:abstractNumId w:val="4"/>
  </w:num>
  <w:num w:numId="11">
    <w:abstractNumId w:val="8"/>
  </w:num>
  <w:num w:numId="12">
    <w:abstractNumId w:val="10"/>
  </w:num>
  <w:num w:numId="13">
    <w:abstractNumId w:val="11"/>
  </w:num>
  <w:num w:numId="14">
    <w:abstractNumId w:val="13"/>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D65D7"/>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60DAA"/>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03A18"/>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54CB7"/>
    <w:rsid w:val="00CC6CA3"/>
    <w:rsid w:val="00CE18CE"/>
    <w:rsid w:val="00CE5C4F"/>
    <w:rsid w:val="00CF7884"/>
    <w:rsid w:val="00D03575"/>
    <w:rsid w:val="00D03A15"/>
    <w:rsid w:val="00D15CE7"/>
    <w:rsid w:val="00D22544"/>
    <w:rsid w:val="00D50DA5"/>
    <w:rsid w:val="00D67282"/>
    <w:rsid w:val="00D95F17"/>
    <w:rsid w:val="00DC4B4C"/>
    <w:rsid w:val="00E428C9"/>
    <w:rsid w:val="00E42D6B"/>
    <w:rsid w:val="00E65751"/>
    <w:rsid w:val="00EB1834"/>
    <w:rsid w:val="00EC7717"/>
    <w:rsid w:val="00ED69A7"/>
    <w:rsid w:val="00EE4FD2"/>
    <w:rsid w:val="00F1716A"/>
    <w:rsid w:val="00F81906"/>
    <w:rsid w:val="00F87233"/>
    <w:rsid w:val="00FC53A9"/>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B23E75C"/>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NoSpacing">
    <w:name w:val="No Spacing"/>
    <w:uiPriority w:val="1"/>
    <w:qFormat/>
    <w:rsid w:val="00660DAA"/>
    <w:pPr>
      <w:widowControl w:val="0"/>
    </w:pPr>
    <w:rPr>
      <w:rFonts w:ascii="Courier" w:hAnsi="Courier"/>
      <w:snapToGrid w:val="0"/>
      <w:sz w:val="24"/>
    </w:rPr>
  </w:style>
  <w:style w:type="paragraph" w:styleId="BalloonText">
    <w:name w:val="Balloon Text"/>
    <w:basedOn w:val="Normal"/>
    <w:link w:val="BalloonTextChar"/>
    <w:rsid w:val="00E428C9"/>
    <w:rPr>
      <w:rFonts w:ascii="Segoe UI" w:hAnsi="Segoe UI" w:cs="Segoe UI"/>
      <w:sz w:val="18"/>
      <w:szCs w:val="18"/>
    </w:rPr>
  </w:style>
  <w:style w:type="character" w:customStyle="1" w:styleId="BalloonTextChar">
    <w:name w:val="Balloon Text Char"/>
    <w:basedOn w:val="DefaultParagraphFont"/>
    <w:link w:val="BalloonText"/>
    <w:rsid w:val="00E428C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903</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2025-12-04T13:25:00Z</cp:lastPrinted>
  <dcterms:created xsi:type="dcterms:W3CDTF">2025-12-04T13:35:00Z</dcterms:created>
  <dcterms:modified xsi:type="dcterms:W3CDTF">2025-12-08T15:57:00Z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20251208114553860</vt:lpwstr>
  </property>
</Properties>
</file>