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D42E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4"/>
            </w:textInput>
          </w:ffData>
        </w:fldChar>
      </w:r>
      <w:bookmarkStart w:id="0" w:name="Text2"/>
      <w:r w:rsidR="007D42E1">
        <w:rPr>
          <w:b/>
          <w:sz w:val="36"/>
          <w:szCs w:val="36"/>
        </w:rPr>
        <w:instrText xml:space="preserve"> FORMTEXT </w:instrText>
      </w:r>
      <w:r w:rsidR="007D42E1">
        <w:rPr>
          <w:b/>
          <w:sz w:val="36"/>
          <w:szCs w:val="36"/>
        </w:rPr>
      </w:r>
      <w:r w:rsidR="007D42E1">
        <w:rPr>
          <w:b/>
          <w:sz w:val="36"/>
          <w:szCs w:val="36"/>
        </w:rPr>
        <w:fldChar w:fldCharType="separate"/>
      </w:r>
      <w:r w:rsidR="007D42E1">
        <w:rPr>
          <w:b/>
          <w:noProof/>
          <w:sz w:val="36"/>
          <w:szCs w:val="36"/>
        </w:rPr>
        <w:t>124</w:t>
      </w:r>
      <w:r w:rsidR="007D42E1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7D42E1" w:rsidRDefault="007D42E1" w:rsidP="007D42E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7D42E1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7D42E1">
        <w:rPr>
          <w:rFonts w:ascii="Times New Roman" w:hAnsi="Times New Roman"/>
          <w:b/>
          <w:snapToGrid/>
          <w:szCs w:val="24"/>
          <w:lang w:val="nl-NL"/>
        </w:rPr>
        <w:t xml:space="preserve"> van de 24</w:t>
      </w:r>
      <w:r w:rsidRPr="007D42E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7D42E1">
        <w:rPr>
          <w:rFonts w:ascii="Times New Roman" w:hAnsi="Times New Roman"/>
          <w:b/>
          <w:snapToGrid/>
          <w:szCs w:val="24"/>
          <w:lang w:val="nl-NL"/>
        </w:rPr>
        <w:t xml:space="preserve"> november 2021 tot wijziging van de Prijzenbeschikking aardolieproducten Curaçao mei 1982 (P.B. 1982, no. 203)</w:t>
      </w:r>
    </w:p>
    <w:p w:rsidR="007D42E1" w:rsidRPr="007D42E1" w:rsidRDefault="007D42E1" w:rsidP="007D42E1">
      <w:pPr>
        <w:widowControl/>
        <w:rPr>
          <w:rFonts w:ascii="Times New Roman" w:hAnsi="Times New Roman"/>
          <w:b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jc w:val="center"/>
        <w:rPr>
          <w:rFonts w:ascii="Times New Roman" w:hAnsi="Times New Roman"/>
          <w:snapToGrid/>
          <w:sz w:val="20"/>
          <w:lang w:val="nl-NL"/>
        </w:rPr>
      </w:pPr>
      <w:r w:rsidRPr="007D42E1">
        <w:rPr>
          <w:rFonts w:ascii="Times New Roman" w:hAnsi="Times New Roman"/>
          <w:snapToGrid/>
          <w:sz w:val="20"/>
          <w:lang w:val="nl-NL"/>
        </w:rPr>
        <w:t>____________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7D42E1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7D42E1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7D42E1">
        <w:rPr>
          <w:rFonts w:ascii="Times New Roman" w:hAnsi="Times New Roman"/>
          <w:snapToGrid/>
          <w:szCs w:val="24"/>
          <w:lang w:val="nl-NL"/>
        </w:rPr>
        <w:t>ntwikkeling,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</w:rPr>
      </w:pPr>
    </w:p>
    <w:p w:rsidR="007D42E1" w:rsidRPr="007D42E1" w:rsidRDefault="007D42E1" w:rsidP="007D42E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7D42E1" w:rsidRPr="007D42E1" w:rsidRDefault="007D42E1" w:rsidP="007D42E1">
      <w:pPr>
        <w:widowControl/>
        <w:tabs>
          <w:tab w:val="left" w:pos="1260"/>
        </w:tabs>
        <w:rPr>
          <w:rFonts w:ascii="Times New Roman" w:hAnsi="Times New Roman"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7D42E1" w:rsidRPr="007D42E1" w:rsidRDefault="007D42E1" w:rsidP="007D42E1">
      <w:pPr>
        <w:widowControl/>
        <w:tabs>
          <w:tab w:val="left" w:pos="1080"/>
        </w:tabs>
        <w:rPr>
          <w:rFonts w:ascii="Times New Roman" w:hAnsi="Times New Roman"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7D42E1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7D42E1" w:rsidRDefault="007D42E1" w:rsidP="007D42E1">
      <w:pPr>
        <w:widowControl/>
        <w:rPr>
          <w:rFonts w:ascii="Times New Roman" w:hAnsi="Times New Roman"/>
          <w:b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rPr>
          <w:rFonts w:ascii="Times New Roman" w:hAnsi="Times New Roman"/>
          <w:b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Artikel I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A.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7D42E1" w:rsidRPr="007D42E1" w:rsidRDefault="007D42E1" w:rsidP="007D42E1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lastRenderedPageBreak/>
        <w:t>Benzine met een gehalte van 95 octaan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NAF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2,0642 per liter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1,5984 per liter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70,15 per cilinder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 xml:space="preserve"> 12,50 per cilinder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ab/>
        <w:t>NAF     1178,36 per 1000 kilo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NAF     1241,68 per 1000 liters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NAF     1127,57 per 1000 liters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B.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7D42E1" w:rsidRPr="007D42E1" w:rsidRDefault="007D42E1" w:rsidP="007D42E1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NAF    2,374 per liter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NAF    1,880 per liter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NAF    85,00 per cilinder</w:t>
      </w:r>
    </w:p>
    <w:p w:rsidR="007D42E1" w:rsidRPr="007D42E1" w:rsidRDefault="007D42E1" w:rsidP="007D42E1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7D42E1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7D42E1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NAF    17,00 per cilinder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Artikel II</w:t>
      </w:r>
    </w:p>
    <w:p w:rsidR="007D42E1" w:rsidRPr="007D42E1" w:rsidRDefault="007D42E1" w:rsidP="007D42E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1.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2.</w:t>
      </w:r>
      <w:r w:rsidRPr="007D42E1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Artikel III</w:t>
      </w: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Deze regeling treedt in werking met ingang van 30 november 2021.</w:t>
      </w: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Gegeven te Willemstad, 24 november 2021</w:t>
      </w:r>
    </w:p>
    <w:p w:rsidR="007D42E1" w:rsidRPr="007D42E1" w:rsidRDefault="007D42E1" w:rsidP="007D42E1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7D42E1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7D42E1" w:rsidRDefault="007D42E1" w:rsidP="00F814F5">
      <w:pPr>
        <w:widowControl/>
        <w:ind w:left="4320" w:right="58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R.M. CIJNTJE</w:t>
      </w:r>
    </w:p>
    <w:p w:rsidR="007D42E1" w:rsidRDefault="007D42E1" w:rsidP="007D42E1">
      <w:pPr>
        <w:widowControl/>
        <w:ind w:left="4860"/>
        <w:rPr>
          <w:rFonts w:ascii="Times New Roman" w:hAnsi="Times New Roman"/>
          <w:strike/>
          <w:szCs w:val="24"/>
          <w:lang w:val="nl-NL"/>
        </w:rPr>
      </w:pPr>
    </w:p>
    <w:p w:rsidR="007D42E1" w:rsidRPr="007D42E1" w:rsidRDefault="007D42E1" w:rsidP="007D42E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7D42E1" w:rsidRPr="007D42E1" w:rsidRDefault="007D42E1" w:rsidP="007D42E1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7D42E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november 2021</w:t>
      </w:r>
    </w:p>
    <w:p w:rsidR="007F37E8" w:rsidRDefault="007D42E1" w:rsidP="007D42E1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7D42E1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814F5" w:rsidRDefault="00F814F5" w:rsidP="00F814F5">
      <w:pPr>
        <w:widowControl/>
        <w:ind w:left="4320" w:right="1480"/>
        <w:jc w:val="center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>
        <w:rPr>
          <w:rFonts w:ascii="Times New Roman" w:hAnsi="Times New Roman"/>
          <w:szCs w:val="24"/>
          <w:lang w:val="nl-NL"/>
        </w:rPr>
        <w:t>G.S. PISAS</w:t>
      </w:r>
    </w:p>
    <w:p w:rsidR="00F814F5" w:rsidRDefault="00F814F5" w:rsidP="00F814F5">
      <w:pPr>
        <w:widowControl/>
        <w:rPr>
          <w:rFonts w:ascii="Times New Roman" w:hAnsi="Times New Roman"/>
          <w:szCs w:val="24"/>
          <w:lang w:val="nl-NL"/>
        </w:rPr>
      </w:pPr>
    </w:p>
    <w:p w:rsidR="00F814F5" w:rsidRDefault="00F814F5" w:rsidP="007D42E1">
      <w:pPr>
        <w:widowControl/>
        <w:ind w:left="4860" w:hanging="540"/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14DAD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14DAD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D42E1">
      <w:rPr>
        <w:rFonts w:ascii="Times New Roman" w:hAnsi="Times New Roman"/>
        <w:b/>
        <w:spacing w:val="-4"/>
        <w:sz w:val="36"/>
      </w:rPr>
      <w:t>124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14DAD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14DAD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14DAD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2E1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4F5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88F2E4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2</Pages>
  <Words>289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2021-11-29T17:03:00Z</dcterms:created>
  <dcterms:modified xsi:type="dcterms:W3CDTF">2021-11-29T17:03:00Z</dcterms:modified>
</cp:coreProperties>
</file>