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9C5B8" w14:textId="7801099B"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77FD72C1" wp14:editId="51284070">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6A073C">
        <w:rPr>
          <w:b/>
          <w:sz w:val="36"/>
          <w:szCs w:val="36"/>
          <w:lang w:val="nl-NL"/>
        </w:rPr>
        <w:t>6</w:t>
      </w:r>
      <w:r w:rsidR="003D25AC" w:rsidRPr="00022D76">
        <w:rPr>
          <w:sz w:val="36"/>
          <w:szCs w:val="36"/>
          <w:lang w:val="nl-NL"/>
        </w:rPr>
        <w:tab/>
      </w:r>
      <w:r w:rsidR="003D25AC" w:rsidRPr="00022D76">
        <w:rPr>
          <w:b/>
          <w:sz w:val="36"/>
          <w:szCs w:val="36"/>
          <w:lang w:val="nl-NL"/>
        </w:rPr>
        <w:t xml:space="preserve">N° </w:t>
      </w:r>
      <w:r w:rsidR="00FA556F" w:rsidRPr="006A073C">
        <w:rPr>
          <w:b/>
          <w:sz w:val="36"/>
          <w:szCs w:val="36"/>
          <w:lang w:val="nl-NL"/>
        </w:rPr>
        <w:t xml:space="preserve">2 </w:t>
      </w:r>
      <w:r w:rsidR="00E63071" w:rsidRPr="006A073C">
        <w:rPr>
          <w:b/>
          <w:sz w:val="36"/>
          <w:szCs w:val="36"/>
          <w:lang w:val="nl-NL"/>
        </w:rPr>
        <w:t>(</w:t>
      </w:r>
      <w:r w:rsidR="00FA556F" w:rsidRPr="006A073C">
        <w:rPr>
          <w:b/>
          <w:sz w:val="36"/>
          <w:szCs w:val="36"/>
          <w:lang w:val="nl-NL"/>
        </w:rPr>
        <w:t>GT)</w:t>
      </w:r>
    </w:p>
    <w:p w14:paraId="7DD2D5D1" w14:textId="77777777" w:rsidR="003D25AC" w:rsidRPr="00022D76" w:rsidRDefault="003D25AC">
      <w:pPr>
        <w:pStyle w:val="Header"/>
        <w:tabs>
          <w:tab w:val="clear" w:pos="4320"/>
          <w:tab w:val="clear" w:pos="8640"/>
        </w:tabs>
        <w:rPr>
          <w:sz w:val="24"/>
          <w:szCs w:val="24"/>
          <w:lang w:val="nl-NL"/>
        </w:rPr>
      </w:pPr>
    </w:p>
    <w:p w14:paraId="1C61B90D" w14:textId="77777777" w:rsidR="003D25AC" w:rsidRPr="00022D76" w:rsidRDefault="003D25AC">
      <w:pPr>
        <w:pStyle w:val="Header"/>
        <w:tabs>
          <w:tab w:val="clear" w:pos="4320"/>
          <w:tab w:val="clear" w:pos="8640"/>
        </w:tabs>
        <w:rPr>
          <w:sz w:val="24"/>
          <w:szCs w:val="24"/>
          <w:lang w:val="nl-NL"/>
        </w:rPr>
      </w:pPr>
    </w:p>
    <w:p w14:paraId="6C04E097" w14:textId="77777777" w:rsidR="003D25AC" w:rsidRPr="00022D76" w:rsidRDefault="003D25AC">
      <w:pPr>
        <w:pStyle w:val="Header"/>
        <w:tabs>
          <w:tab w:val="clear" w:pos="4320"/>
          <w:tab w:val="clear" w:pos="8640"/>
        </w:tabs>
        <w:rPr>
          <w:sz w:val="24"/>
          <w:szCs w:val="24"/>
          <w:lang w:val="nl-NL"/>
        </w:rPr>
      </w:pPr>
    </w:p>
    <w:p w14:paraId="1228FBE4" w14:textId="77777777" w:rsidR="003D25AC" w:rsidRPr="00022D76" w:rsidRDefault="003D25AC">
      <w:pPr>
        <w:pStyle w:val="Header"/>
        <w:tabs>
          <w:tab w:val="clear" w:pos="4320"/>
          <w:tab w:val="clear" w:pos="8640"/>
        </w:tabs>
        <w:rPr>
          <w:sz w:val="24"/>
          <w:szCs w:val="24"/>
          <w:lang w:val="nl-NL"/>
        </w:rPr>
      </w:pPr>
    </w:p>
    <w:p w14:paraId="49541732" w14:textId="77777777" w:rsidR="00022D76" w:rsidRDefault="003D25AC" w:rsidP="005D39A3">
      <w:pPr>
        <w:pStyle w:val="Heading1"/>
        <w:rPr>
          <w:b w:val="0"/>
          <w:sz w:val="44"/>
          <w:lang w:val="nl-NL"/>
        </w:rPr>
      </w:pPr>
      <w:r w:rsidRPr="00022D76">
        <w:rPr>
          <w:b w:val="0"/>
          <w:sz w:val="44"/>
          <w:lang w:val="nl-NL"/>
        </w:rPr>
        <w:t>PUBLICATIEBLAD</w:t>
      </w:r>
    </w:p>
    <w:p w14:paraId="3A0AA9F0" w14:textId="77777777" w:rsidR="005D39A3" w:rsidRPr="005D39A3" w:rsidRDefault="005D39A3" w:rsidP="005D39A3">
      <w:pPr>
        <w:rPr>
          <w:lang w:val="nl-NL"/>
        </w:rPr>
      </w:pPr>
    </w:p>
    <w:p w14:paraId="46262EAF" w14:textId="77777777" w:rsidR="00FA556F" w:rsidRPr="00FA556F" w:rsidRDefault="00FA556F" w:rsidP="00FA556F">
      <w:pPr>
        <w:widowControl/>
        <w:jc w:val="both"/>
        <w:rPr>
          <w:rFonts w:ascii="Palatino Linotype" w:hAnsi="Palatino Linotype"/>
          <w:b/>
          <w:snapToGrid/>
          <w:sz w:val="22"/>
          <w:szCs w:val="22"/>
          <w:lang w:val="nl-NL"/>
        </w:rPr>
      </w:pPr>
      <w:r w:rsidRPr="00FA556F">
        <w:rPr>
          <w:rFonts w:ascii="Palatino Linotype" w:hAnsi="Palatino Linotype"/>
          <w:b/>
          <w:snapToGrid/>
          <w:sz w:val="22"/>
          <w:szCs w:val="22"/>
          <w:lang w:val="nl-NL"/>
        </w:rPr>
        <w:t>LANDSBESLUIT</w:t>
      </w:r>
      <w:r w:rsidRPr="00FA556F">
        <w:rPr>
          <w:rFonts w:ascii="Palatino Linotype" w:hAnsi="Palatino Linotype"/>
          <w:b/>
          <w:snapToGrid/>
          <w:spacing w:val="46"/>
          <w:sz w:val="22"/>
          <w:szCs w:val="22"/>
          <w:lang w:val="nl-NL"/>
        </w:rPr>
        <w:t xml:space="preserve"> </w:t>
      </w:r>
      <w:r w:rsidRPr="00FA556F">
        <w:rPr>
          <w:rFonts w:ascii="Palatino Linotype" w:hAnsi="Palatino Linotype"/>
          <w:b/>
          <w:snapToGrid/>
          <w:sz w:val="22"/>
          <w:szCs w:val="22"/>
          <w:lang w:val="nl-NL"/>
        </w:rPr>
        <w:t xml:space="preserve">van de  </w:t>
      </w:r>
      <w:bookmarkStart w:id="0" w:name="_Hlk216874075"/>
      <w:r w:rsidRPr="00FA556F">
        <w:rPr>
          <w:rFonts w:ascii="Palatino Linotype" w:hAnsi="Palatino Linotype"/>
          <w:b/>
          <w:snapToGrid/>
          <w:sz w:val="22"/>
          <w:szCs w:val="22"/>
          <w:lang w:val="nl-NL"/>
        </w:rPr>
        <w:t>15</w:t>
      </w:r>
      <w:r w:rsidRPr="00FA556F">
        <w:rPr>
          <w:rFonts w:ascii="Palatino Linotype" w:hAnsi="Palatino Linotype"/>
          <w:b/>
          <w:snapToGrid/>
          <w:sz w:val="22"/>
          <w:szCs w:val="22"/>
          <w:vertAlign w:val="superscript"/>
          <w:lang w:val="nl-NL"/>
        </w:rPr>
        <w:t>de</w:t>
      </w:r>
      <w:r w:rsidRPr="00FA556F">
        <w:rPr>
          <w:rFonts w:ascii="Palatino Linotype" w:hAnsi="Palatino Linotype"/>
          <w:b/>
          <w:snapToGrid/>
          <w:sz w:val="22"/>
          <w:szCs w:val="22"/>
          <w:lang w:val="nl-NL"/>
        </w:rPr>
        <w:t xml:space="preserve"> oktober 2025, no. 25/2456</w:t>
      </w:r>
      <w:bookmarkEnd w:id="0"/>
      <w:r w:rsidRPr="00FA556F">
        <w:rPr>
          <w:rFonts w:ascii="Palatino Linotype" w:hAnsi="Palatino Linotype"/>
          <w:b/>
          <w:snapToGrid/>
          <w:sz w:val="22"/>
          <w:szCs w:val="22"/>
          <w:lang w:val="nl-NL"/>
        </w:rPr>
        <w:t>, houdende vaststelling van de geconsolideerde tekst van de Landsverordening grondslagen ruimtelijke ontwikkelingsplanning</w:t>
      </w:r>
      <w:r w:rsidRPr="00FA556F">
        <w:rPr>
          <w:rFonts w:ascii="Palatino Linotype" w:hAnsi="Palatino Linotype"/>
          <w:b/>
          <w:snapToGrid/>
          <w:sz w:val="22"/>
          <w:szCs w:val="22"/>
          <w:vertAlign w:val="superscript"/>
          <w:lang w:val="nl-NL"/>
        </w:rPr>
        <w:footnoteReference w:id="1"/>
      </w:r>
    </w:p>
    <w:p w14:paraId="41D9C8E4" w14:textId="77777777" w:rsidR="00FA556F" w:rsidRPr="00FA556F" w:rsidRDefault="00FA556F" w:rsidP="00FA556F">
      <w:pPr>
        <w:widowControl/>
        <w:spacing w:line="200" w:lineRule="exact"/>
        <w:rPr>
          <w:rFonts w:ascii="Palatino Linotype" w:hAnsi="Palatino Linotype"/>
          <w:snapToGrid/>
          <w:sz w:val="22"/>
          <w:szCs w:val="22"/>
          <w:lang w:val="nl-NL"/>
        </w:rPr>
      </w:pPr>
    </w:p>
    <w:p w14:paraId="5AFC9A15" w14:textId="77777777" w:rsidR="00FA556F" w:rsidRPr="00FA556F" w:rsidRDefault="00FA556F" w:rsidP="00FA556F">
      <w:pPr>
        <w:widowControl/>
        <w:jc w:val="center"/>
        <w:rPr>
          <w:rFonts w:ascii="Palatino Linotype" w:hAnsi="Palatino Linotype"/>
          <w:b/>
          <w:snapToGrid/>
          <w:sz w:val="22"/>
          <w:szCs w:val="22"/>
          <w:lang w:val="nl-NL"/>
        </w:rPr>
      </w:pPr>
      <w:r w:rsidRPr="00FA556F">
        <w:rPr>
          <w:rFonts w:ascii="Palatino Linotype" w:hAnsi="Palatino Linotype"/>
          <w:b/>
          <w:snapToGrid/>
          <w:sz w:val="22"/>
          <w:szCs w:val="22"/>
          <w:lang w:val="nl-NL"/>
        </w:rPr>
        <w:t>____________</w:t>
      </w:r>
    </w:p>
    <w:p w14:paraId="27B00DDE" w14:textId="77777777" w:rsidR="00FA556F" w:rsidRPr="00FA556F" w:rsidRDefault="00FA556F" w:rsidP="00FA556F">
      <w:pPr>
        <w:widowControl/>
        <w:spacing w:line="200" w:lineRule="exact"/>
        <w:jc w:val="center"/>
        <w:rPr>
          <w:rFonts w:ascii="Palatino Linotype" w:hAnsi="Palatino Linotype"/>
          <w:snapToGrid/>
          <w:sz w:val="22"/>
          <w:szCs w:val="22"/>
          <w:lang w:val="nl-NL"/>
        </w:rPr>
      </w:pPr>
    </w:p>
    <w:p w14:paraId="2810C941" w14:textId="77777777" w:rsidR="00FA556F" w:rsidRPr="00FA556F" w:rsidRDefault="00FA556F" w:rsidP="00FA556F">
      <w:pPr>
        <w:widowControl/>
        <w:jc w:val="center"/>
        <w:rPr>
          <w:rFonts w:ascii="Palatino Linotype" w:hAnsi="Palatino Linotype"/>
          <w:snapToGrid/>
          <w:sz w:val="22"/>
          <w:szCs w:val="22"/>
          <w:lang w:val="nl-NL"/>
        </w:rPr>
      </w:pPr>
      <w:r w:rsidRPr="00FA556F">
        <w:rPr>
          <w:rFonts w:ascii="Palatino Linotype" w:hAnsi="Palatino Linotype"/>
          <w:snapToGrid/>
          <w:sz w:val="22"/>
          <w:szCs w:val="22"/>
          <w:lang w:val="nl-NL"/>
        </w:rPr>
        <w:t>De Gouverneur van Curaçao,</w:t>
      </w:r>
    </w:p>
    <w:p w14:paraId="270580A8" w14:textId="77777777" w:rsidR="00FA556F" w:rsidRPr="00FA556F" w:rsidRDefault="00FA556F" w:rsidP="00FA556F">
      <w:pPr>
        <w:widowControl/>
        <w:spacing w:line="200" w:lineRule="exact"/>
        <w:rPr>
          <w:rFonts w:ascii="Palatino Linotype" w:hAnsi="Palatino Linotype"/>
          <w:snapToGrid/>
          <w:sz w:val="22"/>
          <w:szCs w:val="22"/>
          <w:lang w:val="nl-NL"/>
        </w:rPr>
      </w:pPr>
    </w:p>
    <w:p w14:paraId="19256FCC" w14:textId="77777777" w:rsidR="00FA556F" w:rsidRPr="00FA556F" w:rsidRDefault="00FA556F" w:rsidP="00FA556F">
      <w:pPr>
        <w:widowControl/>
        <w:spacing w:line="200" w:lineRule="exact"/>
        <w:ind w:firstLine="3"/>
        <w:jc w:val="both"/>
        <w:rPr>
          <w:rFonts w:ascii="Palatino Linotype" w:hAnsi="Palatino Linotype"/>
          <w:snapToGrid/>
          <w:spacing w:val="-3"/>
          <w:sz w:val="22"/>
          <w:szCs w:val="22"/>
          <w:lang w:val="nl-NL"/>
        </w:rPr>
      </w:pPr>
    </w:p>
    <w:p w14:paraId="4C3E9284" w14:textId="77777777" w:rsidR="00FA556F" w:rsidRPr="00FA556F" w:rsidRDefault="00FA556F" w:rsidP="00FA556F">
      <w:pPr>
        <w:widowControl/>
        <w:ind w:firstLine="3"/>
        <w:jc w:val="both"/>
        <w:rPr>
          <w:rFonts w:ascii="Palatino Linotype" w:hAnsi="Palatino Linotype"/>
          <w:snapToGrid/>
          <w:spacing w:val="-3"/>
          <w:sz w:val="22"/>
          <w:szCs w:val="22"/>
          <w:lang w:val="nl-NL"/>
        </w:rPr>
      </w:pPr>
      <w:r w:rsidRPr="00FA556F">
        <w:rPr>
          <w:rFonts w:ascii="Palatino Linotype" w:hAnsi="Palatino Linotype"/>
          <w:snapToGrid/>
          <w:spacing w:val="-3"/>
          <w:sz w:val="22"/>
          <w:szCs w:val="22"/>
          <w:lang w:val="nl-NL"/>
        </w:rPr>
        <w:t>Op voordracht van de Minister van Justitie;</w:t>
      </w:r>
    </w:p>
    <w:p w14:paraId="1787AEA4" w14:textId="77777777" w:rsidR="00FA556F" w:rsidRPr="00FA556F" w:rsidRDefault="00FA556F" w:rsidP="00FA556F">
      <w:pPr>
        <w:widowControl/>
        <w:spacing w:line="200" w:lineRule="exact"/>
        <w:jc w:val="both"/>
        <w:rPr>
          <w:rFonts w:ascii="Palatino Linotype" w:hAnsi="Palatino Linotype"/>
          <w:snapToGrid/>
          <w:spacing w:val="-3"/>
          <w:sz w:val="22"/>
          <w:szCs w:val="22"/>
          <w:lang w:val="nl-NL"/>
        </w:rPr>
      </w:pPr>
    </w:p>
    <w:p w14:paraId="4B439781" w14:textId="77777777" w:rsidR="00FA556F" w:rsidRPr="00FA556F" w:rsidRDefault="00FA556F" w:rsidP="00FA556F">
      <w:pPr>
        <w:widowControl/>
        <w:jc w:val="both"/>
        <w:rPr>
          <w:rFonts w:ascii="Palatino Linotype" w:hAnsi="Palatino Linotype"/>
          <w:snapToGrid/>
          <w:spacing w:val="-3"/>
          <w:sz w:val="22"/>
          <w:szCs w:val="22"/>
          <w:lang w:val="nl-NL"/>
        </w:rPr>
      </w:pPr>
      <w:r w:rsidRPr="00FA556F">
        <w:rPr>
          <w:rFonts w:ascii="Palatino Linotype" w:hAnsi="Palatino Linotype"/>
          <w:snapToGrid/>
          <w:spacing w:val="-3"/>
          <w:sz w:val="22"/>
          <w:szCs w:val="22"/>
          <w:lang w:val="nl-NL"/>
        </w:rPr>
        <w:t>Gelet op:</w:t>
      </w:r>
    </w:p>
    <w:p w14:paraId="7B18061A" w14:textId="77777777" w:rsidR="00FA556F" w:rsidRPr="00FA556F" w:rsidRDefault="00FA556F" w:rsidP="00FA556F">
      <w:pPr>
        <w:widowControl/>
        <w:spacing w:line="200" w:lineRule="exact"/>
        <w:jc w:val="both"/>
        <w:rPr>
          <w:rFonts w:ascii="Palatino Linotype" w:hAnsi="Palatino Linotype"/>
          <w:snapToGrid/>
          <w:spacing w:val="-3"/>
          <w:sz w:val="22"/>
          <w:szCs w:val="22"/>
          <w:lang w:val="nl-NL"/>
        </w:rPr>
      </w:pPr>
    </w:p>
    <w:p w14:paraId="63AF1645" w14:textId="77777777" w:rsidR="00FA556F" w:rsidRPr="00FA556F" w:rsidRDefault="00FA556F" w:rsidP="00FA556F">
      <w:pPr>
        <w:widowControl/>
        <w:ind w:firstLine="3"/>
        <w:jc w:val="both"/>
        <w:rPr>
          <w:rFonts w:ascii="Palatino Linotype" w:hAnsi="Palatino Linotype"/>
          <w:snapToGrid/>
          <w:spacing w:val="-3"/>
          <w:sz w:val="22"/>
          <w:szCs w:val="22"/>
          <w:lang w:val="nl-NL"/>
        </w:rPr>
      </w:pPr>
      <w:r w:rsidRPr="00FA556F">
        <w:rPr>
          <w:rFonts w:ascii="Palatino Linotype" w:hAnsi="Palatino Linotype"/>
          <w:snapToGrid/>
          <w:spacing w:val="-3"/>
          <w:sz w:val="22"/>
          <w:szCs w:val="22"/>
          <w:lang w:val="nl-NL"/>
        </w:rPr>
        <w:t>de Algemene overgangsregeling wetgeving en bestuur Land Curaçao</w:t>
      </w:r>
      <w:r w:rsidRPr="00FA556F">
        <w:rPr>
          <w:rFonts w:ascii="Palatino Linotype" w:hAnsi="Palatino Linotype"/>
          <w:snapToGrid/>
          <w:spacing w:val="-3"/>
          <w:sz w:val="22"/>
          <w:szCs w:val="22"/>
          <w:vertAlign w:val="superscript"/>
          <w:lang w:val="nl-NL"/>
        </w:rPr>
        <w:footnoteReference w:id="2"/>
      </w:r>
      <w:r w:rsidRPr="00FA556F">
        <w:rPr>
          <w:rFonts w:ascii="Palatino Linotype" w:hAnsi="Palatino Linotype"/>
          <w:snapToGrid/>
          <w:spacing w:val="-3"/>
          <w:sz w:val="22"/>
          <w:szCs w:val="22"/>
          <w:lang w:val="nl-NL"/>
        </w:rPr>
        <w:t>;</w:t>
      </w:r>
    </w:p>
    <w:p w14:paraId="4EF63499" w14:textId="77777777" w:rsidR="00FA556F" w:rsidRPr="00FA556F" w:rsidRDefault="00FA556F" w:rsidP="00FA556F">
      <w:pPr>
        <w:widowControl/>
        <w:spacing w:line="200" w:lineRule="exact"/>
        <w:jc w:val="both"/>
        <w:rPr>
          <w:rFonts w:ascii="Palatino Linotype" w:hAnsi="Palatino Linotype"/>
          <w:snapToGrid/>
          <w:spacing w:val="-3"/>
          <w:sz w:val="22"/>
          <w:szCs w:val="22"/>
          <w:lang w:val="nl-NL"/>
        </w:rPr>
      </w:pPr>
    </w:p>
    <w:p w14:paraId="564CC220" w14:textId="77777777" w:rsidR="00FA556F" w:rsidRPr="00FA556F" w:rsidRDefault="00FA556F" w:rsidP="00FA556F">
      <w:pPr>
        <w:widowControl/>
        <w:spacing w:line="200" w:lineRule="exact"/>
        <w:ind w:right="-46"/>
        <w:jc w:val="both"/>
        <w:rPr>
          <w:rFonts w:ascii="Palatino Linotype" w:hAnsi="Palatino Linotype"/>
          <w:snapToGrid/>
          <w:spacing w:val="-3"/>
          <w:sz w:val="22"/>
          <w:szCs w:val="22"/>
          <w:lang w:val="nl-NL"/>
        </w:rPr>
      </w:pPr>
    </w:p>
    <w:p w14:paraId="59C018B8" w14:textId="77777777" w:rsidR="00FA556F" w:rsidRPr="00FA556F" w:rsidRDefault="00FA556F" w:rsidP="00FA556F">
      <w:pPr>
        <w:widowControl/>
        <w:ind w:right="-46" w:firstLine="3"/>
        <w:jc w:val="center"/>
        <w:rPr>
          <w:rFonts w:ascii="Palatino Linotype" w:hAnsi="Palatino Linotype"/>
          <w:snapToGrid/>
          <w:spacing w:val="-3"/>
          <w:sz w:val="22"/>
          <w:szCs w:val="22"/>
          <w:lang w:val="nl-NL"/>
        </w:rPr>
      </w:pPr>
      <w:r w:rsidRPr="00FA556F">
        <w:rPr>
          <w:rFonts w:ascii="Palatino Linotype" w:hAnsi="Palatino Linotype"/>
          <w:snapToGrid/>
          <w:spacing w:val="-3"/>
          <w:sz w:val="22"/>
          <w:szCs w:val="22"/>
          <w:lang w:val="nl-NL"/>
        </w:rPr>
        <w:t>Heeft goedgevonden:</w:t>
      </w:r>
    </w:p>
    <w:p w14:paraId="3981358B" w14:textId="77777777" w:rsidR="00FA556F" w:rsidRPr="00FA556F" w:rsidRDefault="00FA556F" w:rsidP="00FA556F">
      <w:pPr>
        <w:spacing w:line="200" w:lineRule="exact"/>
        <w:rPr>
          <w:rFonts w:ascii="Palatino Linotype" w:hAnsi="Palatino Linotype"/>
          <w:sz w:val="22"/>
          <w:szCs w:val="22"/>
          <w:lang w:val="nl-NL"/>
        </w:rPr>
      </w:pPr>
    </w:p>
    <w:p w14:paraId="2CEFE226" w14:textId="77777777" w:rsidR="00FA556F" w:rsidRPr="00FA556F" w:rsidRDefault="00FA556F" w:rsidP="00FA556F">
      <w:pPr>
        <w:spacing w:line="200" w:lineRule="exact"/>
        <w:jc w:val="both"/>
        <w:rPr>
          <w:rFonts w:ascii="Palatino Linotype" w:hAnsi="Palatino Linotype"/>
          <w:sz w:val="22"/>
          <w:szCs w:val="22"/>
          <w:lang w:val="nl-NL"/>
        </w:rPr>
      </w:pPr>
    </w:p>
    <w:p w14:paraId="09C39EAE" w14:textId="77777777" w:rsidR="00FA556F" w:rsidRPr="00FA556F" w:rsidRDefault="00FA556F" w:rsidP="00FA556F">
      <w:pPr>
        <w:jc w:val="center"/>
        <w:rPr>
          <w:rFonts w:ascii="Palatino Linotype" w:hAnsi="Palatino Linotype"/>
          <w:sz w:val="22"/>
          <w:szCs w:val="22"/>
          <w:lang w:val="nl-NL"/>
        </w:rPr>
      </w:pPr>
      <w:r w:rsidRPr="00FA556F">
        <w:rPr>
          <w:rFonts w:ascii="Palatino Linotype" w:hAnsi="Palatino Linotype"/>
          <w:sz w:val="22"/>
          <w:szCs w:val="22"/>
          <w:lang w:val="nl-NL"/>
        </w:rPr>
        <w:t>Artikel 1</w:t>
      </w:r>
    </w:p>
    <w:p w14:paraId="30AB28A4" w14:textId="77777777" w:rsidR="00FA556F" w:rsidRPr="00FA556F" w:rsidRDefault="00FA556F" w:rsidP="00FA556F">
      <w:pPr>
        <w:jc w:val="center"/>
        <w:rPr>
          <w:rFonts w:ascii="Palatino Linotype" w:hAnsi="Palatino Linotype"/>
          <w:sz w:val="22"/>
          <w:szCs w:val="22"/>
          <w:lang w:val="nl-NL"/>
        </w:rPr>
      </w:pPr>
    </w:p>
    <w:p w14:paraId="3142F498" w14:textId="77777777" w:rsidR="00FA556F" w:rsidRPr="00FA556F" w:rsidRDefault="00FA556F" w:rsidP="00FA556F">
      <w:pPr>
        <w:jc w:val="both"/>
        <w:rPr>
          <w:rFonts w:ascii="Palatino Linotype" w:hAnsi="Palatino Linotype"/>
          <w:sz w:val="22"/>
          <w:szCs w:val="22"/>
          <w:lang w:val="nl-NL"/>
        </w:rPr>
      </w:pPr>
      <w:r w:rsidRPr="00FA556F">
        <w:rPr>
          <w:rFonts w:ascii="Palatino Linotype" w:hAnsi="Palatino Linotype"/>
          <w:sz w:val="22"/>
          <w:szCs w:val="22"/>
          <w:lang w:val="nl-NL"/>
        </w:rPr>
        <w:t>De geconsolideerde tekst van de Landsverordening grondslagen ruimtelijke ontwikkelingsplanning opgenomen in de bijlage bij dit landsbesluit wordt vastgesteld.</w:t>
      </w:r>
    </w:p>
    <w:p w14:paraId="70AE3CF6" w14:textId="77777777" w:rsidR="00FA556F" w:rsidRPr="00FA556F" w:rsidRDefault="00FA556F" w:rsidP="00FA556F">
      <w:pPr>
        <w:jc w:val="both"/>
        <w:rPr>
          <w:rFonts w:ascii="Palatino Linotype" w:hAnsi="Palatino Linotype"/>
          <w:sz w:val="22"/>
          <w:szCs w:val="22"/>
          <w:lang w:val="nl-NL"/>
        </w:rPr>
      </w:pPr>
    </w:p>
    <w:p w14:paraId="6765B016" w14:textId="77777777" w:rsidR="00FA556F" w:rsidRPr="00FA556F" w:rsidRDefault="00FA556F" w:rsidP="00FA556F">
      <w:pPr>
        <w:jc w:val="center"/>
        <w:rPr>
          <w:rFonts w:ascii="Palatino Linotype" w:hAnsi="Palatino Linotype"/>
          <w:sz w:val="22"/>
          <w:szCs w:val="22"/>
          <w:lang w:val="nl-NL"/>
        </w:rPr>
      </w:pPr>
      <w:r w:rsidRPr="00FA556F">
        <w:rPr>
          <w:rFonts w:ascii="Palatino Linotype" w:hAnsi="Palatino Linotype"/>
          <w:sz w:val="22"/>
          <w:szCs w:val="22"/>
          <w:lang w:val="nl-NL"/>
        </w:rPr>
        <w:t>Artikel 2</w:t>
      </w:r>
    </w:p>
    <w:p w14:paraId="43212C9C" w14:textId="77777777" w:rsidR="00FA556F" w:rsidRPr="00FA556F" w:rsidRDefault="00FA556F" w:rsidP="00FA556F">
      <w:pPr>
        <w:jc w:val="center"/>
        <w:rPr>
          <w:rFonts w:ascii="Palatino Linotype" w:hAnsi="Palatino Linotype"/>
          <w:sz w:val="22"/>
          <w:szCs w:val="22"/>
          <w:lang w:val="nl-NL"/>
        </w:rPr>
      </w:pPr>
    </w:p>
    <w:p w14:paraId="6AB936BC" w14:textId="77777777" w:rsidR="00FA556F" w:rsidRPr="00FA556F" w:rsidRDefault="00FA556F" w:rsidP="00FA556F">
      <w:pPr>
        <w:rPr>
          <w:rFonts w:ascii="Palatino Linotype" w:hAnsi="Palatino Linotype"/>
          <w:sz w:val="22"/>
          <w:szCs w:val="22"/>
          <w:lang w:val="nl-NL"/>
        </w:rPr>
      </w:pPr>
      <w:r w:rsidRPr="00FA556F">
        <w:rPr>
          <w:rFonts w:ascii="Palatino Linotype" w:hAnsi="Palatino Linotype"/>
          <w:sz w:val="22"/>
          <w:szCs w:val="22"/>
          <w:lang w:val="nl-NL"/>
        </w:rPr>
        <w:t>Dit landsbesluit met bijbehorende bijlage wordt bekendgemaakt in het Publicatieblad.</w:t>
      </w:r>
    </w:p>
    <w:p w14:paraId="5E75B0DF" w14:textId="77777777" w:rsidR="00FA556F" w:rsidRPr="00FA556F" w:rsidRDefault="00FA556F" w:rsidP="00FA556F">
      <w:pPr>
        <w:jc w:val="both"/>
        <w:rPr>
          <w:rFonts w:ascii="Palatino Linotype" w:hAnsi="Palatino Linotype"/>
          <w:sz w:val="22"/>
          <w:szCs w:val="22"/>
          <w:lang w:val="nl-NL"/>
        </w:rPr>
      </w:pPr>
    </w:p>
    <w:p w14:paraId="640F4E66" w14:textId="77777777" w:rsidR="00FA556F" w:rsidRPr="00FA556F" w:rsidRDefault="00FA556F" w:rsidP="00FA556F">
      <w:pPr>
        <w:tabs>
          <w:tab w:val="left" w:pos="5387"/>
        </w:tabs>
        <w:rPr>
          <w:rFonts w:ascii="Palatino Linotype" w:hAnsi="Palatino Linotype"/>
          <w:sz w:val="22"/>
          <w:szCs w:val="22"/>
          <w:lang w:val="nl-NL"/>
        </w:rPr>
      </w:pPr>
    </w:p>
    <w:p w14:paraId="3A3F94C5" w14:textId="77777777" w:rsidR="00FA556F" w:rsidRPr="00FA556F" w:rsidRDefault="00FA556F" w:rsidP="00FA556F">
      <w:pPr>
        <w:ind w:left="4950"/>
        <w:rPr>
          <w:rFonts w:ascii="Palatino Linotype" w:hAnsi="Palatino Linotype"/>
          <w:sz w:val="22"/>
          <w:szCs w:val="22"/>
          <w:lang w:val="nl-NL"/>
        </w:rPr>
      </w:pPr>
      <w:r w:rsidRPr="00FA556F">
        <w:rPr>
          <w:rFonts w:ascii="Palatino Linotype" w:hAnsi="Palatino Linotype"/>
          <w:sz w:val="22"/>
          <w:szCs w:val="22"/>
          <w:lang w:val="nl-NL"/>
        </w:rPr>
        <w:tab/>
        <w:t xml:space="preserve">Gegeven te Willemstad, </w:t>
      </w:r>
      <w:r>
        <w:rPr>
          <w:rFonts w:ascii="Palatino Linotype" w:hAnsi="Palatino Linotype"/>
          <w:sz w:val="22"/>
          <w:szCs w:val="22"/>
          <w:lang w:val="nl-NL"/>
        </w:rPr>
        <w:t>15 oktober 2025</w:t>
      </w:r>
    </w:p>
    <w:p w14:paraId="343B0AC1" w14:textId="77777777" w:rsidR="00FA556F" w:rsidRPr="00FA556F" w:rsidRDefault="00FA556F" w:rsidP="00FA556F">
      <w:pPr>
        <w:ind w:left="5040"/>
        <w:jc w:val="center"/>
        <w:rPr>
          <w:rFonts w:ascii="Palatino Linotype" w:hAnsi="Palatino Linotype"/>
          <w:sz w:val="22"/>
          <w:szCs w:val="22"/>
          <w:lang w:val="nl-NL"/>
        </w:rPr>
      </w:pPr>
      <w:r w:rsidRPr="00FA556F">
        <w:rPr>
          <w:rFonts w:ascii="Palatino Linotype" w:hAnsi="Palatino Linotype"/>
          <w:sz w:val="22"/>
          <w:szCs w:val="22"/>
          <w:lang w:val="nl-NL"/>
        </w:rPr>
        <w:t>L.A. GEORGE-WOUT</w:t>
      </w:r>
    </w:p>
    <w:p w14:paraId="58186900" w14:textId="77777777" w:rsidR="00FA556F" w:rsidRPr="00FA556F" w:rsidRDefault="00FA556F" w:rsidP="00FA556F">
      <w:pPr>
        <w:jc w:val="both"/>
        <w:rPr>
          <w:rFonts w:ascii="Palatino Linotype" w:hAnsi="Palatino Linotype"/>
          <w:sz w:val="22"/>
          <w:szCs w:val="22"/>
          <w:lang w:val="nl-NL"/>
        </w:rPr>
      </w:pPr>
    </w:p>
    <w:p w14:paraId="3B810B81" w14:textId="77777777" w:rsidR="00FA556F" w:rsidRPr="00FA556F" w:rsidRDefault="00FA556F" w:rsidP="00FA556F">
      <w:pPr>
        <w:jc w:val="both"/>
        <w:rPr>
          <w:rFonts w:ascii="Palatino Linotype" w:hAnsi="Palatino Linotype"/>
          <w:sz w:val="22"/>
          <w:szCs w:val="22"/>
          <w:lang w:val="nl-NL"/>
        </w:rPr>
      </w:pPr>
    </w:p>
    <w:p w14:paraId="60A319EB" w14:textId="77777777" w:rsidR="00FA556F" w:rsidRPr="00FA556F" w:rsidRDefault="00FA556F" w:rsidP="006A073C">
      <w:pPr>
        <w:ind w:right="6712"/>
        <w:jc w:val="both"/>
        <w:rPr>
          <w:rFonts w:ascii="Palatino Linotype" w:hAnsi="Palatino Linotype"/>
          <w:sz w:val="22"/>
          <w:szCs w:val="22"/>
          <w:lang w:val="nl-NL"/>
        </w:rPr>
      </w:pPr>
      <w:r w:rsidRPr="00FA556F">
        <w:rPr>
          <w:rFonts w:ascii="Palatino Linotype" w:hAnsi="Palatino Linotype"/>
          <w:sz w:val="22"/>
          <w:szCs w:val="22"/>
          <w:lang w:val="nl-NL"/>
        </w:rPr>
        <w:t>De Minister van Justitie,</w:t>
      </w:r>
    </w:p>
    <w:p w14:paraId="6C264634" w14:textId="77777777" w:rsidR="00FA556F" w:rsidRPr="00FA556F" w:rsidRDefault="00FA556F" w:rsidP="00FA556F">
      <w:pPr>
        <w:ind w:right="6974"/>
        <w:jc w:val="center"/>
        <w:rPr>
          <w:rFonts w:ascii="Palatino Linotype" w:hAnsi="Palatino Linotype"/>
          <w:sz w:val="22"/>
          <w:szCs w:val="22"/>
          <w:lang w:val="nl-NL"/>
        </w:rPr>
      </w:pPr>
      <w:r w:rsidRPr="00FA556F">
        <w:rPr>
          <w:rFonts w:ascii="Palatino Linotype" w:hAnsi="Palatino Linotype"/>
          <w:sz w:val="22"/>
          <w:szCs w:val="22"/>
          <w:lang w:val="nl-NL"/>
        </w:rPr>
        <w:t>S.X.T. HATO</w:t>
      </w:r>
    </w:p>
    <w:p w14:paraId="13602012" w14:textId="77777777" w:rsidR="00FA556F" w:rsidRPr="00FA556F" w:rsidRDefault="00FA556F" w:rsidP="00FA556F">
      <w:pPr>
        <w:jc w:val="both"/>
        <w:rPr>
          <w:rFonts w:ascii="Palatino Linotype" w:hAnsi="Palatino Linotype"/>
          <w:sz w:val="22"/>
          <w:szCs w:val="22"/>
          <w:lang w:val="nl-NL"/>
        </w:rPr>
      </w:pPr>
    </w:p>
    <w:p w14:paraId="0753709B" w14:textId="0C4319A5" w:rsidR="006A073C" w:rsidRPr="006A073C" w:rsidRDefault="006A073C" w:rsidP="006A073C">
      <w:pPr>
        <w:ind w:left="5040"/>
        <w:jc w:val="both"/>
        <w:rPr>
          <w:rFonts w:ascii="Palatino Linotype" w:hAnsi="Palatino Linotype"/>
          <w:sz w:val="22"/>
          <w:szCs w:val="22"/>
          <w:lang w:val="nl-NL"/>
        </w:rPr>
      </w:pPr>
      <w:r w:rsidRPr="006A073C">
        <w:rPr>
          <w:rFonts w:ascii="Palatino Linotype" w:hAnsi="Palatino Linotype"/>
          <w:sz w:val="22"/>
          <w:szCs w:val="22"/>
          <w:lang w:val="nl-NL"/>
        </w:rPr>
        <w:t>Uitgegeven de 1</w:t>
      </w:r>
      <w:r w:rsidR="00407FBD">
        <w:rPr>
          <w:rFonts w:ascii="Palatino Linotype" w:hAnsi="Palatino Linotype"/>
          <w:sz w:val="22"/>
          <w:szCs w:val="22"/>
          <w:lang w:val="nl-NL"/>
        </w:rPr>
        <w:t>6</w:t>
      </w:r>
      <w:r w:rsidRPr="006A073C">
        <w:rPr>
          <w:rFonts w:ascii="Palatino Linotype" w:hAnsi="Palatino Linotype"/>
          <w:sz w:val="22"/>
          <w:szCs w:val="22"/>
          <w:vertAlign w:val="superscript"/>
          <w:lang w:val="nl-NL"/>
        </w:rPr>
        <w:t>de</w:t>
      </w:r>
      <w:r>
        <w:rPr>
          <w:rFonts w:ascii="Palatino Linotype" w:hAnsi="Palatino Linotype"/>
          <w:sz w:val="22"/>
          <w:szCs w:val="22"/>
          <w:lang w:val="nl-NL"/>
        </w:rPr>
        <w:t xml:space="preserve"> </w:t>
      </w:r>
      <w:r w:rsidRPr="006A073C">
        <w:rPr>
          <w:rFonts w:ascii="Palatino Linotype" w:hAnsi="Palatino Linotype"/>
          <w:sz w:val="22"/>
          <w:szCs w:val="22"/>
          <w:lang w:val="nl-NL"/>
        </w:rPr>
        <w:t>januari 2025</w:t>
      </w:r>
    </w:p>
    <w:p w14:paraId="368A9A57" w14:textId="3537C90B" w:rsidR="006A073C" w:rsidRPr="006A073C" w:rsidRDefault="006A073C" w:rsidP="006A073C">
      <w:pPr>
        <w:ind w:left="5040" w:right="592"/>
        <w:jc w:val="both"/>
        <w:rPr>
          <w:rFonts w:ascii="Palatino Linotype" w:hAnsi="Palatino Linotype"/>
          <w:sz w:val="22"/>
          <w:szCs w:val="22"/>
          <w:lang w:val="nl-NL"/>
        </w:rPr>
      </w:pPr>
      <w:r w:rsidRPr="006A073C">
        <w:rPr>
          <w:rFonts w:ascii="Palatino Linotype" w:hAnsi="Palatino Linotype"/>
          <w:sz w:val="22"/>
          <w:szCs w:val="22"/>
          <w:lang w:val="nl-NL"/>
        </w:rPr>
        <w:t xml:space="preserve">De Minister van Algemene Zaken, </w:t>
      </w:r>
    </w:p>
    <w:p w14:paraId="754EE63F" w14:textId="38286AB0" w:rsidR="00FA556F" w:rsidRPr="006A073C" w:rsidRDefault="006A073C" w:rsidP="006A073C">
      <w:pPr>
        <w:ind w:left="5040" w:right="592"/>
        <w:jc w:val="center"/>
        <w:rPr>
          <w:rFonts w:ascii="Palatino Linotype" w:hAnsi="Palatino Linotype"/>
          <w:sz w:val="22"/>
          <w:szCs w:val="22"/>
          <w:lang w:val="nl-NL"/>
        </w:rPr>
      </w:pPr>
      <w:r w:rsidRPr="006A073C">
        <w:rPr>
          <w:rFonts w:ascii="Palatino Linotype" w:hAnsi="Palatino Linotype"/>
          <w:sz w:val="22"/>
          <w:szCs w:val="22"/>
          <w:lang w:val="nl-NL"/>
        </w:rPr>
        <w:t>G.S. PISAS</w:t>
      </w:r>
    </w:p>
    <w:p w14:paraId="6EE3FCD7" w14:textId="01FC6D66" w:rsidR="00FA556F" w:rsidRPr="00FA556F" w:rsidRDefault="00FA556F" w:rsidP="00FA556F">
      <w:pPr>
        <w:pBdr>
          <w:bottom w:val="single" w:sz="6" w:space="1" w:color="auto"/>
        </w:pBdr>
        <w:ind w:right="-29"/>
        <w:jc w:val="both"/>
        <w:rPr>
          <w:rFonts w:ascii="Palatino Linotype" w:hAnsi="Palatino Linotype"/>
          <w:sz w:val="22"/>
          <w:szCs w:val="22"/>
          <w:lang w:val="nl-NL"/>
        </w:rPr>
      </w:pPr>
      <w:r w:rsidRPr="00FA556F">
        <w:rPr>
          <w:rFonts w:ascii="Palatino Linotype" w:hAnsi="Palatino Linotype"/>
          <w:sz w:val="22"/>
          <w:szCs w:val="22"/>
          <w:lang w:val="nl-NL"/>
        </w:rPr>
        <w:lastRenderedPageBreak/>
        <w:t xml:space="preserve">BIJLAGE behorende bij het Landsbesluit van </w:t>
      </w:r>
      <w:r>
        <w:rPr>
          <w:rFonts w:ascii="Palatino Linotype" w:hAnsi="Palatino Linotype"/>
          <w:sz w:val="22"/>
          <w:szCs w:val="22"/>
          <w:lang w:val="nl-NL"/>
        </w:rPr>
        <w:t xml:space="preserve">de </w:t>
      </w:r>
      <w:r w:rsidRPr="00FA556F">
        <w:rPr>
          <w:rFonts w:ascii="Palatino Linotype" w:hAnsi="Palatino Linotype"/>
          <w:sz w:val="22"/>
          <w:szCs w:val="22"/>
          <w:lang w:val="nl-NL"/>
        </w:rPr>
        <w:t>15de oktober 2025, no. 25/2456, houdende vaststelling van de geconsolideerde tekst van de Landsverordening grondslagen ruimtelijke ontwikkelingsplanning</w:t>
      </w:r>
      <w:r w:rsidRPr="00FA556F">
        <w:rPr>
          <w:rFonts w:ascii="Palatino Linotype" w:hAnsi="Palatino Linotype"/>
          <w:sz w:val="22"/>
          <w:szCs w:val="22"/>
          <w:vertAlign w:val="superscript"/>
          <w:lang w:val="nl-NL"/>
        </w:rPr>
        <w:footnoteReference w:id="3"/>
      </w:r>
    </w:p>
    <w:p w14:paraId="3B67AAFC" w14:textId="77777777" w:rsidR="00FA556F" w:rsidRPr="00FA556F" w:rsidRDefault="00FA556F" w:rsidP="00FA556F">
      <w:pPr>
        <w:pBdr>
          <w:bottom w:val="single" w:sz="6" w:space="1" w:color="auto"/>
        </w:pBdr>
        <w:ind w:right="-29"/>
        <w:jc w:val="both"/>
        <w:rPr>
          <w:rFonts w:ascii="Palatino Linotype" w:hAnsi="Palatino Linotype"/>
          <w:sz w:val="22"/>
          <w:szCs w:val="22"/>
          <w:lang w:val="nl-NL"/>
        </w:rPr>
      </w:pPr>
    </w:p>
    <w:p w14:paraId="13174829" w14:textId="77777777" w:rsidR="00FA556F" w:rsidRPr="00FA556F" w:rsidRDefault="00FA556F" w:rsidP="00FA556F">
      <w:pPr>
        <w:ind w:right="-29"/>
        <w:jc w:val="center"/>
        <w:rPr>
          <w:rFonts w:ascii="Palatino Linotype" w:hAnsi="Palatino Linotype"/>
          <w:sz w:val="22"/>
          <w:szCs w:val="22"/>
          <w:lang w:val="nl-NL"/>
        </w:rPr>
      </w:pPr>
    </w:p>
    <w:p w14:paraId="7F3812B9" w14:textId="77777777" w:rsidR="00FA556F" w:rsidRPr="00FA556F" w:rsidRDefault="00FA556F" w:rsidP="00FA556F">
      <w:pPr>
        <w:ind w:right="-29"/>
        <w:jc w:val="both"/>
        <w:rPr>
          <w:rFonts w:ascii="Palatino Linotype" w:hAnsi="Palatino Linotype"/>
          <w:sz w:val="22"/>
          <w:szCs w:val="22"/>
          <w:lang w:val="nl-NL"/>
        </w:rPr>
      </w:pPr>
      <w:r w:rsidRPr="00FA556F">
        <w:rPr>
          <w:rFonts w:ascii="Palatino Linotype" w:hAnsi="Palatino Linotype"/>
          <w:sz w:val="22"/>
          <w:szCs w:val="22"/>
          <w:lang w:val="nl-NL"/>
        </w:rPr>
        <w:t xml:space="preserve">Geconsolideerde tekst van de Landsverordening grondslagen ruimtelijke ontwikkelingsplanning (P.B 1976, no. 195), zoals deze luidt: </w:t>
      </w:r>
    </w:p>
    <w:p w14:paraId="25334E80" w14:textId="77777777" w:rsidR="00FA556F" w:rsidRPr="00FA556F" w:rsidRDefault="00FA556F" w:rsidP="00FA556F">
      <w:pPr>
        <w:widowControl/>
        <w:tabs>
          <w:tab w:val="left" w:pos="360"/>
        </w:tabs>
        <w:ind w:left="360" w:right="-29" w:hanging="360"/>
        <w:jc w:val="both"/>
        <w:rPr>
          <w:rFonts w:ascii="Palatino Linotype" w:hAnsi="Palatino Linotype"/>
          <w:sz w:val="22"/>
          <w:szCs w:val="22"/>
          <w:lang w:val="nl-NL"/>
        </w:rPr>
      </w:pPr>
    </w:p>
    <w:p w14:paraId="3C5751C0" w14:textId="77777777" w:rsidR="00FA556F" w:rsidRPr="00FA556F" w:rsidRDefault="00FA556F" w:rsidP="00FA556F">
      <w:pPr>
        <w:widowControl/>
        <w:numPr>
          <w:ilvl w:val="0"/>
          <w:numId w:val="17"/>
        </w:numPr>
        <w:ind w:left="360" w:right="-29"/>
        <w:contextualSpacing/>
        <w:jc w:val="both"/>
        <w:rPr>
          <w:rFonts w:ascii="Palatino Linotype" w:hAnsi="Palatino Linotype"/>
          <w:sz w:val="22"/>
          <w:szCs w:val="22"/>
          <w:lang w:val="nl-NL"/>
        </w:rPr>
      </w:pPr>
      <w:r w:rsidRPr="00FA556F">
        <w:rPr>
          <w:rFonts w:ascii="Palatino Linotype" w:hAnsi="Palatino Linotype"/>
          <w:sz w:val="22"/>
          <w:szCs w:val="22"/>
          <w:lang w:val="nl-NL"/>
        </w:rPr>
        <w:t>na wijziging</w:t>
      </w:r>
      <w:r w:rsidRPr="00FA556F">
        <w:rPr>
          <w:rFonts w:ascii="Palatino Linotype" w:hAnsi="Palatino Linotype"/>
          <w:color w:val="FF0000"/>
          <w:sz w:val="22"/>
          <w:szCs w:val="22"/>
          <w:lang w:val="nl-NL"/>
        </w:rPr>
        <w:t xml:space="preserve"> </w:t>
      </w:r>
      <w:r w:rsidRPr="00FA556F">
        <w:rPr>
          <w:rFonts w:ascii="Palatino Linotype" w:hAnsi="Palatino Linotype"/>
          <w:sz w:val="22"/>
          <w:szCs w:val="22"/>
          <w:lang w:val="nl-NL"/>
        </w:rPr>
        <w:t xml:space="preserve">tot stand gebracht door het Land Nederlandse Antillen bij: </w:t>
      </w:r>
    </w:p>
    <w:p w14:paraId="7CE81700" w14:textId="77777777" w:rsidR="00FA556F" w:rsidRPr="00FA556F" w:rsidRDefault="00FA556F" w:rsidP="00FA556F">
      <w:pPr>
        <w:widowControl/>
        <w:numPr>
          <w:ilvl w:val="0"/>
          <w:numId w:val="8"/>
        </w:numPr>
        <w:tabs>
          <w:tab w:val="left" w:pos="720"/>
        </w:tabs>
        <w:ind w:right="-29"/>
        <w:contextualSpacing/>
        <w:jc w:val="both"/>
        <w:rPr>
          <w:rFonts w:ascii="Palatino Linotype" w:hAnsi="Palatino Linotype"/>
          <w:sz w:val="22"/>
          <w:szCs w:val="22"/>
          <w:lang w:val="nl-NL"/>
        </w:rPr>
      </w:pPr>
      <w:r w:rsidRPr="00FA556F">
        <w:rPr>
          <w:rFonts w:ascii="Palatino Linotype" w:hAnsi="Palatino Linotype"/>
          <w:sz w:val="22"/>
          <w:szCs w:val="22"/>
          <w:lang w:val="nl-NL"/>
        </w:rPr>
        <w:t>Monumentenlandsverordening 1989 (P.B. 1989, no. 55);</w:t>
      </w:r>
    </w:p>
    <w:p w14:paraId="6EC75C8C" w14:textId="77777777" w:rsidR="00FA556F" w:rsidRPr="00FA556F" w:rsidRDefault="00FA556F" w:rsidP="00FA556F">
      <w:pPr>
        <w:widowControl/>
        <w:numPr>
          <w:ilvl w:val="0"/>
          <w:numId w:val="8"/>
        </w:numPr>
        <w:tabs>
          <w:tab w:val="left" w:pos="720"/>
        </w:tabs>
        <w:ind w:right="-29"/>
        <w:contextualSpacing/>
        <w:jc w:val="both"/>
        <w:rPr>
          <w:rFonts w:ascii="Palatino Linotype" w:hAnsi="Palatino Linotype"/>
          <w:sz w:val="22"/>
          <w:szCs w:val="22"/>
          <w:lang w:val="nl-NL"/>
        </w:rPr>
      </w:pPr>
      <w:r w:rsidRPr="00FA556F">
        <w:rPr>
          <w:rFonts w:ascii="Palatino Linotype" w:hAnsi="Palatino Linotype"/>
          <w:sz w:val="22"/>
          <w:szCs w:val="22"/>
          <w:lang w:val="nl-NL"/>
        </w:rPr>
        <w:t>Invoeringslandsverordening administratieve rechtspraak (P.B. 2001, no. 80);</w:t>
      </w:r>
    </w:p>
    <w:p w14:paraId="7136694F" w14:textId="77777777" w:rsidR="00FA556F" w:rsidRPr="00FA556F" w:rsidRDefault="00FA556F" w:rsidP="00FA556F">
      <w:pPr>
        <w:tabs>
          <w:tab w:val="left" w:pos="360"/>
        </w:tabs>
        <w:ind w:left="360" w:right="-29" w:hanging="360"/>
        <w:jc w:val="both"/>
        <w:rPr>
          <w:rFonts w:ascii="Palatino Linotype" w:hAnsi="Palatino Linotype"/>
          <w:sz w:val="22"/>
          <w:szCs w:val="22"/>
          <w:lang w:val="nl-NL"/>
        </w:rPr>
      </w:pPr>
    </w:p>
    <w:p w14:paraId="4F72DEAE" w14:textId="77777777" w:rsidR="00FA556F" w:rsidRPr="00FA556F" w:rsidRDefault="00FA556F" w:rsidP="00FA556F">
      <w:pPr>
        <w:tabs>
          <w:tab w:val="left" w:pos="360"/>
        </w:tabs>
        <w:ind w:left="360" w:right="-29" w:hanging="360"/>
        <w:jc w:val="both"/>
        <w:rPr>
          <w:rFonts w:ascii="Palatino Linotype" w:hAnsi="Palatino Linotype"/>
          <w:sz w:val="22"/>
          <w:szCs w:val="22"/>
          <w:lang w:val="nl-NL"/>
        </w:rPr>
      </w:pPr>
      <w:r w:rsidRPr="00FA556F">
        <w:rPr>
          <w:rFonts w:ascii="Palatino Linotype" w:hAnsi="Palatino Linotype"/>
          <w:sz w:val="22"/>
          <w:szCs w:val="22"/>
          <w:lang w:val="nl-NL"/>
        </w:rPr>
        <w:t>en</w:t>
      </w:r>
    </w:p>
    <w:p w14:paraId="04D5911B" w14:textId="77777777" w:rsidR="00FA556F" w:rsidRPr="00FA556F" w:rsidRDefault="00FA556F" w:rsidP="00FA556F">
      <w:pPr>
        <w:tabs>
          <w:tab w:val="left" w:pos="360"/>
        </w:tabs>
        <w:ind w:left="360" w:right="-29" w:hanging="360"/>
        <w:jc w:val="both"/>
        <w:rPr>
          <w:rFonts w:ascii="Palatino Linotype" w:hAnsi="Palatino Linotype"/>
          <w:sz w:val="22"/>
          <w:szCs w:val="22"/>
          <w:lang w:val="nl-NL"/>
        </w:rPr>
      </w:pPr>
    </w:p>
    <w:p w14:paraId="102C6EC3" w14:textId="77777777" w:rsidR="00FA556F" w:rsidRPr="00FA556F" w:rsidRDefault="00FA556F" w:rsidP="00FA556F">
      <w:pPr>
        <w:numPr>
          <w:ilvl w:val="0"/>
          <w:numId w:val="17"/>
        </w:numPr>
        <w:ind w:left="360" w:right="-29"/>
        <w:contextualSpacing/>
        <w:jc w:val="both"/>
        <w:rPr>
          <w:rFonts w:ascii="Palatino Linotype" w:hAnsi="Palatino Linotype"/>
          <w:sz w:val="22"/>
          <w:szCs w:val="22"/>
          <w:lang w:val="nl-NL"/>
        </w:rPr>
      </w:pPr>
      <w:r w:rsidRPr="00FA556F">
        <w:rPr>
          <w:rFonts w:ascii="Palatino Linotype" w:hAnsi="Palatino Linotype"/>
          <w:sz w:val="22"/>
          <w:szCs w:val="22"/>
          <w:lang w:val="nl-NL"/>
        </w:rPr>
        <w:t>in overeenstemming gebracht met de aanwijzingen van de Algemene overgangsregeling wetgeving en bestuur Land Curaçao (A.B. 2010, no. 87, bijlage a).</w:t>
      </w:r>
    </w:p>
    <w:p w14:paraId="13A1D9ED" w14:textId="77777777" w:rsidR="00FA556F" w:rsidRPr="00FA556F" w:rsidRDefault="00FA556F" w:rsidP="00FA556F">
      <w:pPr>
        <w:jc w:val="both"/>
        <w:rPr>
          <w:rFonts w:ascii="Palatino Linotype" w:hAnsi="Palatino Linotype"/>
          <w:sz w:val="22"/>
          <w:szCs w:val="22"/>
          <w:lang w:val="nl-NL"/>
        </w:rPr>
      </w:pPr>
    </w:p>
    <w:p w14:paraId="43321D95" w14:textId="77777777" w:rsidR="00FA556F" w:rsidRPr="00FA556F" w:rsidRDefault="00FA556F" w:rsidP="00FA556F">
      <w:pPr>
        <w:jc w:val="center"/>
        <w:rPr>
          <w:rFonts w:ascii="Palatino Linotype" w:hAnsi="Palatino Linotype"/>
          <w:sz w:val="22"/>
          <w:szCs w:val="22"/>
          <w:lang w:val="nl-NL"/>
        </w:rPr>
      </w:pPr>
      <w:r w:rsidRPr="00FA556F">
        <w:rPr>
          <w:rFonts w:ascii="Palatino Linotype" w:hAnsi="Palatino Linotype"/>
          <w:sz w:val="22"/>
          <w:szCs w:val="22"/>
          <w:lang w:val="nl-NL"/>
        </w:rPr>
        <w:t>-----</w:t>
      </w:r>
    </w:p>
    <w:p w14:paraId="74A5B7B7" w14:textId="77777777" w:rsidR="00FA556F" w:rsidRPr="00FA556F" w:rsidRDefault="00FA556F" w:rsidP="00FA556F">
      <w:pPr>
        <w:suppressAutoHyphens/>
        <w:jc w:val="center"/>
        <w:rPr>
          <w:rFonts w:ascii="Palatino Linotype" w:hAnsi="Palatino Linotype"/>
          <w:sz w:val="22"/>
          <w:szCs w:val="22"/>
          <w:lang w:val="nl-NL"/>
        </w:rPr>
      </w:pPr>
    </w:p>
    <w:p w14:paraId="1485D87A"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Hoofdstuk I</w:t>
      </w:r>
    </w:p>
    <w:p w14:paraId="6DCE707F"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Definities</w:t>
      </w:r>
    </w:p>
    <w:p w14:paraId="23BEB079" w14:textId="77777777" w:rsidR="00FA556F" w:rsidRPr="00FA556F" w:rsidRDefault="00FA556F" w:rsidP="00FA556F">
      <w:pPr>
        <w:suppressAutoHyphens/>
        <w:ind w:left="360"/>
        <w:jc w:val="center"/>
        <w:rPr>
          <w:rFonts w:ascii="Palatino Linotype" w:hAnsi="Palatino Linotype"/>
          <w:sz w:val="22"/>
          <w:szCs w:val="22"/>
          <w:lang w:val="nl-NL"/>
        </w:rPr>
      </w:pPr>
    </w:p>
    <w:p w14:paraId="6584E101"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Artikel 1</w:t>
      </w:r>
    </w:p>
    <w:p w14:paraId="35B8D568" w14:textId="77777777" w:rsidR="00FA556F" w:rsidRPr="00FA556F" w:rsidRDefault="00FA556F" w:rsidP="00FA556F">
      <w:pPr>
        <w:suppressAutoHyphens/>
        <w:ind w:left="360"/>
        <w:rPr>
          <w:rFonts w:ascii="Palatino Linotype" w:hAnsi="Palatino Linotype"/>
          <w:sz w:val="22"/>
          <w:szCs w:val="22"/>
          <w:lang w:val="nl-NL"/>
        </w:rPr>
      </w:pPr>
    </w:p>
    <w:p w14:paraId="0EDFBBCB" w14:textId="77777777" w:rsidR="00FA556F" w:rsidRPr="00FA556F" w:rsidRDefault="00FA556F" w:rsidP="00FA556F">
      <w:pPr>
        <w:numPr>
          <w:ilvl w:val="0"/>
          <w:numId w:val="16"/>
        </w:numPr>
        <w:suppressAutoHyphens/>
        <w:ind w:left="360"/>
        <w:contextualSpacing/>
        <w:jc w:val="both"/>
        <w:rPr>
          <w:rFonts w:ascii="Palatino Linotype" w:hAnsi="Palatino Linotype"/>
          <w:sz w:val="22"/>
          <w:szCs w:val="22"/>
          <w:lang w:val="nl-NL"/>
        </w:rPr>
      </w:pPr>
      <w:r w:rsidRPr="00FA556F">
        <w:rPr>
          <w:rFonts w:ascii="Palatino Linotype" w:hAnsi="Palatino Linotype"/>
          <w:sz w:val="22"/>
          <w:szCs w:val="22"/>
          <w:lang w:val="nl-NL"/>
        </w:rPr>
        <w:t>Deze landsverordening verstaat onder:</w:t>
      </w:r>
    </w:p>
    <w:p w14:paraId="38341963" w14:textId="77777777" w:rsidR="00FA556F" w:rsidRPr="00FA556F" w:rsidRDefault="00FA556F" w:rsidP="00FA556F">
      <w:pPr>
        <w:tabs>
          <w:tab w:val="left" w:pos="1890"/>
        </w:tabs>
        <w:suppressAutoHyphens/>
        <w:ind w:left="360" w:hanging="360"/>
        <w:jc w:val="both"/>
        <w:rPr>
          <w:rFonts w:ascii="Palatino Linotype" w:hAnsi="Palatino Linotype"/>
          <w:sz w:val="22"/>
          <w:szCs w:val="22"/>
          <w:lang w:val="nl-NL"/>
        </w:rPr>
      </w:pPr>
      <w:r w:rsidRPr="00FA556F">
        <w:rPr>
          <w:rFonts w:ascii="Palatino Linotype" w:hAnsi="Palatino Linotype"/>
          <w:sz w:val="22"/>
          <w:szCs w:val="22"/>
          <w:lang w:val="nl-NL"/>
        </w:rPr>
        <w:tab/>
        <w:t>Minister</w:t>
      </w:r>
      <w:r w:rsidRPr="00FA556F">
        <w:rPr>
          <w:rFonts w:ascii="Palatino Linotype" w:hAnsi="Palatino Linotype"/>
          <w:sz w:val="22"/>
          <w:szCs w:val="22"/>
          <w:lang w:val="nl-NL"/>
        </w:rPr>
        <w:tab/>
        <w:t xml:space="preserve">: </w:t>
      </w:r>
      <w:r w:rsidRPr="00FA556F">
        <w:rPr>
          <w:rFonts w:ascii="Palatino Linotype" w:hAnsi="Palatino Linotype"/>
          <w:sz w:val="22"/>
          <w:szCs w:val="22"/>
          <w:lang w:val="nl-NL"/>
        </w:rPr>
        <w:tab/>
        <w:t>de Minister van Verkeer, Vervoer en Ruimtelijke Planning;</w:t>
      </w:r>
    </w:p>
    <w:p w14:paraId="41BEBF1C" w14:textId="77777777" w:rsidR="00FA556F" w:rsidRPr="00FA556F" w:rsidRDefault="00FA556F" w:rsidP="00FA556F">
      <w:pPr>
        <w:tabs>
          <w:tab w:val="left" w:pos="1890"/>
        </w:tabs>
        <w:suppressAutoHyphens/>
        <w:ind w:left="360" w:hanging="360"/>
        <w:jc w:val="both"/>
        <w:rPr>
          <w:rFonts w:ascii="Palatino Linotype" w:hAnsi="Palatino Linotype"/>
          <w:sz w:val="22"/>
          <w:szCs w:val="22"/>
          <w:lang w:val="nl-NL"/>
        </w:rPr>
      </w:pPr>
      <w:r w:rsidRPr="00FA556F">
        <w:rPr>
          <w:rFonts w:ascii="Palatino Linotype" w:hAnsi="Palatino Linotype"/>
          <w:sz w:val="22"/>
          <w:szCs w:val="22"/>
          <w:lang w:val="nl-NL"/>
        </w:rPr>
        <w:tab/>
        <w:t>Planbureau</w:t>
      </w:r>
      <w:r w:rsidRPr="00FA556F">
        <w:rPr>
          <w:rFonts w:ascii="Palatino Linotype" w:hAnsi="Palatino Linotype"/>
          <w:sz w:val="22"/>
          <w:szCs w:val="22"/>
          <w:lang w:val="nl-NL"/>
        </w:rPr>
        <w:tab/>
        <w:t xml:space="preserve">: </w:t>
      </w:r>
      <w:r w:rsidRPr="00FA556F">
        <w:rPr>
          <w:rFonts w:ascii="Palatino Linotype" w:hAnsi="Palatino Linotype"/>
          <w:sz w:val="22"/>
          <w:szCs w:val="22"/>
          <w:lang w:val="nl-NL"/>
        </w:rPr>
        <w:tab/>
        <w:t>het Planbureau Ontwikkelingsplanning Curaçao, bedoeld in artikel 15;</w:t>
      </w:r>
    </w:p>
    <w:p w14:paraId="4DB66E56" w14:textId="77777777" w:rsidR="00FA556F" w:rsidRPr="00FA556F" w:rsidRDefault="00FA556F" w:rsidP="00FA556F">
      <w:pPr>
        <w:tabs>
          <w:tab w:val="left" w:pos="1890"/>
        </w:tabs>
        <w:suppressAutoHyphens/>
        <w:ind w:left="2160" w:hanging="1800"/>
        <w:jc w:val="both"/>
        <w:rPr>
          <w:rFonts w:ascii="Palatino Linotype" w:hAnsi="Palatino Linotype"/>
          <w:sz w:val="22"/>
          <w:szCs w:val="22"/>
          <w:lang w:val="nl-NL"/>
        </w:rPr>
      </w:pPr>
      <w:r w:rsidRPr="00FA556F">
        <w:rPr>
          <w:rFonts w:ascii="Palatino Linotype" w:hAnsi="Palatino Linotype"/>
          <w:sz w:val="22"/>
          <w:szCs w:val="22"/>
          <w:lang w:val="nl-NL"/>
        </w:rPr>
        <w:t>Commissie</w:t>
      </w:r>
      <w:r w:rsidRPr="00FA556F">
        <w:rPr>
          <w:rFonts w:ascii="Palatino Linotype" w:hAnsi="Palatino Linotype"/>
          <w:sz w:val="22"/>
          <w:szCs w:val="22"/>
          <w:lang w:val="nl-NL"/>
        </w:rPr>
        <w:tab/>
        <w:t xml:space="preserve">: </w:t>
      </w:r>
      <w:r w:rsidRPr="00FA556F">
        <w:rPr>
          <w:rFonts w:ascii="Palatino Linotype" w:hAnsi="Palatino Linotype"/>
          <w:sz w:val="22"/>
          <w:szCs w:val="22"/>
          <w:lang w:val="nl-NL"/>
        </w:rPr>
        <w:tab/>
        <w:t>de Coördinatiecommissie Ontwikkelingsplanning, bedoeld in artikel 16;</w:t>
      </w:r>
    </w:p>
    <w:p w14:paraId="6AB3B8EC" w14:textId="77777777" w:rsidR="00FA556F" w:rsidRPr="00FA556F" w:rsidRDefault="00FA556F" w:rsidP="00FA556F">
      <w:pPr>
        <w:tabs>
          <w:tab w:val="left" w:pos="1890"/>
        </w:tabs>
        <w:suppressAutoHyphens/>
        <w:ind w:left="2160" w:hanging="1800"/>
        <w:jc w:val="both"/>
        <w:rPr>
          <w:rFonts w:ascii="Palatino Linotype" w:hAnsi="Palatino Linotype"/>
          <w:sz w:val="22"/>
          <w:szCs w:val="22"/>
          <w:lang w:val="nl-NL"/>
        </w:rPr>
      </w:pPr>
      <w:r w:rsidRPr="00FA556F">
        <w:rPr>
          <w:rFonts w:ascii="Palatino Linotype" w:hAnsi="Palatino Linotype"/>
          <w:sz w:val="22"/>
          <w:szCs w:val="22"/>
          <w:lang w:val="nl-NL"/>
        </w:rPr>
        <w:t>bouwen</w:t>
      </w:r>
      <w:r w:rsidRPr="00FA556F">
        <w:rPr>
          <w:rFonts w:ascii="Palatino Linotype" w:hAnsi="Palatino Linotype"/>
          <w:sz w:val="22"/>
          <w:szCs w:val="22"/>
          <w:lang w:val="nl-NL"/>
        </w:rPr>
        <w:tab/>
        <w:t xml:space="preserve">: </w:t>
      </w:r>
      <w:r w:rsidRPr="00FA556F">
        <w:rPr>
          <w:rFonts w:ascii="Palatino Linotype" w:hAnsi="Palatino Linotype"/>
          <w:sz w:val="22"/>
          <w:szCs w:val="22"/>
          <w:lang w:val="nl-NL"/>
        </w:rPr>
        <w:tab/>
        <w:t>het oprichten of het geheel of voor een gedeelte vernieuwen van woningen of andere gebouwen.</w:t>
      </w:r>
    </w:p>
    <w:p w14:paraId="0BCA3438" w14:textId="77777777" w:rsidR="00FA556F" w:rsidRPr="00FA556F" w:rsidRDefault="00FA556F" w:rsidP="00FA556F">
      <w:pPr>
        <w:numPr>
          <w:ilvl w:val="0"/>
          <w:numId w:val="16"/>
        </w:numPr>
        <w:suppressAutoHyphens/>
        <w:ind w:left="360"/>
        <w:contextualSpacing/>
        <w:jc w:val="both"/>
        <w:rPr>
          <w:rFonts w:ascii="Palatino Linotype" w:hAnsi="Palatino Linotype"/>
          <w:sz w:val="22"/>
          <w:szCs w:val="22"/>
          <w:lang w:val="nl-NL"/>
        </w:rPr>
      </w:pPr>
      <w:r w:rsidRPr="00FA556F">
        <w:rPr>
          <w:rFonts w:ascii="Palatino Linotype" w:hAnsi="Palatino Linotype"/>
          <w:sz w:val="22"/>
          <w:szCs w:val="22"/>
          <w:lang w:val="nl-NL"/>
        </w:rPr>
        <w:t>Onder “grond” verstaat deze landsverordening mede de inhammen, wateren en baaien binnen de kustlijn.</w:t>
      </w:r>
    </w:p>
    <w:p w14:paraId="6741ECD5" w14:textId="77777777" w:rsidR="00FA556F" w:rsidRPr="00FA556F" w:rsidRDefault="00FA556F" w:rsidP="00FA556F">
      <w:pPr>
        <w:suppressAutoHyphens/>
        <w:jc w:val="both"/>
        <w:rPr>
          <w:rFonts w:ascii="Palatino Linotype" w:hAnsi="Palatino Linotype"/>
          <w:sz w:val="22"/>
          <w:szCs w:val="22"/>
          <w:lang w:val="nl-NL"/>
        </w:rPr>
      </w:pPr>
    </w:p>
    <w:p w14:paraId="672792D3" w14:textId="77777777" w:rsidR="00FA556F" w:rsidRPr="00FA556F" w:rsidRDefault="00FA556F" w:rsidP="00FA556F">
      <w:pPr>
        <w:shd w:val="clear" w:color="auto" w:fill="FFFFFF"/>
        <w:autoSpaceDE w:val="0"/>
        <w:autoSpaceDN w:val="0"/>
        <w:adjustRightInd w:val="0"/>
        <w:ind w:right="19"/>
        <w:jc w:val="center"/>
        <w:rPr>
          <w:rFonts w:ascii="Palatino Linotype" w:hAnsi="Palatino Linotype"/>
          <w:snapToGrid/>
          <w:sz w:val="22"/>
          <w:szCs w:val="22"/>
          <w:lang w:val="nl-NL"/>
        </w:rPr>
      </w:pPr>
      <w:r w:rsidRPr="00FA556F">
        <w:rPr>
          <w:rFonts w:ascii="Palatino Linotype" w:hAnsi="Palatino Linotype"/>
          <w:snapToGrid/>
          <w:color w:val="000000"/>
          <w:sz w:val="22"/>
          <w:szCs w:val="22"/>
          <w:lang w:val="nl-NL"/>
        </w:rPr>
        <w:t>Hoofdstuk II</w:t>
      </w:r>
    </w:p>
    <w:p w14:paraId="7438949F" w14:textId="77777777" w:rsidR="00FA556F" w:rsidRPr="00FA556F" w:rsidRDefault="00FA556F" w:rsidP="00FA556F">
      <w:pPr>
        <w:shd w:val="clear" w:color="auto" w:fill="FFFFFF"/>
        <w:autoSpaceDE w:val="0"/>
        <w:autoSpaceDN w:val="0"/>
        <w:adjustRightInd w:val="0"/>
        <w:ind w:left="10"/>
        <w:jc w:val="center"/>
        <w:rPr>
          <w:rFonts w:ascii="Palatino Linotype" w:hAnsi="Palatino Linotype"/>
          <w:snapToGrid/>
          <w:sz w:val="22"/>
          <w:szCs w:val="22"/>
          <w:lang w:val="nl-NL"/>
        </w:rPr>
      </w:pPr>
      <w:r w:rsidRPr="00FA556F">
        <w:rPr>
          <w:rFonts w:ascii="Palatino Linotype" w:hAnsi="Palatino Linotype"/>
          <w:snapToGrid/>
          <w:color w:val="000000"/>
          <w:sz w:val="22"/>
          <w:szCs w:val="22"/>
          <w:lang w:val="nl-NL"/>
        </w:rPr>
        <w:t>Ontwikkelingsbeleid van de regering</w:t>
      </w:r>
    </w:p>
    <w:p w14:paraId="39AA8E26" w14:textId="77777777" w:rsidR="00FA556F" w:rsidRPr="00FA556F" w:rsidRDefault="00FA556F" w:rsidP="00FA556F">
      <w:pPr>
        <w:shd w:val="clear" w:color="auto" w:fill="FFFFFF"/>
        <w:autoSpaceDE w:val="0"/>
        <w:autoSpaceDN w:val="0"/>
        <w:adjustRightInd w:val="0"/>
        <w:ind w:right="14"/>
        <w:jc w:val="center"/>
        <w:rPr>
          <w:rFonts w:ascii="Palatino Linotype" w:hAnsi="Palatino Linotype"/>
          <w:snapToGrid/>
          <w:color w:val="000000"/>
          <w:sz w:val="22"/>
          <w:szCs w:val="22"/>
          <w:lang w:val="nl-NL"/>
        </w:rPr>
      </w:pPr>
    </w:p>
    <w:p w14:paraId="5F1C2158" w14:textId="77777777" w:rsidR="00FA556F" w:rsidRPr="00FA556F" w:rsidRDefault="00FA556F" w:rsidP="00FA556F">
      <w:pPr>
        <w:shd w:val="clear" w:color="auto" w:fill="FFFFFF"/>
        <w:autoSpaceDE w:val="0"/>
        <w:autoSpaceDN w:val="0"/>
        <w:adjustRightInd w:val="0"/>
        <w:ind w:right="14"/>
        <w:jc w:val="center"/>
        <w:rPr>
          <w:rFonts w:ascii="Palatino Linotype" w:hAnsi="Palatino Linotype"/>
          <w:snapToGrid/>
          <w:sz w:val="22"/>
          <w:szCs w:val="22"/>
        </w:rPr>
      </w:pPr>
      <w:r w:rsidRPr="00FA556F">
        <w:rPr>
          <w:rFonts w:ascii="Palatino Linotype" w:hAnsi="Palatino Linotype"/>
          <w:snapToGrid/>
          <w:color w:val="000000"/>
          <w:sz w:val="22"/>
          <w:szCs w:val="22"/>
          <w:lang w:val="nl-NL"/>
        </w:rPr>
        <w:t xml:space="preserve">Artikel </w:t>
      </w:r>
      <w:r w:rsidRPr="00FA556F">
        <w:rPr>
          <w:rFonts w:ascii="Palatino Linotype" w:hAnsi="Palatino Linotype"/>
          <w:snapToGrid/>
          <w:color w:val="000000"/>
          <w:sz w:val="22"/>
          <w:szCs w:val="22"/>
        </w:rPr>
        <w:t>2</w:t>
      </w:r>
    </w:p>
    <w:p w14:paraId="55380921" w14:textId="77777777" w:rsidR="00FA556F" w:rsidRPr="00FA556F" w:rsidRDefault="00FA556F" w:rsidP="00FA556F">
      <w:pPr>
        <w:numPr>
          <w:ilvl w:val="0"/>
          <w:numId w:val="13"/>
        </w:numPr>
        <w:shd w:val="clear" w:color="auto" w:fill="FFFFFF"/>
        <w:autoSpaceDE w:val="0"/>
        <w:autoSpaceDN w:val="0"/>
        <w:adjustRightInd w:val="0"/>
        <w:spacing w:before="197"/>
        <w:ind w:left="360"/>
        <w:contextualSpacing/>
        <w:jc w:val="both"/>
        <w:rPr>
          <w:rFonts w:ascii="Palatino Linotype" w:hAnsi="Palatino Linotype"/>
          <w:snapToGrid/>
          <w:color w:val="000000"/>
          <w:spacing w:val="-11"/>
          <w:sz w:val="22"/>
          <w:szCs w:val="22"/>
          <w:lang w:val="nl-NL"/>
        </w:rPr>
      </w:pPr>
      <w:r w:rsidRPr="00FA556F">
        <w:rPr>
          <w:rFonts w:ascii="Palatino Linotype" w:hAnsi="Palatino Linotype"/>
          <w:snapToGrid/>
          <w:color w:val="000000"/>
          <w:sz w:val="22"/>
          <w:szCs w:val="22"/>
          <w:lang w:val="nl-NL"/>
        </w:rPr>
        <w:t>De Minister doet het nodige ter voorbereiding van een samenhangend en duurzaam regeringsbeleid voor de ontwikkeling van het gebied van Curaçao. Daartoe doet hij een geregeld onderzoek verrichten. De uitkomsten hiervan worden, voor zover het algemeen belang zulks toelaat, gepubliceerd.</w:t>
      </w:r>
    </w:p>
    <w:p w14:paraId="61C320DC" w14:textId="77777777" w:rsidR="00FA556F" w:rsidRPr="00FA556F" w:rsidRDefault="00FA556F" w:rsidP="00FA556F">
      <w:pPr>
        <w:numPr>
          <w:ilvl w:val="0"/>
          <w:numId w:val="13"/>
        </w:numPr>
        <w:shd w:val="clear" w:color="auto" w:fill="FFFFFF"/>
        <w:autoSpaceDE w:val="0"/>
        <w:autoSpaceDN w:val="0"/>
        <w:adjustRightInd w:val="0"/>
        <w:ind w:left="360"/>
        <w:contextualSpacing/>
        <w:jc w:val="both"/>
        <w:rPr>
          <w:rFonts w:ascii="Palatino Linotype" w:hAnsi="Palatino Linotype"/>
          <w:snapToGrid/>
          <w:color w:val="000000"/>
          <w:spacing w:val="-8"/>
          <w:sz w:val="22"/>
          <w:szCs w:val="22"/>
        </w:rPr>
      </w:pPr>
      <w:r w:rsidRPr="00FA556F">
        <w:rPr>
          <w:rFonts w:ascii="Palatino Linotype" w:hAnsi="Palatino Linotype"/>
          <w:snapToGrid/>
          <w:color w:val="000000"/>
          <w:sz w:val="22"/>
          <w:szCs w:val="22"/>
          <w:lang w:val="nl-NL"/>
        </w:rPr>
        <w:t>(vervallen)</w:t>
      </w:r>
    </w:p>
    <w:p w14:paraId="15D08B04" w14:textId="77777777" w:rsidR="00FA556F" w:rsidRPr="00FA556F" w:rsidRDefault="00FA556F" w:rsidP="00FA556F">
      <w:pPr>
        <w:suppressAutoHyphens/>
        <w:jc w:val="both"/>
        <w:rPr>
          <w:rFonts w:ascii="Palatino Linotype" w:hAnsi="Palatino Linotype"/>
          <w:sz w:val="22"/>
          <w:szCs w:val="22"/>
          <w:lang w:val="nl-NL"/>
        </w:rPr>
      </w:pPr>
    </w:p>
    <w:p w14:paraId="7C71CBED" w14:textId="77777777" w:rsidR="00FA556F" w:rsidRPr="00FA556F" w:rsidRDefault="00FA556F" w:rsidP="00FA556F">
      <w:pPr>
        <w:suppressAutoHyphens/>
        <w:jc w:val="center"/>
        <w:rPr>
          <w:rFonts w:ascii="Palatino Linotype" w:hAnsi="Palatino Linotype"/>
          <w:sz w:val="22"/>
          <w:szCs w:val="22"/>
        </w:rPr>
      </w:pPr>
      <w:r w:rsidRPr="00FA556F">
        <w:rPr>
          <w:rFonts w:ascii="Palatino Linotype" w:hAnsi="Palatino Linotype"/>
          <w:sz w:val="22"/>
          <w:szCs w:val="22"/>
          <w:lang w:val="nl-NL"/>
        </w:rPr>
        <w:lastRenderedPageBreak/>
        <w:t xml:space="preserve">Artikel </w:t>
      </w:r>
      <w:r w:rsidRPr="00FA556F">
        <w:rPr>
          <w:rFonts w:ascii="Palatino Linotype" w:hAnsi="Palatino Linotype"/>
          <w:sz w:val="22"/>
          <w:szCs w:val="22"/>
        </w:rPr>
        <w:t>3</w:t>
      </w:r>
    </w:p>
    <w:p w14:paraId="34A93B22" w14:textId="77777777" w:rsidR="00FA556F" w:rsidRPr="00FA556F" w:rsidRDefault="00FA556F" w:rsidP="00FA556F">
      <w:pPr>
        <w:suppressAutoHyphens/>
        <w:ind w:firstLine="720"/>
        <w:jc w:val="both"/>
        <w:rPr>
          <w:rFonts w:ascii="Palatino Linotype" w:hAnsi="Palatino Linotype"/>
          <w:sz w:val="22"/>
          <w:szCs w:val="22"/>
        </w:rPr>
      </w:pPr>
    </w:p>
    <w:p w14:paraId="5B4E60E4" w14:textId="77777777" w:rsidR="00FA556F" w:rsidRPr="00FA556F" w:rsidRDefault="00FA556F" w:rsidP="00FA556F">
      <w:pPr>
        <w:suppressAutoHyphens/>
        <w:jc w:val="both"/>
        <w:rPr>
          <w:rFonts w:ascii="Palatino Linotype" w:hAnsi="Palatino Linotype"/>
          <w:sz w:val="22"/>
          <w:szCs w:val="22"/>
          <w:lang w:val="nl-NL"/>
        </w:rPr>
      </w:pPr>
      <w:r w:rsidRPr="00FA556F">
        <w:rPr>
          <w:rFonts w:ascii="Palatino Linotype" w:hAnsi="Palatino Linotype"/>
          <w:sz w:val="22"/>
          <w:szCs w:val="22"/>
          <w:lang w:val="nl-NL"/>
        </w:rPr>
        <w:t>Het in artikel 2 bedoelde regeringsbeleid richt zich op de volgende algemene doelstellingen:</w:t>
      </w:r>
    </w:p>
    <w:p w14:paraId="68E7E6FD" w14:textId="77777777" w:rsidR="00FA556F" w:rsidRPr="00FA556F" w:rsidRDefault="00FA556F" w:rsidP="00FA556F">
      <w:pPr>
        <w:numPr>
          <w:ilvl w:val="0"/>
          <w:numId w:val="9"/>
        </w:numPr>
        <w:suppressAutoHyphens/>
        <w:contextualSpacing/>
        <w:jc w:val="both"/>
        <w:rPr>
          <w:rFonts w:ascii="Palatino Linotype" w:hAnsi="Palatino Linotype"/>
          <w:sz w:val="22"/>
          <w:szCs w:val="22"/>
          <w:lang w:val="nl-NL"/>
        </w:rPr>
      </w:pPr>
      <w:r w:rsidRPr="00FA556F">
        <w:rPr>
          <w:rFonts w:ascii="Palatino Linotype" w:hAnsi="Palatino Linotype"/>
          <w:sz w:val="22"/>
          <w:szCs w:val="22"/>
          <w:lang w:val="nl-NL"/>
        </w:rPr>
        <w:t>het Land dient met inachtneming van zijn natuurlijke omstandigheden zo volledig mogelijk deel te hebben aan de groei van de welvaart en aan de sociale en culturele ontplooiing van Curaçao;</w:t>
      </w:r>
    </w:p>
    <w:p w14:paraId="239561C9" w14:textId="77777777" w:rsidR="00FA556F" w:rsidRPr="00FA556F" w:rsidRDefault="00FA556F" w:rsidP="00FA556F">
      <w:pPr>
        <w:numPr>
          <w:ilvl w:val="0"/>
          <w:numId w:val="9"/>
        </w:numPr>
        <w:suppressAutoHyphens/>
        <w:contextualSpacing/>
        <w:jc w:val="both"/>
        <w:rPr>
          <w:rFonts w:ascii="Palatino Linotype" w:hAnsi="Palatino Linotype"/>
          <w:sz w:val="22"/>
          <w:szCs w:val="22"/>
          <w:lang w:val="nl-NL"/>
        </w:rPr>
      </w:pPr>
      <w:r w:rsidRPr="00FA556F">
        <w:rPr>
          <w:rFonts w:ascii="Palatino Linotype" w:hAnsi="Palatino Linotype"/>
          <w:sz w:val="22"/>
          <w:szCs w:val="22"/>
          <w:lang w:val="nl-NL"/>
        </w:rPr>
        <w:t>er dient een zo gunstig mogelijk evenwicht te worden bewaard tussen de beschikbare ruimte en de daarop te bevorderen ontwikkeling, mede in het licht van de bevolkingsgroei waartoe deze zal leiden;</w:t>
      </w:r>
    </w:p>
    <w:p w14:paraId="34D528BF" w14:textId="77777777" w:rsidR="00FA556F" w:rsidRPr="00FA556F" w:rsidRDefault="00FA556F" w:rsidP="00FA556F">
      <w:pPr>
        <w:suppressAutoHyphens/>
        <w:ind w:left="360" w:hanging="360"/>
        <w:jc w:val="both"/>
        <w:rPr>
          <w:rFonts w:ascii="Palatino Linotype" w:hAnsi="Palatino Linotype"/>
          <w:sz w:val="22"/>
          <w:szCs w:val="22"/>
          <w:lang w:val="nl-NL"/>
        </w:rPr>
      </w:pPr>
      <w:r w:rsidRPr="00FA556F">
        <w:rPr>
          <w:rFonts w:ascii="Palatino Linotype" w:hAnsi="Palatino Linotype"/>
          <w:sz w:val="22"/>
          <w:szCs w:val="22"/>
          <w:lang w:val="nl-NL"/>
        </w:rPr>
        <w:t>c.</w:t>
      </w:r>
      <w:r w:rsidRPr="00FA556F">
        <w:rPr>
          <w:rFonts w:ascii="Palatino Linotype" w:hAnsi="Palatino Linotype"/>
          <w:sz w:val="22"/>
          <w:szCs w:val="22"/>
          <w:lang w:val="nl-NL"/>
        </w:rPr>
        <w:tab/>
        <w:t>de ruimtelijke voorwaarden dienen te worden geschapen voor het behoud van een gezond leefmilieu, onder meer door het veiligstellen van natuur- en recreatieruimte in overeenstemming met de toekomstige omvang van de bevolking, alsmede door het zui</w:t>
      </w:r>
      <w:r w:rsidRPr="00FA556F">
        <w:rPr>
          <w:rFonts w:ascii="Palatino Linotype" w:hAnsi="Palatino Linotype"/>
          <w:sz w:val="22"/>
          <w:szCs w:val="22"/>
          <w:lang w:val="nl-NL"/>
        </w:rPr>
        <w:softHyphen/>
        <w:t>ver houden van water, bodem en lucht;</w:t>
      </w:r>
    </w:p>
    <w:p w14:paraId="70890139" w14:textId="77777777" w:rsidR="00FA556F" w:rsidRPr="00FA556F" w:rsidRDefault="00FA556F" w:rsidP="00FA556F">
      <w:pPr>
        <w:suppressAutoHyphens/>
        <w:ind w:left="360" w:hanging="360"/>
        <w:jc w:val="both"/>
        <w:rPr>
          <w:rFonts w:ascii="Palatino Linotype" w:hAnsi="Palatino Linotype"/>
          <w:sz w:val="22"/>
          <w:szCs w:val="22"/>
          <w:lang w:val="nl-NL"/>
        </w:rPr>
      </w:pPr>
      <w:r w:rsidRPr="00FA556F">
        <w:rPr>
          <w:rFonts w:ascii="Palatino Linotype" w:hAnsi="Palatino Linotype"/>
          <w:sz w:val="22"/>
          <w:szCs w:val="22"/>
          <w:lang w:val="nl-NL"/>
        </w:rPr>
        <w:t>d.</w:t>
      </w:r>
      <w:r w:rsidRPr="00FA556F">
        <w:rPr>
          <w:rFonts w:ascii="Palatino Linotype" w:hAnsi="Palatino Linotype"/>
          <w:sz w:val="22"/>
          <w:szCs w:val="22"/>
          <w:lang w:val="nl-NL"/>
        </w:rPr>
        <w:tab/>
        <w:t>het beschikbaar komen van woonruimte en van de bijbehorende sociale en culturele voorzieningen dient zoveel mogelijk gelijke tred te houden met de groei van de bevolking en de uitvoering van de ontwikkelingsprojecten;</w:t>
      </w:r>
    </w:p>
    <w:p w14:paraId="5300DFBE" w14:textId="77777777" w:rsidR="00FA556F" w:rsidRPr="00FA556F" w:rsidRDefault="00FA556F" w:rsidP="00FA556F">
      <w:pPr>
        <w:suppressAutoHyphens/>
        <w:ind w:left="360" w:hanging="360"/>
        <w:jc w:val="both"/>
        <w:rPr>
          <w:rFonts w:ascii="Palatino Linotype" w:hAnsi="Palatino Linotype"/>
          <w:sz w:val="22"/>
          <w:szCs w:val="22"/>
          <w:lang w:val="nl-NL"/>
        </w:rPr>
      </w:pPr>
      <w:r w:rsidRPr="00FA556F">
        <w:rPr>
          <w:rFonts w:ascii="Palatino Linotype" w:hAnsi="Palatino Linotype"/>
          <w:sz w:val="22"/>
          <w:szCs w:val="22"/>
          <w:lang w:val="nl-NL"/>
        </w:rPr>
        <w:t>e.</w:t>
      </w:r>
      <w:r w:rsidRPr="00FA556F">
        <w:rPr>
          <w:rFonts w:ascii="Palatino Linotype" w:hAnsi="Palatino Linotype"/>
          <w:sz w:val="22"/>
          <w:szCs w:val="22"/>
          <w:lang w:val="nl-NL"/>
        </w:rPr>
        <w:tab/>
        <w:t>er dienen tijdig maatregelen te worden genomen voor het aanpassen van de bestaande bebouwingskernen aan de nieuwe ontwikkeling en voor het verbeteren van onvoldoende woningtoestanden.</w:t>
      </w:r>
    </w:p>
    <w:p w14:paraId="63945590" w14:textId="77777777" w:rsidR="00FA556F" w:rsidRPr="00FA556F" w:rsidRDefault="00FA556F" w:rsidP="00FA556F">
      <w:pPr>
        <w:suppressAutoHyphens/>
        <w:jc w:val="both"/>
        <w:rPr>
          <w:rFonts w:ascii="Palatino Linotype" w:hAnsi="Palatino Linotype"/>
          <w:sz w:val="22"/>
          <w:szCs w:val="22"/>
          <w:lang w:val="nl-NL"/>
        </w:rPr>
      </w:pPr>
    </w:p>
    <w:p w14:paraId="4CA35179" w14:textId="77777777" w:rsidR="00FA556F" w:rsidRPr="00FA556F" w:rsidRDefault="00FA556F" w:rsidP="00FA556F">
      <w:pPr>
        <w:shd w:val="clear" w:color="auto" w:fill="FFFFFF"/>
        <w:autoSpaceDE w:val="0"/>
        <w:autoSpaceDN w:val="0"/>
        <w:adjustRightInd w:val="0"/>
        <w:jc w:val="center"/>
        <w:rPr>
          <w:rFonts w:ascii="Palatino Linotype" w:hAnsi="Palatino Linotype"/>
          <w:snapToGrid/>
          <w:color w:val="000000"/>
          <w:sz w:val="22"/>
          <w:szCs w:val="22"/>
          <w:lang w:val="nl-NL"/>
        </w:rPr>
      </w:pPr>
      <w:r w:rsidRPr="00FA556F">
        <w:rPr>
          <w:rFonts w:ascii="Palatino Linotype" w:hAnsi="Palatino Linotype"/>
          <w:snapToGrid/>
          <w:color w:val="000000"/>
          <w:sz w:val="22"/>
          <w:szCs w:val="22"/>
          <w:lang w:val="nl-NL"/>
        </w:rPr>
        <w:t>Artikel 4 tot en met artikel 6</w:t>
      </w:r>
    </w:p>
    <w:p w14:paraId="307978D5" w14:textId="77777777" w:rsidR="00FA556F" w:rsidRPr="00FA556F" w:rsidRDefault="00FA556F" w:rsidP="00FA556F">
      <w:pPr>
        <w:shd w:val="clear" w:color="auto" w:fill="FFFFFF"/>
        <w:autoSpaceDE w:val="0"/>
        <w:autoSpaceDN w:val="0"/>
        <w:adjustRightInd w:val="0"/>
        <w:jc w:val="center"/>
        <w:rPr>
          <w:rFonts w:ascii="Palatino Linotype" w:hAnsi="Palatino Linotype"/>
          <w:snapToGrid/>
          <w:sz w:val="22"/>
          <w:szCs w:val="22"/>
          <w:lang w:val="nl-NL"/>
        </w:rPr>
      </w:pPr>
      <w:r w:rsidRPr="00FA556F">
        <w:rPr>
          <w:rFonts w:ascii="Palatino Linotype" w:hAnsi="Palatino Linotype"/>
          <w:snapToGrid/>
          <w:sz w:val="22"/>
          <w:szCs w:val="22"/>
          <w:lang w:val="nl-NL"/>
        </w:rPr>
        <w:t>(nog niet in werking getreden)</w:t>
      </w:r>
    </w:p>
    <w:p w14:paraId="3F1D501B" w14:textId="77777777" w:rsidR="00FA556F" w:rsidRPr="00FA556F" w:rsidRDefault="00FA556F" w:rsidP="00FA556F">
      <w:pPr>
        <w:suppressAutoHyphens/>
        <w:jc w:val="both"/>
        <w:rPr>
          <w:rFonts w:ascii="Palatino Linotype" w:hAnsi="Palatino Linotype"/>
          <w:sz w:val="22"/>
          <w:szCs w:val="22"/>
          <w:lang w:val="nl-NL"/>
        </w:rPr>
      </w:pPr>
    </w:p>
    <w:p w14:paraId="6296F5A5"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Hoofdstuk III</w:t>
      </w:r>
    </w:p>
    <w:p w14:paraId="545AB2FA"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 xml:space="preserve">Ontwikkelingsplannen </w:t>
      </w:r>
    </w:p>
    <w:p w14:paraId="3690FA36" w14:textId="77777777" w:rsidR="00FA556F" w:rsidRPr="00FA556F" w:rsidRDefault="00FA556F" w:rsidP="00FA556F">
      <w:pPr>
        <w:suppressAutoHyphens/>
        <w:jc w:val="both"/>
        <w:rPr>
          <w:rFonts w:ascii="Palatino Linotype" w:hAnsi="Palatino Linotype"/>
          <w:sz w:val="22"/>
          <w:szCs w:val="22"/>
          <w:lang w:val="nl-NL"/>
        </w:rPr>
      </w:pPr>
    </w:p>
    <w:p w14:paraId="72DBB7D7"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Artikel 7</w:t>
      </w:r>
    </w:p>
    <w:p w14:paraId="7228A538" w14:textId="77777777" w:rsidR="00FA556F" w:rsidRPr="00FA556F" w:rsidRDefault="00FA556F" w:rsidP="00FA556F">
      <w:pPr>
        <w:suppressAutoHyphens/>
        <w:jc w:val="both"/>
        <w:rPr>
          <w:rFonts w:ascii="Palatino Linotype" w:hAnsi="Palatino Linotype"/>
          <w:sz w:val="22"/>
          <w:szCs w:val="22"/>
          <w:lang w:val="nl-NL"/>
        </w:rPr>
      </w:pPr>
    </w:p>
    <w:p w14:paraId="1C5747C3" w14:textId="77777777" w:rsidR="00FA556F" w:rsidRPr="00FA556F" w:rsidRDefault="00FA556F" w:rsidP="00FA556F">
      <w:pPr>
        <w:numPr>
          <w:ilvl w:val="0"/>
          <w:numId w:val="10"/>
        </w:numPr>
        <w:suppressAutoHyphens/>
        <w:ind w:left="360" w:hanging="360"/>
        <w:contextualSpacing/>
        <w:jc w:val="both"/>
        <w:rPr>
          <w:rFonts w:ascii="Palatino Linotype" w:hAnsi="Palatino Linotype"/>
          <w:sz w:val="22"/>
          <w:szCs w:val="22"/>
          <w:lang w:val="nl-NL"/>
        </w:rPr>
      </w:pPr>
      <w:r w:rsidRPr="00FA556F">
        <w:rPr>
          <w:rFonts w:ascii="Palatino Linotype" w:hAnsi="Palatino Linotype"/>
          <w:sz w:val="22"/>
          <w:szCs w:val="22"/>
          <w:lang w:val="nl-NL"/>
        </w:rPr>
        <w:t xml:space="preserve">Met inachtneming van bij landsverordening te stellen regelen worden een of meer ontwikkelingsplannen bij landsverordening vastgesteld, waarin de op langere termijn na te streven ontwikkeling van het daarin begrepen gebied wordt aangegeven. </w:t>
      </w:r>
    </w:p>
    <w:p w14:paraId="5B68C567" w14:textId="77777777" w:rsidR="00FA556F" w:rsidRPr="00FA556F" w:rsidRDefault="00FA556F" w:rsidP="00FA556F">
      <w:pPr>
        <w:suppressAutoHyphens/>
        <w:ind w:left="360"/>
        <w:contextualSpacing/>
        <w:jc w:val="both"/>
        <w:rPr>
          <w:rFonts w:ascii="Palatino Linotype" w:hAnsi="Palatino Linotype"/>
          <w:sz w:val="22"/>
          <w:szCs w:val="22"/>
          <w:lang w:val="nl-NL"/>
        </w:rPr>
      </w:pPr>
      <w:r w:rsidRPr="00FA556F">
        <w:rPr>
          <w:rFonts w:ascii="Palatino Linotype" w:hAnsi="Palatino Linotype"/>
          <w:sz w:val="22"/>
          <w:szCs w:val="22"/>
          <w:lang w:val="nl-NL"/>
        </w:rPr>
        <w:t>Bij deze plannen wordt rekening gehouden met de algemene doelstellingen, vermeld in artikel 3.</w:t>
      </w:r>
    </w:p>
    <w:p w14:paraId="5D69D7C8" w14:textId="77777777" w:rsidR="00FA556F" w:rsidRPr="00FA556F" w:rsidRDefault="00FA556F" w:rsidP="00FA556F">
      <w:pPr>
        <w:numPr>
          <w:ilvl w:val="0"/>
          <w:numId w:val="10"/>
        </w:numPr>
        <w:suppressAutoHyphens/>
        <w:ind w:left="360" w:hanging="360"/>
        <w:contextualSpacing/>
        <w:jc w:val="both"/>
        <w:rPr>
          <w:rFonts w:ascii="Palatino Linotype" w:hAnsi="Palatino Linotype"/>
          <w:sz w:val="22"/>
          <w:szCs w:val="22"/>
          <w:lang w:val="nl-NL"/>
        </w:rPr>
      </w:pPr>
      <w:r w:rsidRPr="00FA556F">
        <w:rPr>
          <w:rFonts w:ascii="Palatino Linotype" w:hAnsi="Palatino Linotype"/>
          <w:sz w:val="22"/>
          <w:szCs w:val="22"/>
          <w:lang w:val="nl-NL"/>
        </w:rPr>
        <w:t>Een ontwikkelingsplan wordt bij landsverordening vastgesteld en bestaat uit:</w:t>
      </w:r>
    </w:p>
    <w:p w14:paraId="40880BEB" w14:textId="77777777" w:rsidR="00FA556F" w:rsidRPr="00FA556F" w:rsidRDefault="00FA556F" w:rsidP="00FA556F">
      <w:pPr>
        <w:numPr>
          <w:ilvl w:val="1"/>
          <w:numId w:val="20"/>
        </w:numPr>
        <w:tabs>
          <w:tab w:val="left" w:pos="709"/>
        </w:tabs>
        <w:suppressAutoHyphens/>
        <w:ind w:left="720"/>
        <w:contextualSpacing/>
        <w:jc w:val="both"/>
        <w:rPr>
          <w:rFonts w:ascii="Palatino Linotype" w:hAnsi="Palatino Linotype"/>
          <w:sz w:val="22"/>
          <w:szCs w:val="22"/>
          <w:lang w:val="nl-NL"/>
        </w:rPr>
      </w:pPr>
      <w:r w:rsidRPr="00FA556F">
        <w:rPr>
          <w:rFonts w:ascii="Palatino Linotype" w:hAnsi="Palatino Linotype"/>
          <w:sz w:val="22"/>
          <w:szCs w:val="22"/>
          <w:lang w:val="nl-NL"/>
        </w:rPr>
        <w:t>een samenvattend programma in hoofdlijnen, daaronder begrepen een toelichting van de doelstellingen, beleidsaspecten en richtlijnen waarop het ontwikkelingsplan steunt;</w:t>
      </w:r>
    </w:p>
    <w:p w14:paraId="3E3DFE4D" w14:textId="77777777" w:rsidR="00FA556F" w:rsidRPr="00FA556F" w:rsidRDefault="00FA556F" w:rsidP="00FA556F">
      <w:pPr>
        <w:numPr>
          <w:ilvl w:val="1"/>
          <w:numId w:val="20"/>
        </w:numPr>
        <w:tabs>
          <w:tab w:val="left" w:pos="709"/>
        </w:tabs>
        <w:suppressAutoHyphens/>
        <w:ind w:left="720"/>
        <w:contextualSpacing/>
        <w:jc w:val="both"/>
        <w:rPr>
          <w:rFonts w:ascii="Palatino Linotype" w:hAnsi="Palatino Linotype"/>
          <w:sz w:val="22"/>
          <w:szCs w:val="22"/>
          <w:lang w:val="nl-NL"/>
        </w:rPr>
      </w:pPr>
      <w:r w:rsidRPr="00FA556F">
        <w:rPr>
          <w:rFonts w:ascii="Palatino Linotype" w:hAnsi="Palatino Linotype"/>
          <w:sz w:val="22"/>
          <w:szCs w:val="22"/>
          <w:lang w:val="nl-NL"/>
        </w:rPr>
        <w:t>een of meer kaarten (tekeningen) waarop de ontwikkeling wordt uitgebeeld, of welke de doeleinden, beleidsaspecten of richtlijnen van het ontwikkelingsplan toont;</w:t>
      </w:r>
    </w:p>
    <w:p w14:paraId="6B51B832" w14:textId="77777777" w:rsidR="00FA556F" w:rsidRPr="00FA556F" w:rsidRDefault="00FA556F" w:rsidP="00FA556F">
      <w:pPr>
        <w:numPr>
          <w:ilvl w:val="1"/>
          <w:numId w:val="20"/>
        </w:numPr>
        <w:tabs>
          <w:tab w:val="left" w:pos="709"/>
        </w:tabs>
        <w:suppressAutoHyphens/>
        <w:ind w:left="720"/>
        <w:contextualSpacing/>
        <w:jc w:val="both"/>
        <w:rPr>
          <w:rFonts w:ascii="Palatino Linotype" w:hAnsi="Palatino Linotype"/>
          <w:sz w:val="22"/>
          <w:szCs w:val="22"/>
          <w:lang w:val="nl-NL"/>
        </w:rPr>
      </w:pPr>
      <w:r w:rsidRPr="00FA556F">
        <w:rPr>
          <w:rFonts w:ascii="Palatino Linotype" w:hAnsi="Palatino Linotype"/>
          <w:sz w:val="22"/>
          <w:szCs w:val="22"/>
          <w:lang w:val="nl-NL"/>
        </w:rPr>
        <w:t>zo nodig, bestemmingsvoorschriften als bedoeld in artikel 9;</w:t>
      </w:r>
    </w:p>
    <w:p w14:paraId="39144968" w14:textId="77777777" w:rsidR="00FA556F" w:rsidRPr="00FA556F" w:rsidRDefault="00FA556F" w:rsidP="00FA556F">
      <w:pPr>
        <w:numPr>
          <w:ilvl w:val="1"/>
          <w:numId w:val="20"/>
        </w:numPr>
        <w:tabs>
          <w:tab w:val="left" w:pos="709"/>
        </w:tabs>
        <w:suppressAutoHyphens/>
        <w:ind w:left="720"/>
        <w:contextualSpacing/>
        <w:jc w:val="both"/>
        <w:rPr>
          <w:rFonts w:ascii="Palatino Linotype" w:hAnsi="Palatino Linotype"/>
          <w:sz w:val="22"/>
          <w:szCs w:val="22"/>
          <w:lang w:val="nl-NL"/>
        </w:rPr>
      </w:pPr>
      <w:r w:rsidRPr="00FA556F">
        <w:rPr>
          <w:rFonts w:ascii="Palatino Linotype" w:hAnsi="Palatino Linotype"/>
          <w:sz w:val="22"/>
          <w:szCs w:val="22"/>
          <w:lang w:val="nl-NL"/>
        </w:rPr>
        <w:t>een toelichting, tevens inhoudend een verslag van het aan het plan ten grondslag liggende onderzoek.</w:t>
      </w:r>
    </w:p>
    <w:p w14:paraId="5A50DC58" w14:textId="77777777" w:rsidR="00FA556F" w:rsidRPr="00FA556F" w:rsidRDefault="00FA556F" w:rsidP="006A073C">
      <w:pPr>
        <w:suppressAutoHyphens/>
        <w:spacing w:line="200" w:lineRule="exact"/>
        <w:jc w:val="both"/>
        <w:rPr>
          <w:rFonts w:ascii="Palatino Linotype" w:hAnsi="Palatino Linotype"/>
          <w:sz w:val="22"/>
          <w:szCs w:val="22"/>
          <w:lang w:val="nl-NL"/>
        </w:rPr>
      </w:pPr>
    </w:p>
    <w:p w14:paraId="6B21F355"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Artikel 8</w:t>
      </w:r>
    </w:p>
    <w:p w14:paraId="1080FC24" w14:textId="77777777" w:rsidR="00FA556F" w:rsidRPr="00FA556F" w:rsidRDefault="00FA556F" w:rsidP="00FA556F">
      <w:pPr>
        <w:suppressAutoHyphens/>
        <w:jc w:val="both"/>
        <w:rPr>
          <w:rFonts w:ascii="Palatino Linotype" w:hAnsi="Palatino Linotype"/>
          <w:sz w:val="22"/>
          <w:szCs w:val="22"/>
          <w:lang w:val="nl-NL"/>
        </w:rPr>
      </w:pPr>
    </w:p>
    <w:p w14:paraId="3F55B916" w14:textId="77777777" w:rsidR="00FA556F" w:rsidRPr="00FA556F" w:rsidRDefault="00FA556F" w:rsidP="00FA556F">
      <w:pPr>
        <w:numPr>
          <w:ilvl w:val="0"/>
          <w:numId w:val="18"/>
        </w:numPr>
        <w:suppressAutoHyphens/>
        <w:ind w:left="360"/>
        <w:contextualSpacing/>
        <w:jc w:val="both"/>
        <w:rPr>
          <w:rFonts w:ascii="Palatino Linotype" w:hAnsi="Palatino Linotype"/>
          <w:sz w:val="22"/>
          <w:szCs w:val="22"/>
          <w:lang w:val="nl-NL"/>
        </w:rPr>
      </w:pPr>
      <w:r w:rsidRPr="00FA556F">
        <w:rPr>
          <w:rFonts w:ascii="Palatino Linotype" w:hAnsi="Palatino Linotype"/>
          <w:sz w:val="22"/>
          <w:szCs w:val="22"/>
          <w:lang w:val="nl-NL"/>
        </w:rPr>
        <w:t>Het ontwikkelingsplan dient als algemeen kader voor de meerjarenplannen en andere uitvoeringsprojecten.</w:t>
      </w:r>
    </w:p>
    <w:p w14:paraId="56AA49D2" w14:textId="77777777" w:rsidR="00FA556F" w:rsidRPr="00FA556F" w:rsidRDefault="00FA556F" w:rsidP="00FA556F">
      <w:pPr>
        <w:numPr>
          <w:ilvl w:val="0"/>
          <w:numId w:val="18"/>
        </w:numPr>
        <w:suppressAutoHyphens/>
        <w:ind w:left="360"/>
        <w:contextualSpacing/>
        <w:jc w:val="both"/>
        <w:rPr>
          <w:rFonts w:ascii="Palatino Linotype" w:hAnsi="Palatino Linotype"/>
          <w:sz w:val="22"/>
          <w:szCs w:val="22"/>
          <w:lang w:val="nl-NL"/>
        </w:rPr>
      </w:pPr>
      <w:r w:rsidRPr="00FA556F">
        <w:rPr>
          <w:rFonts w:ascii="Palatino Linotype" w:hAnsi="Palatino Linotype"/>
          <w:sz w:val="22"/>
          <w:szCs w:val="22"/>
          <w:lang w:val="nl-NL"/>
        </w:rPr>
        <w:t xml:space="preserve">Het geeft voor zover mogelijk de fasen aan, waarin de uitvoering bij voorkeur dient te </w:t>
      </w:r>
      <w:r w:rsidRPr="00FA556F">
        <w:rPr>
          <w:rFonts w:ascii="Palatino Linotype" w:hAnsi="Palatino Linotype"/>
          <w:sz w:val="22"/>
          <w:szCs w:val="22"/>
          <w:lang w:val="nl-NL"/>
        </w:rPr>
        <w:lastRenderedPageBreak/>
        <w:t>geschieden.</w:t>
      </w:r>
    </w:p>
    <w:p w14:paraId="5DDEEC68" w14:textId="77777777" w:rsidR="00FA556F" w:rsidRPr="00FA556F" w:rsidRDefault="00FA556F" w:rsidP="00FA556F">
      <w:pPr>
        <w:numPr>
          <w:ilvl w:val="0"/>
          <w:numId w:val="18"/>
        </w:numPr>
        <w:suppressAutoHyphens/>
        <w:ind w:left="360"/>
        <w:contextualSpacing/>
        <w:jc w:val="both"/>
        <w:rPr>
          <w:rFonts w:ascii="Palatino Linotype" w:hAnsi="Palatino Linotype"/>
          <w:sz w:val="22"/>
          <w:szCs w:val="22"/>
          <w:lang w:val="nl-NL"/>
        </w:rPr>
      </w:pPr>
      <w:r w:rsidRPr="00FA556F">
        <w:rPr>
          <w:rFonts w:ascii="Palatino Linotype" w:hAnsi="Palatino Linotype"/>
          <w:sz w:val="22"/>
          <w:szCs w:val="22"/>
          <w:lang w:val="nl-NL"/>
        </w:rPr>
        <w:t>Telkens als de omstandigheden zulks vereisen, en ten minste eenmaal in de 5 jaren, wordt het ontwikkelingsplan herzien, en stelt de Minister een verslag vast betreffende de algemene vooruitgang welke is gemaakt ten aanzien van de verwezenlijking van de doelstellingen, beleidsaspecten en richtlijnen van het plan, de gedeelten van het plan welke nog geldig en van kracht zijn, alsmede de gedeelten welke herziening behoeven, tezamen met de aanbevolen herziening daarvan.</w:t>
      </w:r>
    </w:p>
    <w:p w14:paraId="4C2039EE" w14:textId="77777777" w:rsidR="00FA556F" w:rsidRPr="00FA556F" w:rsidRDefault="00FA556F" w:rsidP="00FA556F">
      <w:pPr>
        <w:numPr>
          <w:ilvl w:val="0"/>
          <w:numId w:val="18"/>
        </w:numPr>
        <w:suppressAutoHyphens/>
        <w:ind w:left="360"/>
        <w:contextualSpacing/>
        <w:jc w:val="both"/>
        <w:rPr>
          <w:rFonts w:ascii="Palatino Linotype" w:hAnsi="Palatino Linotype"/>
          <w:sz w:val="22"/>
          <w:szCs w:val="22"/>
          <w:lang w:val="nl-NL"/>
        </w:rPr>
      </w:pPr>
      <w:r w:rsidRPr="00FA556F">
        <w:rPr>
          <w:rFonts w:ascii="Palatino Linotype" w:hAnsi="Palatino Linotype"/>
          <w:sz w:val="22"/>
          <w:szCs w:val="22"/>
          <w:lang w:val="nl-NL"/>
        </w:rPr>
        <w:t>Ten aanzien van deze herziening zijn de bepalingen van dit hoofdstuk van overeenkomstige toepassing.</w:t>
      </w:r>
    </w:p>
    <w:p w14:paraId="0B5B4BBC" w14:textId="77777777" w:rsidR="00FA556F" w:rsidRPr="00FA556F" w:rsidRDefault="00FA556F" w:rsidP="00FA556F">
      <w:pPr>
        <w:suppressAutoHyphens/>
        <w:jc w:val="both"/>
        <w:rPr>
          <w:rFonts w:ascii="Palatino Linotype" w:hAnsi="Palatino Linotype"/>
          <w:sz w:val="22"/>
          <w:szCs w:val="22"/>
          <w:lang w:val="nl-NL"/>
        </w:rPr>
      </w:pPr>
    </w:p>
    <w:p w14:paraId="487530D5"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Artikel 9</w:t>
      </w:r>
    </w:p>
    <w:p w14:paraId="52DF246F" w14:textId="77777777" w:rsidR="00FA556F" w:rsidRPr="00FA556F" w:rsidRDefault="00FA556F" w:rsidP="00FA556F">
      <w:pPr>
        <w:suppressAutoHyphens/>
        <w:jc w:val="both"/>
        <w:rPr>
          <w:rFonts w:ascii="Palatino Linotype" w:hAnsi="Palatino Linotype"/>
          <w:sz w:val="22"/>
          <w:szCs w:val="22"/>
          <w:lang w:val="nl-NL"/>
        </w:rPr>
      </w:pPr>
    </w:p>
    <w:p w14:paraId="558593FC" w14:textId="77777777" w:rsidR="00FA556F" w:rsidRPr="00FA556F" w:rsidRDefault="00FA556F" w:rsidP="00FA556F">
      <w:pPr>
        <w:numPr>
          <w:ilvl w:val="0"/>
          <w:numId w:val="19"/>
        </w:numPr>
        <w:suppressAutoHyphens/>
        <w:ind w:left="360"/>
        <w:contextualSpacing/>
        <w:jc w:val="both"/>
        <w:rPr>
          <w:rFonts w:ascii="Palatino Linotype" w:hAnsi="Palatino Linotype"/>
          <w:sz w:val="22"/>
          <w:szCs w:val="22"/>
          <w:lang w:val="nl-NL"/>
        </w:rPr>
      </w:pPr>
      <w:r w:rsidRPr="00FA556F">
        <w:rPr>
          <w:rFonts w:ascii="Palatino Linotype" w:hAnsi="Palatino Linotype"/>
          <w:sz w:val="22"/>
          <w:szCs w:val="22"/>
          <w:lang w:val="nl-NL"/>
        </w:rPr>
        <w:t>In het ontwikkelingsplan kunnen bestemmingsvoorschriften worden opgenomen  voor in het plan begrepen grond.</w:t>
      </w:r>
    </w:p>
    <w:p w14:paraId="008B0657" w14:textId="77777777" w:rsidR="00FA556F" w:rsidRPr="00FA556F" w:rsidRDefault="00FA556F" w:rsidP="00FA556F">
      <w:pPr>
        <w:numPr>
          <w:ilvl w:val="0"/>
          <w:numId w:val="19"/>
        </w:numPr>
        <w:suppressAutoHyphens/>
        <w:ind w:left="360"/>
        <w:contextualSpacing/>
        <w:jc w:val="both"/>
        <w:rPr>
          <w:rFonts w:ascii="Palatino Linotype" w:hAnsi="Palatino Linotype"/>
          <w:sz w:val="22"/>
          <w:szCs w:val="22"/>
          <w:lang w:val="nl-NL"/>
        </w:rPr>
      </w:pPr>
      <w:r w:rsidRPr="00FA556F">
        <w:rPr>
          <w:rFonts w:ascii="Palatino Linotype" w:hAnsi="Palatino Linotype"/>
          <w:sz w:val="22"/>
          <w:szCs w:val="22"/>
          <w:lang w:val="nl-NL"/>
        </w:rPr>
        <w:t>Deze voorschriften worden vervat in een of meer afzonderlijke bestemmingskaarten met bijbehorende bepalingen.</w:t>
      </w:r>
    </w:p>
    <w:p w14:paraId="707ED846" w14:textId="77777777" w:rsidR="00FA556F" w:rsidRPr="00FA556F" w:rsidRDefault="00FA556F" w:rsidP="00FA556F">
      <w:pPr>
        <w:numPr>
          <w:ilvl w:val="0"/>
          <w:numId w:val="19"/>
        </w:numPr>
        <w:suppressAutoHyphens/>
        <w:ind w:left="360"/>
        <w:contextualSpacing/>
        <w:jc w:val="both"/>
        <w:rPr>
          <w:rFonts w:ascii="Palatino Linotype" w:hAnsi="Palatino Linotype"/>
          <w:sz w:val="22"/>
          <w:szCs w:val="22"/>
          <w:lang w:val="nl-NL"/>
        </w:rPr>
      </w:pPr>
      <w:r w:rsidRPr="00FA556F">
        <w:rPr>
          <w:rFonts w:ascii="Palatino Linotype" w:hAnsi="Palatino Linotype"/>
          <w:sz w:val="22"/>
          <w:szCs w:val="22"/>
          <w:lang w:val="nl-NL"/>
        </w:rPr>
        <w:t>Met inachtneming van de bij de in artikel 7, eerste lid, bedoelde landsverordening te stellen regelen, kunnen de bestemmingsvoorschriften beperkingen inhouden ten aanzien van het bouwen, het uitvoeren van andere werken of werkzaamheden in, op of boven de daarin begrepen grond en van het gebruik van die grond en de zich daarop bevindende opstallen.</w:t>
      </w:r>
    </w:p>
    <w:p w14:paraId="4D3BD6C3" w14:textId="77777777" w:rsidR="00FA556F" w:rsidRPr="00FA556F" w:rsidRDefault="00FA556F" w:rsidP="00FA556F">
      <w:pPr>
        <w:suppressAutoHyphens/>
        <w:jc w:val="both"/>
        <w:rPr>
          <w:rFonts w:ascii="Palatino Linotype" w:hAnsi="Palatino Linotype"/>
          <w:sz w:val="22"/>
          <w:szCs w:val="22"/>
          <w:lang w:val="nl-NL"/>
        </w:rPr>
      </w:pPr>
    </w:p>
    <w:p w14:paraId="0BAADA6C"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Artikel 10</w:t>
      </w:r>
    </w:p>
    <w:p w14:paraId="348A2412" w14:textId="77777777" w:rsidR="00FA556F" w:rsidRPr="00FA556F" w:rsidRDefault="00FA556F" w:rsidP="00FA556F">
      <w:pPr>
        <w:suppressAutoHyphens/>
        <w:jc w:val="both"/>
        <w:rPr>
          <w:rFonts w:ascii="Palatino Linotype" w:hAnsi="Palatino Linotype"/>
          <w:sz w:val="22"/>
          <w:szCs w:val="22"/>
          <w:lang w:val="nl-NL"/>
        </w:rPr>
      </w:pPr>
    </w:p>
    <w:p w14:paraId="3296A147" w14:textId="77777777" w:rsidR="00FA556F" w:rsidRPr="00FA556F" w:rsidRDefault="00FA556F" w:rsidP="00FA556F">
      <w:pPr>
        <w:suppressAutoHyphens/>
        <w:jc w:val="both"/>
        <w:rPr>
          <w:rFonts w:ascii="Palatino Linotype" w:hAnsi="Palatino Linotype"/>
          <w:sz w:val="22"/>
          <w:szCs w:val="22"/>
          <w:lang w:val="nl-NL"/>
        </w:rPr>
      </w:pPr>
      <w:r w:rsidRPr="00FA556F">
        <w:rPr>
          <w:rFonts w:ascii="Palatino Linotype" w:hAnsi="Palatino Linotype"/>
          <w:sz w:val="22"/>
          <w:szCs w:val="22"/>
          <w:lang w:val="nl-NL"/>
        </w:rPr>
        <w:t>Ten aanzien van beschermde stads- en dorpsgezichten als bedoeld in artikel 1 van de Monumentenlandsverordening kunnen de bestemmingsvoorschriften volgens regelen bij de in artikel 7, eerste lid, bedoelde landsverordening te stellen, beperkingen inhouden ten aanzien van het bouwen en slopen en het uitvoeren van andere wijzigingen in het uiterlijk aanzien van de daarin begrepen stads- en dorpsgedeelten.</w:t>
      </w:r>
    </w:p>
    <w:p w14:paraId="57B5F95B" w14:textId="77777777" w:rsidR="00FA556F" w:rsidRPr="00FA556F" w:rsidRDefault="00FA556F" w:rsidP="00FA556F">
      <w:pPr>
        <w:suppressAutoHyphens/>
        <w:jc w:val="both"/>
        <w:rPr>
          <w:rFonts w:ascii="Palatino Linotype" w:hAnsi="Palatino Linotype"/>
          <w:sz w:val="22"/>
          <w:szCs w:val="22"/>
          <w:lang w:val="nl-NL"/>
        </w:rPr>
      </w:pPr>
    </w:p>
    <w:p w14:paraId="7B2C0CB8"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Artikel 11</w:t>
      </w:r>
    </w:p>
    <w:p w14:paraId="63F0E7ED" w14:textId="77777777" w:rsidR="00FA556F" w:rsidRPr="00FA556F" w:rsidRDefault="00FA556F" w:rsidP="00FA556F">
      <w:pPr>
        <w:suppressAutoHyphens/>
        <w:jc w:val="both"/>
        <w:rPr>
          <w:rFonts w:ascii="Palatino Linotype" w:hAnsi="Palatino Linotype"/>
          <w:sz w:val="22"/>
          <w:szCs w:val="22"/>
          <w:lang w:val="nl-NL"/>
        </w:rPr>
      </w:pPr>
    </w:p>
    <w:p w14:paraId="2BFE5D52" w14:textId="77777777" w:rsidR="00FA556F" w:rsidRPr="00FA556F" w:rsidRDefault="00FA556F" w:rsidP="00FA556F">
      <w:pPr>
        <w:suppressAutoHyphens/>
        <w:jc w:val="both"/>
        <w:rPr>
          <w:rFonts w:ascii="Palatino Linotype" w:hAnsi="Palatino Linotype"/>
          <w:sz w:val="22"/>
          <w:szCs w:val="22"/>
          <w:lang w:val="nl-NL"/>
        </w:rPr>
      </w:pPr>
      <w:r w:rsidRPr="00FA556F">
        <w:rPr>
          <w:rFonts w:ascii="Palatino Linotype" w:hAnsi="Palatino Linotype"/>
          <w:sz w:val="22"/>
          <w:szCs w:val="22"/>
          <w:lang w:val="nl-NL"/>
        </w:rPr>
        <w:t>In het belang van een goede uitvoering van het ontwikkelingsplan kunnen in de bestemmingsvoorschriften bindende regels worden opgenomen omtrent de volgorde, waarin met de verwerkelijking van bepaaldelijk aangeduide onderdelen van het plan een aanvang mag worden gemaakt.</w:t>
      </w:r>
    </w:p>
    <w:p w14:paraId="584ECDAE" w14:textId="77777777" w:rsidR="00FA556F" w:rsidRPr="00FA556F" w:rsidRDefault="00FA556F" w:rsidP="00FA556F">
      <w:pPr>
        <w:suppressAutoHyphens/>
        <w:jc w:val="both"/>
        <w:rPr>
          <w:rFonts w:ascii="Palatino Linotype" w:hAnsi="Palatino Linotype"/>
          <w:sz w:val="22"/>
          <w:szCs w:val="22"/>
          <w:lang w:val="nl-NL"/>
        </w:rPr>
      </w:pPr>
    </w:p>
    <w:p w14:paraId="62358392"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Artikel 12</w:t>
      </w:r>
    </w:p>
    <w:p w14:paraId="3A055F71" w14:textId="77777777" w:rsidR="00FA556F" w:rsidRPr="00FA556F" w:rsidRDefault="00FA556F" w:rsidP="00FA556F">
      <w:pPr>
        <w:suppressAutoHyphens/>
        <w:jc w:val="both"/>
        <w:rPr>
          <w:rFonts w:ascii="Palatino Linotype" w:hAnsi="Palatino Linotype"/>
          <w:sz w:val="22"/>
          <w:szCs w:val="22"/>
          <w:lang w:val="nl-NL"/>
        </w:rPr>
      </w:pPr>
    </w:p>
    <w:p w14:paraId="7B2B3F00" w14:textId="77777777" w:rsidR="00FA556F" w:rsidRPr="00FA556F" w:rsidRDefault="00FA556F" w:rsidP="00FA556F">
      <w:pPr>
        <w:numPr>
          <w:ilvl w:val="1"/>
          <w:numId w:val="7"/>
        </w:numPr>
        <w:suppressAutoHyphens/>
        <w:ind w:left="360"/>
        <w:contextualSpacing/>
        <w:jc w:val="both"/>
        <w:rPr>
          <w:rFonts w:ascii="Palatino Linotype" w:hAnsi="Palatino Linotype"/>
          <w:sz w:val="22"/>
          <w:szCs w:val="22"/>
          <w:lang w:val="nl-NL"/>
        </w:rPr>
      </w:pPr>
      <w:r w:rsidRPr="00FA556F">
        <w:rPr>
          <w:rFonts w:ascii="Palatino Linotype" w:hAnsi="Palatino Linotype"/>
          <w:sz w:val="22"/>
          <w:szCs w:val="22"/>
          <w:lang w:val="nl-NL"/>
        </w:rPr>
        <w:t>Met inachtneming van de bij de in artikel 7, eerste lid, bedoelde landsverordening te stellen regelen, kan de Minister verklaren, dat een ontwikkelingsplan met bestemmingsvoorschriften in voorbereiding is. Een zodanig besluit van de Minister, hierna aan te duiden als voorbereidingsbesluit, wordt na de vaststelling onverwijld medegedeeld aan de Staten.</w:t>
      </w:r>
    </w:p>
    <w:p w14:paraId="451CD1BE" w14:textId="77777777" w:rsidR="00FA556F" w:rsidRPr="00FA556F" w:rsidRDefault="00FA556F" w:rsidP="00FA556F">
      <w:pPr>
        <w:numPr>
          <w:ilvl w:val="1"/>
          <w:numId w:val="7"/>
        </w:numPr>
        <w:suppressAutoHyphens/>
        <w:ind w:left="360"/>
        <w:contextualSpacing/>
        <w:jc w:val="both"/>
        <w:rPr>
          <w:rFonts w:ascii="Palatino Linotype" w:hAnsi="Palatino Linotype"/>
          <w:sz w:val="22"/>
          <w:szCs w:val="22"/>
          <w:lang w:val="nl-NL"/>
        </w:rPr>
      </w:pPr>
      <w:r w:rsidRPr="00FA556F">
        <w:rPr>
          <w:rFonts w:ascii="Palatino Linotype" w:hAnsi="Palatino Linotype"/>
          <w:sz w:val="22"/>
          <w:szCs w:val="22"/>
          <w:lang w:val="nl-NL"/>
        </w:rPr>
        <w:t>Het bepaalde in artikel 9, derde lid, is van overeenkomstige toepassing op het voorbereidingsbesluit.</w:t>
      </w:r>
    </w:p>
    <w:p w14:paraId="23E3E8FA" w14:textId="77777777" w:rsidR="000E29C0" w:rsidRDefault="000E29C0" w:rsidP="00FA556F">
      <w:pPr>
        <w:suppressAutoHyphens/>
        <w:jc w:val="center"/>
        <w:rPr>
          <w:rFonts w:ascii="Palatino Linotype" w:hAnsi="Palatino Linotype"/>
          <w:sz w:val="22"/>
          <w:szCs w:val="22"/>
          <w:lang w:val="nl-NL"/>
        </w:rPr>
      </w:pPr>
    </w:p>
    <w:p w14:paraId="7DA751D8" w14:textId="6263A5FE"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lastRenderedPageBreak/>
        <w:t>Artikel 13</w:t>
      </w:r>
    </w:p>
    <w:p w14:paraId="16FBB3EC" w14:textId="77777777" w:rsidR="00FA556F" w:rsidRPr="00FA556F" w:rsidRDefault="00FA556F" w:rsidP="00FA556F">
      <w:pPr>
        <w:suppressAutoHyphens/>
        <w:jc w:val="both"/>
        <w:rPr>
          <w:rFonts w:ascii="Palatino Linotype" w:hAnsi="Palatino Linotype"/>
          <w:sz w:val="22"/>
          <w:szCs w:val="22"/>
          <w:lang w:val="nl-NL"/>
        </w:rPr>
      </w:pPr>
    </w:p>
    <w:p w14:paraId="5132204D" w14:textId="77777777" w:rsidR="00FA556F" w:rsidRPr="00FA556F" w:rsidRDefault="00FA556F" w:rsidP="00FA556F">
      <w:pPr>
        <w:suppressAutoHyphens/>
        <w:ind w:left="360" w:hanging="360"/>
        <w:jc w:val="both"/>
        <w:rPr>
          <w:rFonts w:ascii="Palatino Linotype" w:hAnsi="Palatino Linotype"/>
          <w:sz w:val="22"/>
          <w:szCs w:val="22"/>
          <w:lang w:val="nl-NL"/>
        </w:rPr>
      </w:pPr>
      <w:r w:rsidRPr="00FA556F">
        <w:rPr>
          <w:rFonts w:ascii="Palatino Linotype" w:hAnsi="Palatino Linotype"/>
          <w:sz w:val="22"/>
          <w:szCs w:val="22"/>
          <w:lang w:val="nl-NL"/>
        </w:rPr>
        <w:t xml:space="preserve">1. </w:t>
      </w:r>
      <w:r w:rsidRPr="00FA556F">
        <w:rPr>
          <w:rFonts w:ascii="Palatino Linotype" w:hAnsi="Palatino Linotype"/>
          <w:sz w:val="22"/>
          <w:szCs w:val="22"/>
          <w:lang w:val="nl-NL"/>
        </w:rPr>
        <w:tab/>
        <w:t>Onder de regelen, bedoeld in de artikelen 9 en 10, mogen niet o</w:t>
      </w:r>
      <w:bookmarkStart w:id="1" w:name="_GoBack"/>
      <w:bookmarkEnd w:id="1"/>
      <w:r w:rsidRPr="00FA556F">
        <w:rPr>
          <w:rFonts w:ascii="Palatino Linotype" w:hAnsi="Palatino Linotype"/>
          <w:sz w:val="22"/>
          <w:szCs w:val="22"/>
          <w:lang w:val="nl-NL"/>
        </w:rPr>
        <w:t>ntbreken voorschriften met betrekking tot:</w:t>
      </w:r>
    </w:p>
    <w:p w14:paraId="0B0E1353" w14:textId="77777777" w:rsidR="00FA556F" w:rsidRPr="00FA556F" w:rsidRDefault="00FA556F" w:rsidP="00FA556F">
      <w:pPr>
        <w:numPr>
          <w:ilvl w:val="0"/>
          <w:numId w:val="14"/>
        </w:numPr>
        <w:suppressAutoHyphens/>
        <w:ind w:left="720"/>
        <w:contextualSpacing/>
        <w:jc w:val="both"/>
        <w:rPr>
          <w:rFonts w:ascii="Palatino Linotype" w:hAnsi="Palatino Linotype"/>
          <w:sz w:val="22"/>
          <w:szCs w:val="22"/>
          <w:lang w:val="nl-NL"/>
        </w:rPr>
      </w:pPr>
      <w:r w:rsidRPr="00FA556F">
        <w:rPr>
          <w:rFonts w:ascii="Palatino Linotype" w:hAnsi="Palatino Linotype"/>
          <w:sz w:val="22"/>
          <w:szCs w:val="22"/>
          <w:lang w:val="nl-NL"/>
        </w:rPr>
        <w:t>tijdige bekendmaking in een of meer ter plaatse verspreid wordende nieuwsbladen of op de voor publicatie van officiële mededelingen gebruikelijke wijze en terinzagelegging van het ontwerp van het plan, tijdige kennisgeving van die bekendmaking en terinzagelegging aan de belanghebbenden in persoon en gelegenheid voor belanghebbenden tot het indienen van bezwaren bij de Minister;</w:t>
      </w:r>
    </w:p>
    <w:p w14:paraId="36081977" w14:textId="77777777" w:rsidR="00FA556F" w:rsidRPr="00FA556F" w:rsidRDefault="00FA556F" w:rsidP="00FA556F">
      <w:pPr>
        <w:numPr>
          <w:ilvl w:val="0"/>
          <w:numId w:val="14"/>
        </w:numPr>
        <w:suppressAutoHyphens/>
        <w:ind w:left="720"/>
        <w:contextualSpacing/>
        <w:jc w:val="both"/>
        <w:rPr>
          <w:rFonts w:ascii="Palatino Linotype" w:hAnsi="Palatino Linotype"/>
          <w:sz w:val="22"/>
          <w:szCs w:val="22"/>
          <w:lang w:val="nl-NL"/>
        </w:rPr>
      </w:pPr>
      <w:r w:rsidRPr="00FA556F">
        <w:rPr>
          <w:rFonts w:ascii="Palatino Linotype" w:hAnsi="Palatino Linotype"/>
          <w:sz w:val="22"/>
          <w:szCs w:val="22"/>
          <w:lang w:val="nl-NL"/>
        </w:rPr>
        <w:t>mogelijkheid voor de Minister tot het verlenen van vrijstelling van bepaaldelijk aangeduide bestemmingsvoorschriften in bij het plan te bepalen gevallen en onder daarbij te bepalen voorwaarden;</w:t>
      </w:r>
    </w:p>
    <w:p w14:paraId="6FC5BA8D" w14:textId="77777777" w:rsidR="00FA556F" w:rsidRPr="00FA556F" w:rsidRDefault="00FA556F" w:rsidP="00FA556F">
      <w:pPr>
        <w:numPr>
          <w:ilvl w:val="0"/>
          <w:numId w:val="14"/>
        </w:numPr>
        <w:suppressAutoHyphens/>
        <w:ind w:left="720"/>
        <w:contextualSpacing/>
        <w:jc w:val="both"/>
        <w:rPr>
          <w:rFonts w:ascii="Palatino Linotype" w:hAnsi="Palatino Linotype"/>
          <w:sz w:val="22"/>
          <w:szCs w:val="22"/>
          <w:lang w:val="nl-NL"/>
        </w:rPr>
      </w:pPr>
      <w:r w:rsidRPr="00FA556F">
        <w:rPr>
          <w:rFonts w:ascii="Palatino Linotype" w:hAnsi="Palatino Linotype"/>
          <w:sz w:val="22"/>
          <w:szCs w:val="22"/>
          <w:lang w:val="nl-NL"/>
        </w:rPr>
        <w:t xml:space="preserve">bevoegdheid van belanghebbenden tot het behouden van aanwezige opstallen en het voortzetten van bestaand gebruik van de grond of de opstallen in strijd met de bestemmingsvoorschriften, een en ander naar de toestand op het tijdstip waarop het ontwerp van het plan, onderscheidenlijk het voorbereidingsbesluit ter inzage werd gelegd. </w:t>
      </w:r>
    </w:p>
    <w:p w14:paraId="0F92A8A3" w14:textId="77777777" w:rsidR="00FA556F" w:rsidRPr="00FA556F" w:rsidRDefault="00FA556F" w:rsidP="00FA556F">
      <w:pPr>
        <w:suppressAutoHyphens/>
        <w:ind w:left="360" w:hanging="360"/>
        <w:jc w:val="both"/>
        <w:rPr>
          <w:rFonts w:ascii="Palatino Linotype" w:hAnsi="Palatino Linotype"/>
          <w:sz w:val="22"/>
          <w:szCs w:val="22"/>
          <w:lang w:val="nl-NL"/>
        </w:rPr>
      </w:pPr>
      <w:r w:rsidRPr="00FA556F">
        <w:rPr>
          <w:rFonts w:ascii="Palatino Linotype" w:hAnsi="Palatino Linotype"/>
          <w:sz w:val="22"/>
          <w:szCs w:val="22"/>
          <w:lang w:val="nl-NL"/>
        </w:rPr>
        <w:t>2.</w:t>
      </w:r>
      <w:r w:rsidRPr="00FA556F">
        <w:rPr>
          <w:rFonts w:ascii="Palatino Linotype" w:hAnsi="Palatino Linotype"/>
          <w:sz w:val="22"/>
          <w:szCs w:val="22"/>
          <w:lang w:val="nl-NL"/>
        </w:rPr>
        <w:tab/>
        <w:t>Indien belanghebbenden ten gevolge van de bestemmingsvoorschriften werkelijke schade lijden, welke redelijkerwijze niet of niet geheel te hunnen laste behoort te komen, en een minnelijke regeling ter zake de verschuldigde schadevergoeding niet kan worden bereikt, wordt uit Landskas een door de rechter naar billijkheid te bepalen vergoeding aan de belanghebbenden betaald. Voor de toepassing van dit artikellid worden niet onder bestemmingsvoorschriften begrepen:</w:t>
      </w:r>
    </w:p>
    <w:p w14:paraId="085C40F9" w14:textId="77777777" w:rsidR="00FA556F" w:rsidRPr="00FA556F" w:rsidRDefault="00FA556F" w:rsidP="00FA556F">
      <w:pPr>
        <w:numPr>
          <w:ilvl w:val="0"/>
          <w:numId w:val="15"/>
        </w:numPr>
        <w:suppressAutoHyphens/>
        <w:contextualSpacing/>
        <w:jc w:val="both"/>
        <w:rPr>
          <w:rFonts w:ascii="Palatino Linotype" w:hAnsi="Palatino Linotype"/>
          <w:sz w:val="22"/>
          <w:szCs w:val="22"/>
          <w:lang w:val="nl-NL"/>
        </w:rPr>
      </w:pPr>
      <w:r w:rsidRPr="00FA556F">
        <w:rPr>
          <w:rFonts w:ascii="Palatino Linotype" w:hAnsi="Palatino Linotype"/>
          <w:sz w:val="22"/>
          <w:szCs w:val="22"/>
          <w:lang w:val="nl-NL"/>
        </w:rPr>
        <w:t>de volgorde van verwerkelijking van het ontwikkelingsplan;</w:t>
      </w:r>
    </w:p>
    <w:p w14:paraId="56353612" w14:textId="77777777" w:rsidR="00FA556F" w:rsidRPr="00FA556F" w:rsidRDefault="00FA556F" w:rsidP="00FA556F">
      <w:pPr>
        <w:numPr>
          <w:ilvl w:val="0"/>
          <w:numId w:val="15"/>
        </w:numPr>
        <w:suppressAutoHyphens/>
        <w:contextualSpacing/>
        <w:jc w:val="both"/>
        <w:rPr>
          <w:rFonts w:ascii="Palatino Linotype" w:hAnsi="Palatino Linotype"/>
          <w:sz w:val="22"/>
          <w:szCs w:val="22"/>
          <w:lang w:val="nl-NL"/>
        </w:rPr>
      </w:pPr>
      <w:r w:rsidRPr="00FA556F">
        <w:rPr>
          <w:rFonts w:ascii="Palatino Linotype" w:hAnsi="Palatino Linotype"/>
          <w:sz w:val="22"/>
          <w:szCs w:val="22"/>
          <w:lang w:val="nl-NL"/>
        </w:rPr>
        <w:t>de indeling van het wegennet of de kavelindeling;</w:t>
      </w:r>
    </w:p>
    <w:p w14:paraId="5268316C" w14:textId="77777777" w:rsidR="00FA556F" w:rsidRPr="00FA556F" w:rsidRDefault="00FA556F" w:rsidP="00FA556F">
      <w:pPr>
        <w:numPr>
          <w:ilvl w:val="0"/>
          <w:numId w:val="15"/>
        </w:numPr>
        <w:suppressAutoHyphens/>
        <w:contextualSpacing/>
        <w:jc w:val="both"/>
        <w:rPr>
          <w:rFonts w:ascii="Palatino Linotype" w:hAnsi="Palatino Linotype"/>
          <w:sz w:val="22"/>
          <w:szCs w:val="22"/>
          <w:lang w:val="nl-NL"/>
        </w:rPr>
      </w:pPr>
      <w:r w:rsidRPr="00FA556F">
        <w:rPr>
          <w:rFonts w:ascii="Palatino Linotype" w:hAnsi="Palatino Linotype"/>
          <w:sz w:val="22"/>
          <w:szCs w:val="22"/>
          <w:lang w:val="nl-NL"/>
        </w:rPr>
        <w:t>het aantal, de plaatsing, de afmetingen of het uiterlijk van de op te richten gebouwen.</w:t>
      </w:r>
    </w:p>
    <w:p w14:paraId="023CD0C2" w14:textId="77777777" w:rsidR="00FA556F" w:rsidRPr="00FA556F" w:rsidRDefault="00FA556F" w:rsidP="00FA556F">
      <w:pPr>
        <w:suppressAutoHyphens/>
        <w:ind w:left="360" w:hanging="360"/>
        <w:jc w:val="both"/>
        <w:rPr>
          <w:rFonts w:ascii="Palatino Linotype" w:hAnsi="Palatino Linotype"/>
          <w:sz w:val="22"/>
          <w:szCs w:val="22"/>
          <w:lang w:val="nl-NL"/>
        </w:rPr>
      </w:pPr>
      <w:r w:rsidRPr="00FA556F">
        <w:rPr>
          <w:rFonts w:ascii="Palatino Linotype" w:hAnsi="Palatino Linotype"/>
          <w:sz w:val="22"/>
          <w:szCs w:val="22"/>
          <w:lang w:val="nl-NL"/>
        </w:rPr>
        <w:t>3.</w:t>
      </w:r>
      <w:r w:rsidRPr="00FA556F">
        <w:rPr>
          <w:rFonts w:ascii="Palatino Linotype" w:hAnsi="Palatino Linotype"/>
          <w:sz w:val="22"/>
          <w:szCs w:val="22"/>
          <w:lang w:val="nl-NL"/>
        </w:rPr>
        <w:tab/>
        <w:t>Voor belanghebbenden die bij de Minister tijdig bezwaren hebben ingediend tegen het ontwerp van de bestemmingsvoorschriften, staat tegen de beschikking van de Minister binnen zes weken na de dag waarop deze is gegeven, beroep open bij het Gerecht in eerste aanleg.</w:t>
      </w:r>
    </w:p>
    <w:p w14:paraId="722151C1" w14:textId="77777777" w:rsidR="00FA556F" w:rsidRPr="00FA556F" w:rsidRDefault="00FA556F" w:rsidP="00FA556F">
      <w:pPr>
        <w:suppressAutoHyphens/>
        <w:jc w:val="both"/>
        <w:rPr>
          <w:rFonts w:ascii="Palatino Linotype" w:hAnsi="Palatino Linotype"/>
          <w:sz w:val="22"/>
          <w:szCs w:val="22"/>
          <w:lang w:val="nl-NL"/>
        </w:rPr>
      </w:pPr>
    </w:p>
    <w:p w14:paraId="034A4A90"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Artikel 14</w:t>
      </w:r>
    </w:p>
    <w:p w14:paraId="541B1AA7" w14:textId="77777777" w:rsidR="00FA556F" w:rsidRPr="00FA556F" w:rsidRDefault="00FA556F" w:rsidP="00FA556F">
      <w:pPr>
        <w:suppressAutoHyphens/>
        <w:jc w:val="both"/>
        <w:rPr>
          <w:rFonts w:ascii="Palatino Linotype" w:hAnsi="Palatino Linotype"/>
          <w:sz w:val="22"/>
          <w:szCs w:val="22"/>
          <w:lang w:val="nl-NL"/>
        </w:rPr>
      </w:pPr>
    </w:p>
    <w:p w14:paraId="2EDA562F" w14:textId="77777777" w:rsidR="00FA556F" w:rsidRPr="00FA556F" w:rsidRDefault="00FA556F" w:rsidP="00FA556F">
      <w:pPr>
        <w:numPr>
          <w:ilvl w:val="0"/>
          <w:numId w:val="11"/>
        </w:numPr>
        <w:suppressAutoHyphens/>
        <w:ind w:left="360"/>
        <w:contextualSpacing/>
        <w:jc w:val="both"/>
        <w:rPr>
          <w:rFonts w:ascii="Palatino Linotype" w:hAnsi="Palatino Linotype"/>
          <w:sz w:val="22"/>
          <w:szCs w:val="22"/>
          <w:lang w:val="nl-NL"/>
        </w:rPr>
      </w:pPr>
      <w:r w:rsidRPr="00FA556F">
        <w:rPr>
          <w:rFonts w:ascii="Palatino Linotype" w:hAnsi="Palatino Linotype"/>
          <w:sz w:val="22"/>
          <w:szCs w:val="22"/>
          <w:lang w:val="nl-NL"/>
        </w:rPr>
        <w:t xml:space="preserve">Bij landsbesluit, houdende algemene maatregelen, kunnen regelen worden vastgesteld omtrent de medewerking van het Land bij het bouwrijp maken van grond. </w:t>
      </w:r>
    </w:p>
    <w:p w14:paraId="09290791" w14:textId="77777777" w:rsidR="00FA556F" w:rsidRPr="00FA556F" w:rsidRDefault="00FA556F" w:rsidP="00FA556F">
      <w:pPr>
        <w:numPr>
          <w:ilvl w:val="0"/>
          <w:numId w:val="11"/>
        </w:numPr>
        <w:suppressAutoHyphens/>
        <w:ind w:left="360"/>
        <w:contextualSpacing/>
        <w:jc w:val="both"/>
        <w:rPr>
          <w:rFonts w:ascii="Palatino Linotype" w:hAnsi="Palatino Linotype"/>
          <w:sz w:val="22"/>
          <w:szCs w:val="22"/>
          <w:lang w:val="nl-NL"/>
        </w:rPr>
      </w:pPr>
      <w:r w:rsidRPr="00FA556F">
        <w:rPr>
          <w:rFonts w:ascii="Palatino Linotype" w:hAnsi="Palatino Linotype"/>
          <w:sz w:val="22"/>
          <w:szCs w:val="22"/>
          <w:lang w:val="nl-NL"/>
        </w:rPr>
        <w:t xml:space="preserve">Deze regelen kunnen de medewerking onder meer afhankelijk stellen van: </w:t>
      </w:r>
    </w:p>
    <w:p w14:paraId="06140BE3" w14:textId="77777777" w:rsidR="00FA556F" w:rsidRPr="00FA556F" w:rsidRDefault="00FA556F" w:rsidP="00FA556F">
      <w:pPr>
        <w:numPr>
          <w:ilvl w:val="0"/>
          <w:numId w:val="21"/>
        </w:numPr>
        <w:suppressAutoHyphens/>
        <w:ind w:left="720"/>
        <w:contextualSpacing/>
        <w:jc w:val="both"/>
        <w:rPr>
          <w:rFonts w:ascii="Palatino Linotype" w:hAnsi="Palatino Linotype"/>
          <w:sz w:val="22"/>
          <w:szCs w:val="22"/>
          <w:lang w:val="nl-NL"/>
        </w:rPr>
      </w:pPr>
      <w:r w:rsidRPr="00FA556F">
        <w:rPr>
          <w:rFonts w:ascii="Palatino Linotype" w:hAnsi="Palatino Linotype"/>
          <w:sz w:val="22"/>
          <w:szCs w:val="22"/>
          <w:lang w:val="nl-NL"/>
        </w:rPr>
        <w:t xml:space="preserve">kosteloze overdracht aan het Land van de nodige gronden voor de aanleg van wegen en andere openbare voorzieningen; </w:t>
      </w:r>
    </w:p>
    <w:p w14:paraId="4A18BE82" w14:textId="77777777" w:rsidR="00FA556F" w:rsidRPr="00FA556F" w:rsidRDefault="00FA556F" w:rsidP="00FA556F">
      <w:pPr>
        <w:numPr>
          <w:ilvl w:val="0"/>
          <w:numId w:val="21"/>
        </w:numPr>
        <w:suppressAutoHyphens/>
        <w:ind w:left="720"/>
        <w:contextualSpacing/>
        <w:jc w:val="both"/>
        <w:rPr>
          <w:rFonts w:ascii="Palatino Linotype" w:hAnsi="Palatino Linotype"/>
          <w:sz w:val="22"/>
          <w:szCs w:val="22"/>
          <w:lang w:val="nl-NL"/>
        </w:rPr>
      </w:pPr>
      <w:r w:rsidRPr="00FA556F">
        <w:rPr>
          <w:rFonts w:ascii="Palatino Linotype" w:hAnsi="Palatino Linotype"/>
          <w:sz w:val="22"/>
          <w:szCs w:val="22"/>
          <w:lang w:val="nl-NL"/>
        </w:rPr>
        <w:t>betaling van het aandeel in de kosten van wegaanleg en van andere openbare voorzieningen, dat op het daardoor ontsloten bouwterrein behoort te drukken.</w:t>
      </w:r>
    </w:p>
    <w:p w14:paraId="32516029" w14:textId="77777777" w:rsidR="00FA556F" w:rsidRPr="00FA556F" w:rsidRDefault="00FA556F" w:rsidP="00FA556F">
      <w:pPr>
        <w:suppressAutoHyphens/>
        <w:jc w:val="center"/>
        <w:rPr>
          <w:rFonts w:ascii="Palatino Linotype" w:hAnsi="Palatino Linotype"/>
          <w:sz w:val="22"/>
          <w:szCs w:val="22"/>
          <w:lang w:val="nl-NL"/>
        </w:rPr>
      </w:pPr>
    </w:p>
    <w:p w14:paraId="76E2E40D" w14:textId="77777777" w:rsidR="00FA556F" w:rsidRDefault="00FA556F" w:rsidP="00FA556F">
      <w:pPr>
        <w:suppressAutoHyphens/>
        <w:jc w:val="center"/>
        <w:rPr>
          <w:rFonts w:ascii="Palatino Linotype" w:hAnsi="Palatino Linotype"/>
          <w:sz w:val="22"/>
          <w:szCs w:val="22"/>
          <w:lang w:val="nl-NL"/>
        </w:rPr>
      </w:pPr>
    </w:p>
    <w:p w14:paraId="7953BAC9" w14:textId="77777777" w:rsidR="00FA556F" w:rsidRDefault="00FA556F" w:rsidP="00FA556F">
      <w:pPr>
        <w:suppressAutoHyphens/>
        <w:jc w:val="center"/>
        <w:rPr>
          <w:rFonts w:ascii="Palatino Linotype" w:hAnsi="Palatino Linotype"/>
          <w:sz w:val="22"/>
          <w:szCs w:val="22"/>
          <w:lang w:val="nl-NL"/>
        </w:rPr>
      </w:pPr>
    </w:p>
    <w:p w14:paraId="1C3198CC" w14:textId="77777777" w:rsidR="00FA556F" w:rsidRDefault="00FA556F" w:rsidP="00FA556F">
      <w:pPr>
        <w:suppressAutoHyphens/>
        <w:jc w:val="center"/>
        <w:rPr>
          <w:rFonts w:ascii="Palatino Linotype" w:hAnsi="Palatino Linotype"/>
          <w:sz w:val="22"/>
          <w:szCs w:val="22"/>
          <w:lang w:val="nl-NL"/>
        </w:rPr>
      </w:pPr>
    </w:p>
    <w:p w14:paraId="35BF939D" w14:textId="77777777" w:rsidR="00FA556F" w:rsidRDefault="00FA556F" w:rsidP="00FA556F">
      <w:pPr>
        <w:suppressAutoHyphens/>
        <w:jc w:val="center"/>
        <w:rPr>
          <w:rFonts w:ascii="Palatino Linotype" w:hAnsi="Palatino Linotype"/>
          <w:sz w:val="22"/>
          <w:szCs w:val="22"/>
          <w:lang w:val="nl-NL"/>
        </w:rPr>
      </w:pPr>
    </w:p>
    <w:p w14:paraId="118ECF25" w14:textId="77777777" w:rsidR="00FA556F" w:rsidRDefault="00FA556F" w:rsidP="00FA556F">
      <w:pPr>
        <w:suppressAutoHyphens/>
        <w:jc w:val="center"/>
        <w:rPr>
          <w:rFonts w:ascii="Palatino Linotype" w:hAnsi="Palatino Linotype"/>
          <w:sz w:val="22"/>
          <w:szCs w:val="22"/>
          <w:lang w:val="nl-NL"/>
        </w:rPr>
      </w:pPr>
    </w:p>
    <w:p w14:paraId="2EAD8181"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lastRenderedPageBreak/>
        <w:t>Hoofdstuk IV</w:t>
      </w:r>
    </w:p>
    <w:p w14:paraId="514DFB24"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Organen ten behoeve van de uitvoering</w:t>
      </w:r>
    </w:p>
    <w:p w14:paraId="37A886A5" w14:textId="77777777" w:rsidR="00FA556F" w:rsidRPr="00FA556F" w:rsidRDefault="00FA556F" w:rsidP="00FA556F">
      <w:pPr>
        <w:suppressAutoHyphens/>
        <w:spacing w:line="200" w:lineRule="exact"/>
        <w:jc w:val="center"/>
        <w:rPr>
          <w:rFonts w:ascii="Palatino Linotype" w:hAnsi="Palatino Linotype"/>
          <w:sz w:val="22"/>
          <w:szCs w:val="22"/>
          <w:lang w:val="nl-NL"/>
        </w:rPr>
      </w:pPr>
    </w:p>
    <w:p w14:paraId="5742375D"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Artikel 15</w:t>
      </w:r>
    </w:p>
    <w:p w14:paraId="2252D94E" w14:textId="77777777" w:rsidR="00FA556F" w:rsidRPr="00FA556F" w:rsidRDefault="00FA556F" w:rsidP="00FA556F">
      <w:pPr>
        <w:suppressAutoHyphens/>
        <w:spacing w:line="200" w:lineRule="exact"/>
        <w:jc w:val="both"/>
        <w:rPr>
          <w:rFonts w:ascii="Palatino Linotype" w:hAnsi="Palatino Linotype"/>
          <w:sz w:val="22"/>
          <w:szCs w:val="22"/>
          <w:lang w:val="nl-NL"/>
        </w:rPr>
      </w:pPr>
    </w:p>
    <w:p w14:paraId="5F675C1A" w14:textId="77777777" w:rsidR="00FA556F" w:rsidRPr="00FA556F" w:rsidRDefault="00FA556F" w:rsidP="00FA556F">
      <w:pPr>
        <w:suppressAutoHyphens/>
        <w:ind w:left="360" w:hanging="360"/>
        <w:jc w:val="both"/>
        <w:rPr>
          <w:rFonts w:ascii="Palatino Linotype" w:hAnsi="Palatino Linotype"/>
          <w:sz w:val="22"/>
          <w:szCs w:val="22"/>
          <w:lang w:val="nl-NL"/>
        </w:rPr>
      </w:pPr>
      <w:r w:rsidRPr="00FA556F">
        <w:rPr>
          <w:rFonts w:ascii="Palatino Linotype" w:hAnsi="Palatino Linotype"/>
          <w:sz w:val="22"/>
          <w:szCs w:val="22"/>
          <w:lang w:val="nl-NL"/>
        </w:rPr>
        <w:t>1.</w:t>
      </w:r>
      <w:r w:rsidRPr="00FA556F">
        <w:rPr>
          <w:rFonts w:ascii="Palatino Linotype" w:hAnsi="Palatino Linotype"/>
          <w:sz w:val="22"/>
          <w:szCs w:val="22"/>
          <w:lang w:val="nl-NL"/>
        </w:rPr>
        <w:tab/>
        <w:t>Er is een Planbureau Ontwikkelingsplanning Curaçao, dat tot taak heeft om op bij landsbesluit aan te geven wijze:</w:t>
      </w:r>
    </w:p>
    <w:p w14:paraId="1B453853" w14:textId="77777777" w:rsidR="00FA556F" w:rsidRPr="00FA556F" w:rsidRDefault="00FA556F" w:rsidP="00FA556F">
      <w:pPr>
        <w:numPr>
          <w:ilvl w:val="1"/>
          <w:numId w:val="22"/>
        </w:numPr>
        <w:suppressAutoHyphens/>
        <w:ind w:left="720"/>
        <w:contextualSpacing/>
        <w:jc w:val="both"/>
        <w:rPr>
          <w:rFonts w:ascii="Palatino Linotype" w:hAnsi="Palatino Linotype"/>
          <w:sz w:val="22"/>
          <w:szCs w:val="22"/>
          <w:lang w:val="nl-NL"/>
        </w:rPr>
      </w:pPr>
      <w:r w:rsidRPr="00FA556F">
        <w:rPr>
          <w:rFonts w:ascii="Palatino Linotype" w:hAnsi="Palatino Linotype"/>
          <w:sz w:val="22"/>
          <w:szCs w:val="22"/>
          <w:lang w:val="nl-NL"/>
        </w:rPr>
        <w:t>de Minister bij te staan in zijn in artikel 2 omschreven taak;</w:t>
      </w:r>
    </w:p>
    <w:p w14:paraId="498E8AB0" w14:textId="77777777" w:rsidR="00FA556F" w:rsidRPr="00FA556F" w:rsidRDefault="00FA556F" w:rsidP="00FA556F">
      <w:pPr>
        <w:numPr>
          <w:ilvl w:val="1"/>
          <w:numId w:val="22"/>
        </w:numPr>
        <w:suppressAutoHyphens/>
        <w:ind w:left="720"/>
        <w:contextualSpacing/>
        <w:jc w:val="both"/>
        <w:rPr>
          <w:rFonts w:ascii="Palatino Linotype" w:hAnsi="Palatino Linotype"/>
          <w:sz w:val="22"/>
          <w:szCs w:val="22"/>
          <w:lang w:val="nl-NL"/>
        </w:rPr>
      </w:pPr>
      <w:r w:rsidRPr="00FA556F">
        <w:rPr>
          <w:rFonts w:ascii="Palatino Linotype" w:hAnsi="Palatino Linotype"/>
          <w:sz w:val="22"/>
          <w:szCs w:val="22"/>
          <w:lang w:val="nl-NL"/>
        </w:rPr>
        <w:t xml:space="preserve">onderzoek te verrichten en adviezen te verstrekken ten behoeve van de </w:t>
      </w:r>
      <w:r w:rsidRPr="00FA556F">
        <w:rPr>
          <w:rFonts w:ascii="Palatino Linotype" w:hAnsi="Palatino Linotype"/>
          <w:sz w:val="22"/>
          <w:szCs w:val="22"/>
          <w:lang w:val="nl-NL"/>
        </w:rPr>
        <w:tab/>
        <w:t xml:space="preserve"> ontwikkelingsplanning in het belang van en passend in het kader van de ruimtelijke ontwikkeling;</w:t>
      </w:r>
    </w:p>
    <w:p w14:paraId="7C6B672A" w14:textId="77777777" w:rsidR="00FA556F" w:rsidRPr="00FA556F" w:rsidRDefault="00FA556F" w:rsidP="00FA556F">
      <w:pPr>
        <w:numPr>
          <w:ilvl w:val="1"/>
          <w:numId w:val="22"/>
        </w:numPr>
        <w:suppressAutoHyphens/>
        <w:ind w:left="720"/>
        <w:contextualSpacing/>
        <w:jc w:val="both"/>
        <w:rPr>
          <w:rFonts w:ascii="Palatino Linotype" w:hAnsi="Palatino Linotype"/>
          <w:sz w:val="22"/>
          <w:szCs w:val="22"/>
          <w:lang w:val="nl-NL"/>
        </w:rPr>
      </w:pPr>
      <w:r w:rsidRPr="00FA556F">
        <w:rPr>
          <w:rFonts w:ascii="Palatino Linotype" w:hAnsi="Palatino Linotype"/>
          <w:sz w:val="22"/>
          <w:szCs w:val="22"/>
          <w:lang w:val="nl-NL"/>
        </w:rPr>
        <w:t>werkzaam te zijn ten behoeve van het algemene toezicht op de naleving van deze landsverordening en van het in artikel 4, eerste lid, bedoelde landsbesluit.</w:t>
      </w:r>
      <w:r w:rsidRPr="00FA556F">
        <w:rPr>
          <w:rFonts w:ascii="Palatino Linotype" w:hAnsi="Palatino Linotype"/>
          <w:sz w:val="22"/>
          <w:szCs w:val="22"/>
          <w:lang w:val="nl-NL"/>
        </w:rPr>
        <w:tab/>
      </w:r>
    </w:p>
    <w:p w14:paraId="3F619F4F" w14:textId="77777777" w:rsidR="00FA556F" w:rsidRPr="00FA556F" w:rsidRDefault="00FA556F" w:rsidP="00FA556F">
      <w:pPr>
        <w:suppressAutoHyphens/>
        <w:ind w:left="360" w:hanging="360"/>
        <w:jc w:val="both"/>
        <w:rPr>
          <w:rFonts w:ascii="Palatino Linotype" w:hAnsi="Palatino Linotype"/>
          <w:sz w:val="22"/>
          <w:szCs w:val="22"/>
          <w:lang w:val="nl-NL"/>
        </w:rPr>
      </w:pPr>
      <w:r w:rsidRPr="00FA556F">
        <w:rPr>
          <w:rFonts w:ascii="Palatino Linotype" w:hAnsi="Palatino Linotype"/>
          <w:sz w:val="22"/>
          <w:szCs w:val="22"/>
          <w:lang w:val="nl-NL"/>
        </w:rPr>
        <w:t>2.</w:t>
      </w:r>
      <w:r w:rsidRPr="00FA556F">
        <w:rPr>
          <w:rFonts w:ascii="Palatino Linotype" w:hAnsi="Palatino Linotype"/>
          <w:sz w:val="22"/>
          <w:szCs w:val="22"/>
          <w:lang w:val="nl-NL"/>
        </w:rPr>
        <w:tab/>
        <w:t>Het in de aanhef van het voorgaande lid bedoelde landsbesluit geeft regels over de inrichting van het Planbureau.</w:t>
      </w:r>
    </w:p>
    <w:p w14:paraId="1F2966A7" w14:textId="77777777" w:rsidR="00FA556F" w:rsidRPr="00FA556F" w:rsidRDefault="00FA556F" w:rsidP="00FA556F">
      <w:pPr>
        <w:suppressAutoHyphens/>
        <w:ind w:left="360" w:hanging="360"/>
        <w:jc w:val="both"/>
        <w:rPr>
          <w:rFonts w:ascii="Palatino Linotype" w:hAnsi="Palatino Linotype"/>
          <w:sz w:val="22"/>
          <w:szCs w:val="22"/>
          <w:lang w:val="nl-NL"/>
        </w:rPr>
      </w:pPr>
      <w:r w:rsidRPr="00FA556F">
        <w:rPr>
          <w:rFonts w:ascii="Palatino Linotype" w:hAnsi="Palatino Linotype"/>
          <w:sz w:val="22"/>
          <w:szCs w:val="22"/>
          <w:lang w:val="nl-NL"/>
        </w:rPr>
        <w:t>3.</w:t>
      </w:r>
      <w:r w:rsidRPr="00FA556F">
        <w:rPr>
          <w:rFonts w:ascii="Palatino Linotype" w:hAnsi="Palatino Linotype"/>
          <w:sz w:val="22"/>
          <w:szCs w:val="22"/>
          <w:lang w:val="nl-NL"/>
        </w:rPr>
        <w:tab/>
        <w:t>(vervallen)</w:t>
      </w:r>
    </w:p>
    <w:p w14:paraId="1253DD0D" w14:textId="77777777" w:rsidR="00FA556F" w:rsidRPr="00FA556F" w:rsidRDefault="00FA556F" w:rsidP="00FA556F">
      <w:pPr>
        <w:suppressAutoHyphens/>
        <w:ind w:left="360" w:hanging="360"/>
        <w:jc w:val="both"/>
        <w:rPr>
          <w:rFonts w:ascii="Palatino Linotype" w:hAnsi="Palatino Linotype"/>
          <w:sz w:val="22"/>
          <w:szCs w:val="22"/>
          <w:lang w:val="nl-NL"/>
        </w:rPr>
      </w:pPr>
      <w:r w:rsidRPr="00FA556F">
        <w:rPr>
          <w:rFonts w:ascii="Palatino Linotype" w:hAnsi="Palatino Linotype"/>
          <w:sz w:val="22"/>
          <w:szCs w:val="22"/>
          <w:lang w:val="nl-NL"/>
        </w:rPr>
        <w:t>4.</w:t>
      </w:r>
      <w:r w:rsidRPr="00FA556F">
        <w:rPr>
          <w:rFonts w:ascii="Palatino Linotype" w:hAnsi="Palatino Linotype"/>
          <w:sz w:val="22"/>
          <w:szCs w:val="22"/>
          <w:lang w:val="nl-NL"/>
        </w:rPr>
        <w:tab/>
        <w:t>Het Planbureau verstrekt aan de organen en diensten van Curaçao alle inlichtingen die zij voor een goede uitvoering van de bij of krachtens deze landsverordening vastgestelde bepalingen nodig achten.</w:t>
      </w:r>
    </w:p>
    <w:p w14:paraId="36540108" w14:textId="77777777" w:rsidR="00FA556F" w:rsidRPr="00FA556F" w:rsidRDefault="00FA556F" w:rsidP="00FA556F">
      <w:pPr>
        <w:tabs>
          <w:tab w:val="left" w:pos="6278"/>
        </w:tabs>
        <w:suppressAutoHyphens/>
        <w:ind w:left="284" w:hanging="284"/>
        <w:jc w:val="both"/>
        <w:rPr>
          <w:rFonts w:ascii="Palatino Linotype" w:hAnsi="Palatino Linotype"/>
          <w:sz w:val="22"/>
          <w:szCs w:val="22"/>
          <w:lang w:val="nl-NL"/>
        </w:rPr>
      </w:pPr>
      <w:r w:rsidRPr="00FA556F">
        <w:rPr>
          <w:rFonts w:ascii="Palatino Linotype" w:hAnsi="Palatino Linotype"/>
          <w:sz w:val="22"/>
          <w:szCs w:val="22"/>
          <w:lang w:val="nl-NL"/>
        </w:rPr>
        <w:tab/>
      </w:r>
    </w:p>
    <w:p w14:paraId="4FB86A6B"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Artikel 16</w:t>
      </w:r>
    </w:p>
    <w:p w14:paraId="70D774E4" w14:textId="77777777" w:rsidR="00FA556F" w:rsidRPr="00FA556F" w:rsidRDefault="00FA556F" w:rsidP="00FA556F">
      <w:pPr>
        <w:suppressAutoHyphens/>
        <w:jc w:val="center"/>
        <w:rPr>
          <w:rFonts w:ascii="Palatino Linotype" w:hAnsi="Palatino Linotype"/>
          <w:sz w:val="22"/>
          <w:szCs w:val="22"/>
          <w:lang w:val="nl-NL"/>
        </w:rPr>
      </w:pPr>
    </w:p>
    <w:p w14:paraId="14AC4FDC" w14:textId="77777777" w:rsidR="00FA556F" w:rsidRPr="00FA556F" w:rsidRDefault="00FA556F" w:rsidP="00FA556F">
      <w:pPr>
        <w:numPr>
          <w:ilvl w:val="0"/>
          <w:numId w:val="12"/>
        </w:numPr>
        <w:suppressAutoHyphens/>
        <w:ind w:left="360"/>
        <w:contextualSpacing/>
        <w:jc w:val="both"/>
        <w:rPr>
          <w:rFonts w:ascii="Palatino Linotype" w:hAnsi="Palatino Linotype"/>
          <w:sz w:val="22"/>
          <w:szCs w:val="22"/>
          <w:lang w:val="nl-NL"/>
        </w:rPr>
      </w:pPr>
      <w:r w:rsidRPr="00FA556F">
        <w:rPr>
          <w:rFonts w:ascii="Palatino Linotype" w:hAnsi="Palatino Linotype"/>
          <w:sz w:val="22"/>
          <w:szCs w:val="22"/>
          <w:lang w:val="nl-NL"/>
        </w:rPr>
        <w:t>Er is een Coördinatiecommissie Ontwikkelingsplanning welke tot taak heeft de samenhang en gerichtheid van het regeringsbeleid voor de ontwikkeling van het gebied van Curaçao, voor zover van belang voor en passend in het kader van de ruimtelijke ontwikkeling, te bevorderen.</w:t>
      </w:r>
    </w:p>
    <w:p w14:paraId="3180564E" w14:textId="77777777" w:rsidR="00FA556F" w:rsidRPr="00FA556F" w:rsidRDefault="00FA556F" w:rsidP="00FA556F">
      <w:pPr>
        <w:numPr>
          <w:ilvl w:val="0"/>
          <w:numId w:val="12"/>
        </w:numPr>
        <w:suppressAutoHyphens/>
        <w:ind w:left="360"/>
        <w:contextualSpacing/>
        <w:jc w:val="both"/>
        <w:rPr>
          <w:rFonts w:ascii="Palatino Linotype" w:hAnsi="Palatino Linotype"/>
          <w:sz w:val="22"/>
          <w:szCs w:val="22"/>
          <w:lang w:val="nl-NL"/>
        </w:rPr>
      </w:pPr>
      <w:r w:rsidRPr="00FA556F">
        <w:rPr>
          <w:rFonts w:ascii="Palatino Linotype" w:hAnsi="Palatino Linotype"/>
          <w:sz w:val="22"/>
          <w:szCs w:val="22"/>
          <w:lang w:val="nl-NL"/>
        </w:rPr>
        <w:t>Het secretariaat van de Commissie berust bij het Planbureau.</w:t>
      </w:r>
    </w:p>
    <w:p w14:paraId="237BCEB2" w14:textId="77777777" w:rsidR="00FA556F" w:rsidRPr="00FA556F" w:rsidRDefault="00FA556F" w:rsidP="00FA556F">
      <w:pPr>
        <w:numPr>
          <w:ilvl w:val="0"/>
          <w:numId w:val="12"/>
        </w:numPr>
        <w:suppressAutoHyphens/>
        <w:ind w:left="360"/>
        <w:contextualSpacing/>
        <w:jc w:val="both"/>
        <w:rPr>
          <w:rFonts w:ascii="Palatino Linotype" w:hAnsi="Palatino Linotype"/>
          <w:sz w:val="22"/>
          <w:szCs w:val="22"/>
          <w:lang w:val="nl-NL"/>
        </w:rPr>
      </w:pPr>
      <w:r w:rsidRPr="00FA556F">
        <w:rPr>
          <w:rFonts w:ascii="Palatino Linotype" w:hAnsi="Palatino Linotype"/>
          <w:sz w:val="22"/>
          <w:szCs w:val="22"/>
          <w:lang w:val="nl-NL"/>
        </w:rPr>
        <w:t xml:space="preserve">Bij landsbesluit worden voorschriften gegeven omtrent de samenstelling en werkwijze van de Commissie. </w:t>
      </w:r>
    </w:p>
    <w:p w14:paraId="5FB54CC4" w14:textId="77777777" w:rsidR="00FA556F" w:rsidRPr="00FA556F" w:rsidRDefault="00FA556F" w:rsidP="00FA556F">
      <w:pPr>
        <w:suppressAutoHyphens/>
        <w:ind w:left="720"/>
        <w:jc w:val="both"/>
        <w:rPr>
          <w:rFonts w:ascii="Palatino Linotype" w:hAnsi="Palatino Linotype"/>
          <w:sz w:val="22"/>
          <w:szCs w:val="22"/>
          <w:lang w:val="nl-NL"/>
        </w:rPr>
      </w:pPr>
    </w:p>
    <w:p w14:paraId="494EEDB1"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Artikel 17</w:t>
      </w:r>
    </w:p>
    <w:p w14:paraId="74018E1E"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(vervallen)</w:t>
      </w:r>
    </w:p>
    <w:p w14:paraId="7AB60789" w14:textId="77777777" w:rsidR="00FA556F" w:rsidRPr="00FA556F" w:rsidRDefault="00FA556F" w:rsidP="00FA556F">
      <w:pPr>
        <w:suppressAutoHyphens/>
        <w:spacing w:line="200" w:lineRule="exact"/>
        <w:jc w:val="both"/>
        <w:rPr>
          <w:rFonts w:ascii="Palatino Linotype" w:hAnsi="Palatino Linotype"/>
          <w:sz w:val="22"/>
          <w:szCs w:val="22"/>
          <w:lang w:val="nl-NL"/>
        </w:rPr>
      </w:pPr>
    </w:p>
    <w:p w14:paraId="344C0FAD"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Hoofdstuk V</w:t>
      </w:r>
    </w:p>
    <w:p w14:paraId="650231E4"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Slotbepalingen</w:t>
      </w:r>
    </w:p>
    <w:p w14:paraId="2040F410" w14:textId="77777777" w:rsidR="00FA556F" w:rsidRPr="00FA556F" w:rsidRDefault="00FA556F" w:rsidP="00FA556F">
      <w:pPr>
        <w:suppressAutoHyphens/>
        <w:spacing w:line="200" w:lineRule="exact"/>
        <w:jc w:val="center"/>
        <w:rPr>
          <w:rFonts w:ascii="Palatino Linotype" w:hAnsi="Palatino Linotype"/>
          <w:sz w:val="22"/>
          <w:szCs w:val="22"/>
          <w:lang w:val="nl-NL"/>
        </w:rPr>
      </w:pPr>
    </w:p>
    <w:p w14:paraId="76DFC36E"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 xml:space="preserve">Artikel 18 </w:t>
      </w:r>
    </w:p>
    <w:p w14:paraId="015946F4"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(vervallen)</w:t>
      </w:r>
    </w:p>
    <w:p w14:paraId="5903B902" w14:textId="77777777" w:rsidR="00FA556F" w:rsidRPr="00FA556F" w:rsidRDefault="00FA556F" w:rsidP="00FA556F">
      <w:pPr>
        <w:suppressAutoHyphens/>
        <w:spacing w:line="200" w:lineRule="exact"/>
        <w:jc w:val="center"/>
        <w:rPr>
          <w:rFonts w:ascii="Palatino Linotype" w:hAnsi="Palatino Linotype"/>
          <w:sz w:val="22"/>
          <w:szCs w:val="22"/>
          <w:lang w:val="nl-NL"/>
        </w:rPr>
      </w:pPr>
    </w:p>
    <w:p w14:paraId="7EDD6EAC"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Artikel 19</w:t>
      </w:r>
    </w:p>
    <w:p w14:paraId="0FEBA5D6" w14:textId="77777777" w:rsidR="00FA556F" w:rsidRPr="00FA556F" w:rsidRDefault="00FA556F" w:rsidP="00FA556F">
      <w:pPr>
        <w:suppressAutoHyphens/>
        <w:spacing w:line="200" w:lineRule="exact"/>
        <w:jc w:val="both"/>
        <w:rPr>
          <w:rFonts w:ascii="Palatino Linotype" w:hAnsi="Palatino Linotype"/>
          <w:sz w:val="22"/>
          <w:szCs w:val="22"/>
          <w:lang w:val="nl-NL"/>
        </w:rPr>
      </w:pPr>
    </w:p>
    <w:p w14:paraId="5E45C534" w14:textId="77777777" w:rsidR="00FA556F" w:rsidRPr="00FA556F" w:rsidRDefault="00FA556F" w:rsidP="00FA556F">
      <w:pPr>
        <w:suppressAutoHyphens/>
        <w:jc w:val="both"/>
        <w:rPr>
          <w:rFonts w:ascii="Palatino Linotype" w:hAnsi="Palatino Linotype"/>
          <w:sz w:val="22"/>
          <w:szCs w:val="22"/>
          <w:lang w:val="nl-NL"/>
        </w:rPr>
      </w:pPr>
      <w:r w:rsidRPr="00FA556F">
        <w:rPr>
          <w:rFonts w:ascii="Palatino Linotype" w:hAnsi="Palatino Linotype"/>
          <w:sz w:val="22"/>
          <w:szCs w:val="22"/>
          <w:lang w:val="nl-NL"/>
        </w:rPr>
        <w:t>Deze landsverordening wordt aangehaald als: Landsverordening grondslagen ruimtelijke ontwikkelingsplanning.</w:t>
      </w:r>
    </w:p>
    <w:p w14:paraId="35AB3A27" w14:textId="77777777" w:rsidR="00FA556F" w:rsidRPr="00FA556F" w:rsidRDefault="00FA556F" w:rsidP="00FA556F">
      <w:pPr>
        <w:suppressAutoHyphens/>
        <w:spacing w:line="200" w:lineRule="exact"/>
        <w:jc w:val="both"/>
        <w:rPr>
          <w:rFonts w:ascii="Palatino Linotype" w:hAnsi="Palatino Linotype"/>
          <w:sz w:val="22"/>
          <w:szCs w:val="22"/>
          <w:lang w:val="nl-NL"/>
        </w:rPr>
      </w:pPr>
    </w:p>
    <w:p w14:paraId="04E2B0FB"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Artikel 20</w:t>
      </w:r>
    </w:p>
    <w:p w14:paraId="07AC3340" w14:textId="77777777" w:rsid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(vervallen)</w:t>
      </w:r>
    </w:p>
    <w:p w14:paraId="7436DC36" w14:textId="77777777" w:rsidR="00FA556F" w:rsidRPr="00FA556F" w:rsidRDefault="00FA556F" w:rsidP="00FA556F">
      <w:pPr>
        <w:suppressAutoHyphens/>
        <w:jc w:val="center"/>
        <w:rPr>
          <w:rFonts w:ascii="Palatino Linotype" w:hAnsi="Palatino Linotype"/>
          <w:sz w:val="22"/>
          <w:szCs w:val="22"/>
          <w:lang w:val="nl-NL"/>
        </w:rPr>
      </w:pPr>
    </w:p>
    <w:p w14:paraId="77AB0C22" w14:textId="77777777" w:rsidR="00FA556F" w:rsidRPr="00FA556F" w:rsidRDefault="00FA556F" w:rsidP="00FA556F">
      <w:pPr>
        <w:suppressAutoHyphens/>
        <w:jc w:val="center"/>
        <w:rPr>
          <w:rFonts w:ascii="Palatino Linotype" w:hAnsi="Palatino Linotype"/>
          <w:sz w:val="22"/>
          <w:szCs w:val="22"/>
          <w:lang w:val="nl-NL"/>
        </w:rPr>
      </w:pPr>
      <w:r w:rsidRPr="00FA556F">
        <w:rPr>
          <w:rFonts w:ascii="Palatino Linotype" w:hAnsi="Palatino Linotype"/>
          <w:sz w:val="22"/>
          <w:szCs w:val="22"/>
          <w:lang w:val="nl-NL"/>
        </w:rPr>
        <w:t>***</w:t>
      </w:r>
    </w:p>
    <w:sectPr w:rsidR="00FA556F" w:rsidRPr="00FA556F" w:rsidSect="00FA556F">
      <w:headerReference w:type="even" r:id="rId8"/>
      <w:headerReference w:type="default" r:id="rId9"/>
      <w:endnotePr>
        <w:numFmt w:val="decimal"/>
      </w:endnotePr>
      <w:type w:val="continuous"/>
      <w:pgSz w:w="11906" w:h="16838"/>
      <w:pgMar w:top="1962" w:right="1556"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62A9A" w14:textId="77777777" w:rsidR="0043209F" w:rsidRDefault="0043209F">
      <w:pPr>
        <w:spacing w:line="20" w:lineRule="exact"/>
      </w:pPr>
    </w:p>
  </w:endnote>
  <w:endnote w:type="continuationSeparator" w:id="0">
    <w:p w14:paraId="52B92F25" w14:textId="77777777" w:rsidR="0043209F" w:rsidRDefault="0043209F">
      <w:r>
        <w:t xml:space="preserve"> </w:t>
      </w:r>
    </w:p>
  </w:endnote>
  <w:endnote w:type="continuationNotice" w:id="1">
    <w:p w14:paraId="6855EE65"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7B3C6" w14:textId="77777777" w:rsidR="0043209F" w:rsidRDefault="0043209F">
      <w:r>
        <w:separator/>
      </w:r>
    </w:p>
  </w:footnote>
  <w:footnote w:type="continuationSeparator" w:id="0">
    <w:p w14:paraId="599C0051" w14:textId="77777777" w:rsidR="0043209F" w:rsidRDefault="0043209F">
      <w:r>
        <w:continuationSeparator/>
      </w:r>
    </w:p>
  </w:footnote>
  <w:footnote w:id="1">
    <w:p w14:paraId="3DB6327D" w14:textId="77777777" w:rsidR="00FA556F" w:rsidRPr="002B11FC" w:rsidRDefault="00FA556F" w:rsidP="00FA556F">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A11566">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11BBB61C" w14:textId="77777777" w:rsidR="00FA556F" w:rsidRPr="0008225B" w:rsidRDefault="00FA556F" w:rsidP="00FA556F">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14:paraId="69461BB3" w14:textId="77777777" w:rsidR="00FA556F" w:rsidRPr="00A11566" w:rsidRDefault="00FA556F" w:rsidP="00FA556F">
      <w:pPr>
        <w:pStyle w:val="FootnoteText"/>
        <w:rPr>
          <w:rFonts w:ascii="Palatino Linotype" w:hAnsi="Palatino Linotype"/>
          <w:sz w:val="18"/>
          <w:szCs w:val="18"/>
          <w:lang w:val="nl-NL"/>
        </w:rPr>
      </w:pPr>
      <w:r w:rsidRPr="00A11566">
        <w:rPr>
          <w:rStyle w:val="FootnoteReference"/>
          <w:rFonts w:ascii="Palatino Linotype" w:hAnsi="Palatino Linotype"/>
          <w:sz w:val="18"/>
          <w:szCs w:val="18"/>
        </w:rPr>
        <w:footnoteRef/>
      </w:r>
      <w:r w:rsidRPr="00A11566">
        <w:rPr>
          <w:rFonts w:ascii="Palatino Linotype" w:hAnsi="Palatino Linotype"/>
          <w:sz w:val="18"/>
          <w:szCs w:val="18"/>
          <w:lang w:val="nl-NL"/>
        </w:rPr>
        <w:t xml:space="preserve"> P.B. 1976, no. 195</w:t>
      </w:r>
      <w:r>
        <w:rPr>
          <w:rFonts w:ascii="Palatino Linotype" w:hAnsi="Palatino Linotype"/>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55BCD" w14:textId="6453AAD3"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0B09C4F2" wp14:editId="10D53908">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A3BF1C"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3E78EEF" w14:textId="77777777" w:rsidR="00022D76" w:rsidRDefault="00022D76">
                          <w:pPr>
                            <w:tabs>
                              <w:tab w:val="center" w:pos="4657"/>
                              <w:tab w:val="right" w:pos="9314"/>
                            </w:tabs>
                            <w:rPr>
                              <w:rFonts w:ascii="Times New Roman" w:hAnsi="Times New Roman"/>
                              <w:spacing w:val="-3"/>
                            </w:rPr>
                          </w:pPr>
                        </w:p>
                        <w:p w14:paraId="656320BE"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9C4F2"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6BA3BF1C"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3E78EEF" w14:textId="77777777" w:rsidR="00022D76" w:rsidRDefault="00022D76">
                    <w:pPr>
                      <w:tabs>
                        <w:tab w:val="center" w:pos="4657"/>
                        <w:tab w:val="right" w:pos="9314"/>
                      </w:tabs>
                      <w:rPr>
                        <w:rFonts w:ascii="Times New Roman" w:hAnsi="Times New Roman"/>
                        <w:spacing w:val="-3"/>
                      </w:rPr>
                    </w:pPr>
                  </w:p>
                  <w:p w14:paraId="656320BE"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FA556F">
      <w:rPr>
        <w:rFonts w:ascii="Times New Roman" w:hAnsi="Times New Roman"/>
        <w:b/>
        <w:spacing w:val="-4"/>
        <w:sz w:val="36"/>
      </w:rPr>
      <w:t>2 (GT)</w:t>
    </w:r>
  </w:p>
  <w:p w14:paraId="44CF92A0"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9321E" w14:textId="7860165E"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5EF99576" wp14:editId="27E7BA7E">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299EEE"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99576"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47299EEE"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FA556F">
      <w:rPr>
        <w:rFonts w:ascii="Times New Roman" w:hAnsi="Times New Roman"/>
        <w:b/>
        <w:spacing w:val="-4"/>
        <w:sz w:val="36"/>
      </w:rPr>
      <w:t>2 (GT)</w:t>
    </w:r>
  </w:p>
  <w:p w14:paraId="12C47A6C"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2C6D"/>
    <w:multiLevelType w:val="hybridMultilevel"/>
    <w:tmpl w:val="80ACB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02104"/>
    <w:multiLevelType w:val="hybridMultilevel"/>
    <w:tmpl w:val="BFD62E6C"/>
    <w:lvl w:ilvl="0" w:tplc="04090019">
      <w:start w:val="1"/>
      <w:numFmt w:val="lowerLetter"/>
      <w:lvlText w:val="%1."/>
      <w:lvlJc w:val="left"/>
      <w:pPr>
        <w:ind w:left="881" w:hanging="360"/>
      </w:pPr>
    </w:lvl>
    <w:lvl w:ilvl="1" w:tplc="04090019" w:tentative="1">
      <w:start w:val="1"/>
      <w:numFmt w:val="lowerLetter"/>
      <w:lvlText w:val="%2."/>
      <w:lvlJc w:val="left"/>
      <w:pPr>
        <w:ind w:left="1601" w:hanging="360"/>
      </w:pPr>
    </w:lvl>
    <w:lvl w:ilvl="2" w:tplc="0409001B" w:tentative="1">
      <w:start w:val="1"/>
      <w:numFmt w:val="lowerRoman"/>
      <w:lvlText w:val="%3."/>
      <w:lvlJc w:val="right"/>
      <w:pPr>
        <w:ind w:left="2321" w:hanging="180"/>
      </w:pPr>
    </w:lvl>
    <w:lvl w:ilvl="3" w:tplc="0409000F" w:tentative="1">
      <w:start w:val="1"/>
      <w:numFmt w:val="decimal"/>
      <w:lvlText w:val="%4."/>
      <w:lvlJc w:val="left"/>
      <w:pPr>
        <w:ind w:left="3041" w:hanging="360"/>
      </w:pPr>
    </w:lvl>
    <w:lvl w:ilvl="4" w:tplc="04090019" w:tentative="1">
      <w:start w:val="1"/>
      <w:numFmt w:val="lowerLetter"/>
      <w:lvlText w:val="%5."/>
      <w:lvlJc w:val="left"/>
      <w:pPr>
        <w:ind w:left="3761" w:hanging="360"/>
      </w:pPr>
    </w:lvl>
    <w:lvl w:ilvl="5" w:tplc="0409001B" w:tentative="1">
      <w:start w:val="1"/>
      <w:numFmt w:val="lowerRoman"/>
      <w:lvlText w:val="%6."/>
      <w:lvlJc w:val="right"/>
      <w:pPr>
        <w:ind w:left="4481" w:hanging="180"/>
      </w:pPr>
    </w:lvl>
    <w:lvl w:ilvl="6" w:tplc="0409000F" w:tentative="1">
      <w:start w:val="1"/>
      <w:numFmt w:val="decimal"/>
      <w:lvlText w:val="%7."/>
      <w:lvlJc w:val="left"/>
      <w:pPr>
        <w:ind w:left="5201" w:hanging="360"/>
      </w:pPr>
    </w:lvl>
    <w:lvl w:ilvl="7" w:tplc="04090019" w:tentative="1">
      <w:start w:val="1"/>
      <w:numFmt w:val="lowerLetter"/>
      <w:lvlText w:val="%8."/>
      <w:lvlJc w:val="left"/>
      <w:pPr>
        <w:ind w:left="5921" w:hanging="360"/>
      </w:pPr>
    </w:lvl>
    <w:lvl w:ilvl="8" w:tplc="0409001B" w:tentative="1">
      <w:start w:val="1"/>
      <w:numFmt w:val="lowerRoman"/>
      <w:lvlText w:val="%9."/>
      <w:lvlJc w:val="right"/>
      <w:pPr>
        <w:ind w:left="6641"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3D63068"/>
    <w:multiLevelType w:val="hybridMultilevel"/>
    <w:tmpl w:val="8C18FE0E"/>
    <w:lvl w:ilvl="0" w:tplc="0409000F">
      <w:start w:val="1"/>
      <w:numFmt w:val="decimal"/>
      <w:lvlText w:val="%1."/>
      <w:lvlJc w:val="left"/>
      <w:pPr>
        <w:tabs>
          <w:tab w:val="num" w:pos="720"/>
        </w:tabs>
        <w:ind w:left="720" w:hanging="360"/>
      </w:pPr>
      <w:rPr>
        <w:rFonts w:hint="default"/>
        <w:color w:val="auto"/>
      </w:rPr>
    </w:lvl>
    <w:lvl w:ilvl="1" w:tplc="73EA5A5A">
      <w:start w:val="1"/>
      <w:numFmt w:val="decimal"/>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2231E9"/>
    <w:multiLevelType w:val="hybridMultilevel"/>
    <w:tmpl w:val="C672BBAE"/>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491A78"/>
    <w:multiLevelType w:val="hybridMultilevel"/>
    <w:tmpl w:val="6CB264D6"/>
    <w:lvl w:ilvl="0" w:tplc="04090017">
      <w:start w:val="1"/>
      <w:numFmt w:val="lowerLetter"/>
      <w:lvlText w:val="%1)"/>
      <w:lvlJc w:val="left"/>
      <w:pPr>
        <w:ind w:left="753" w:hanging="360"/>
      </w:pPr>
    </w:lvl>
    <w:lvl w:ilvl="1" w:tplc="04090019">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8" w15:restartNumberingAfterBreak="0">
    <w:nsid w:val="29BA77C5"/>
    <w:multiLevelType w:val="hybridMultilevel"/>
    <w:tmpl w:val="348C2F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C21BF"/>
    <w:multiLevelType w:val="hybridMultilevel"/>
    <w:tmpl w:val="6886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84066"/>
    <w:multiLevelType w:val="hybridMultilevel"/>
    <w:tmpl w:val="D6F63800"/>
    <w:lvl w:ilvl="0" w:tplc="04090017">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4A347051"/>
    <w:multiLevelType w:val="hybridMultilevel"/>
    <w:tmpl w:val="826CFF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1609A0"/>
    <w:multiLevelType w:val="hybridMultilevel"/>
    <w:tmpl w:val="BC3A73A6"/>
    <w:lvl w:ilvl="0" w:tplc="F1AC13CA">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5D1967"/>
    <w:multiLevelType w:val="hybridMultilevel"/>
    <w:tmpl w:val="4198C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213DD7"/>
    <w:multiLevelType w:val="hybridMultilevel"/>
    <w:tmpl w:val="469895E8"/>
    <w:lvl w:ilvl="0" w:tplc="F1AC13CA">
      <w:start w:val="1"/>
      <w:numFmt w:val="decimal"/>
      <w:lvlText w:val="%1."/>
      <w:lvlJc w:val="left"/>
      <w:pPr>
        <w:ind w:left="1080" w:hanging="720"/>
      </w:pPr>
      <w:rPr>
        <w:rFonts w:hint="default"/>
      </w:rPr>
    </w:lvl>
    <w:lvl w:ilvl="1" w:tplc="50DC8F4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741938"/>
    <w:multiLevelType w:val="hybridMultilevel"/>
    <w:tmpl w:val="881871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110C65"/>
    <w:multiLevelType w:val="hybridMultilevel"/>
    <w:tmpl w:val="6D3C2E6C"/>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9"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1311B6"/>
    <w:multiLevelType w:val="hybridMultilevel"/>
    <w:tmpl w:val="2B805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6"/>
  </w:num>
  <w:num w:numId="3">
    <w:abstractNumId w:val="21"/>
  </w:num>
  <w:num w:numId="4">
    <w:abstractNumId w:val="19"/>
  </w:num>
  <w:num w:numId="5">
    <w:abstractNumId w:val="2"/>
  </w:num>
  <w:num w:numId="6">
    <w:abstractNumId w:val="16"/>
  </w:num>
  <w:num w:numId="7">
    <w:abstractNumId w:val="4"/>
  </w:num>
  <w:num w:numId="8">
    <w:abstractNumId w:val="13"/>
  </w:num>
  <w:num w:numId="9">
    <w:abstractNumId w:val="17"/>
  </w:num>
  <w:num w:numId="10">
    <w:abstractNumId w:val="15"/>
  </w:num>
  <w:num w:numId="11">
    <w:abstractNumId w:val="20"/>
  </w:num>
  <w:num w:numId="12">
    <w:abstractNumId w:val="14"/>
  </w:num>
  <w:num w:numId="13">
    <w:abstractNumId w:val="18"/>
  </w:num>
  <w:num w:numId="14">
    <w:abstractNumId w:val="10"/>
  </w:num>
  <w:num w:numId="15">
    <w:abstractNumId w:val="5"/>
  </w:num>
  <w:num w:numId="16">
    <w:abstractNumId w:val="11"/>
  </w:num>
  <w:num w:numId="17">
    <w:abstractNumId w:val="8"/>
  </w:num>
  <w:num w:numId="18">
    <w:abstractNumId w:val="0"/>
  </w:num>
  <w:num w:numId="19">
    <w:abstractNumId w:val="9"/>
  </w:num>
  <w:num w:numId="20">
    <w:abstractNumId w:val="7"/>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E29C0"/>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07FBD"/>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A073C"/>
    <w:rsid w:val="006C19FE"/>
    <w:rsid w:val="006F659E"/>
    <w:rsid w:val="00775DE4"/>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3071"/>
    <w:rsid w:val="00E65751"/>
    <w:rsid w:val="00EB1834"/>
    <w:rsid w:val="00ED69A7"/>
    <w:rsid w:val="00EE4FD2"/>
    <w:rsid w:val="00F1716A"/>
    <w:rsid w:val="00F81906"/>
    <w:rsid w:val="00F87233"/>
    <w:rsid w:val="00FA556F"/>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DCBAE36"/>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1612</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3</cp:revision>
  <cp:lastPrinted>2025-12-17T18:36:00Z</cp:lastPrinted>
  <dcterms:created xsi:type="dcterms:W3CDTF">2026-01-16T15:03:00Z</dcterms:created>
  <dcterms:modified xsi:type="dcterms:W3CDTF">2026-01-16T15:09:00Z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20260116110743672</vt:lpwstr>
  </property>
</Properties>
</file>