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064039">
        <w:rPr>
          <w:b/>
          <w:sz w:val="36"/>
          <w:szCs w:val="36"/>
        </w:rPr>
        <w:t>8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456868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21"/>
            </w:textInput>
          </w:ffData>
        </w:fldChar>
      </w:r>
      <w:bookmarkStart w:id="0" w:name="Text2"/>
      <w:r w:rsidR="00456868">
        <w:rPr>
          <w:b/>
          <w:sz w:val="36"/>
          <w:szCs w:val="36"/>
        </w:rPr>
        <w:instrText xml:space="preserve"> FORMTEXT </w:instrText>
      </w:r>
      <w:r w:rsidR="00456868">
        <w:rPr>
          <w:b/>
          <w:sz w:val="36"/>
          <w:szCs w:val="36"/>
        </w:rPr>
      </w:r>
      <w:r w:rsidR="00456868">
        <w:rPr>
          <w:b/>
          <w:sz w:val="36"/>
          <w:szCs w:val="36"/>
        </w:rPr>
        <w:fldChar w:fldCharType="separate"/>
      </w:r>
      <w:r w:rsidR="00456868">
        <w:rPr>
          <w:b/>
          <w:noProof/>
          <w:sz w:val="36"/>
          <w:szCs w:val="36"/>
        </w:rPr>
        <w:t>21</w:t>
      </w:r>
      <w:r w:rsidR="00456868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D167B9" w:rsidRPr="00D167B9" w:rsidRDefault="00D167B9" w:rsidP="00D167B9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D167B9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C5B5C8" wp14:editId="6BDBBDAD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67B9" w:rsidRDefault="00D167B9" w:rsidP="00D167B9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5B5C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D167B9" w:rsidRDefault="00D167B9" w:rsidP="00D167B9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D167B9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25</w:t>
      </w:r>
      <w:r w:rsidRPr="00D167B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D167B9">
        <w:rPr>
          <w:rFonts w:ascii="Times New Roman" w:hAnsi="Times New Roman"/>
          <w:b/>
          <w:snapToGrid/>
          <w:szCs w:val="24"/>
          <w:lang w:val="nl-NL"/>
        </w:rPr>
        <w:t xml:space="preserve"> april 2018 tot wijziging van de Prijzenbeschikking basis-, brandstof- en con</w:t>
      </w:r>
      <w:r>
        <w:rPr>
          <w:rFonts w:ascii="Times New Roman" w:hAnsi="Times New Roman"/>
          <w:b/>
          <w:snapToGrid/>
          <w:szCs w:val="24"/>
          <w:lang w:val="nl-NL"/>
        </w:rPr>
        <w:t>sumententarieven Curaçao 1995 (A</w:t>
      </w:r>
      <w:r w:rsidRPr="00D167B9">
        <w:rPr>
          <w:rFonts w:ascii="Times New Roman" w:hAnsi="Times New Roman"/>
          <w:b/>
          <w:snapToGrid/>
          <w:szCs w:val="24"/>
          <w:lang w:val="nl-NL"/>
        </w:rPr>
        <w:t>.B. 1995, no. 44)</w:t>
      </w:r>
    </w:p>
    <w:p w:rsidR="00D167B9" w:rsidRDefault="00D167B9" w:rsidP="00D167B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D167B9" w:rsidRPr="00D167B9" w:rsidRDefault="00D167B9" w:rsidP="00D167B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D167B9" w:rsidRPr="00D167B9" w:rsidRDefault="00D167B9" w:rsidP="00D167B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D167B9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D167B9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D167B9" w:rsidRPr="00D167B9" w:rsidRDefault="00D167B9" w:rsidP="00D167B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D167B9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D167B9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D167B9" w:rsidRPr="00D167B9" w:rsidRDefault="00D167B9" w:rsidP="00D167B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Artikel I</w:t>
      </w: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</w:t>
      </w:r>
      <w:r>
        <w:rPr>
          <w:rFonts w:ascii="Times New Roman" w:hAnsi="Times New Roman"/>
          <w:snapToGrid/>
          <w:szCs w:val="24"/>
          <w:lang w:val="nl-NL"/>
        </w:rPr>
        <w:t xml:space="preserve"> 1995 (A.B. 1995</w:t>
      </w:r>
      <w:r w:rsidRPr="00D167B9">
        <w:rPr>
          <w:rFonts w:ascii="Times New Roman" w:hAnsi="Times New Roman"/>
          <w:snapToGrid/>
          <w:szCs w:val="24"/>
          <w:lang w:val="nl-NL"/>
        </w:rPr>
        <w:t>, no. 44) wordt nader gewijzigd als volgt:</w:t>
      </w: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 xml:space="preserve"> 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3481"/>
        <w:gridCol w:w="1791"/>
        <w:gridCol w:w="1155"/>
        <w:gridCol w:w="1175"/>
        <w:gridCol w:w="1022"/>
      </w:tblGrid>
      <w:tr w:rsidR="00D167B9" w:rsidRPr="00D167B9" w:rsidTr="00C45314">
        <w:trPr>
          <w:trHeight w:val="312"/>
        </w:trPr>
        <w:tc>
          <w:tcPr>
            <w:tcW w:w="3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B9" w:rsidRPr="00D167B9" w:rsidRDefault="00D167B9" w:rsidP="00D167B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B9" w:rsidRPr="00D167B9" w:rsidRDefault="00D167B9" w:rsidP="00D167B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B9" w:rsidRPr="00D167B9" w:rsidRDefault="00D167B9" w:rsidP="00D167B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D167B9" w:rsidRPr="00D167B9" w:rsidTr="00C45314">
        <w:trPr>
          <w:trHeight w:val="312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67B9" w:rsidRPr="00D167B9" w:rsidTr="00C45314">
        <w:trPr>
          <w:trHeight w:val="312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67B9" w:rsidRPr="00D167B9" w:rsidTr="00C45314">
        <w:trPr>
          <w:trHeight w:val="312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0,4730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0,5793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0,6235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0,5827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0,4830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0,4775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0,3531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0,3477</w:t>
            </w:r>
          </w:p>
        </w:tc>
      </w:tr>
      <w:tr w:rsidR="00D167B9" w:rsidRPr="00D167B9" w:rsidTr="00D167B9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0,4178</w:t>
            </w:r>
          </w:p>
        </w:tc>
      </w:tr>
      <w:tr w:rsidR="00D167B9" w:rsidRPr="00D167B9" w:rsidTr="00D167B9">
        <w:trPr>
          <w:trHeight w:val="300"/>
        </w:trPr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lastRenderedPageBreak/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0,4120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0,3297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0,3148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0,1826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0,4644</w:t>
            </w:r>
          </w:p>
        </w:tc>
      </w:tr>
      <w:tr w:rsidR="00D167B9" w:rsidRPr="00D167B9" w:rsidTr="00C45314">
        <w:trPr>
          <w:trHeight w:val="300"/>
        </w:trPr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sz w:val="20"/>
                <w:lang w:val="nl-NL"/>
              </w:rPr>
            </w:pPr>
          </w:p>
        </w:tc>
      </w:tr>
      <w:tr w:rsidR="00D167B9" w:rsidRPr="00D167B9" w:rsidTr="00C45314">
        <w:trPr>
          <w:trHeight w:val="279"/>
        </w:trPr>
        <w:tc>
          <w:tcPr>
            <w:tcW w:w="3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B9" w:rsidRPr="00D167B9" w:rsidRDefault="00D167B9" w:rsidP="00D167B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B9" w:rsidRPr="00D167B9" w:rsidRDefault="00D167B9" w:rsidP="00D167B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B9" w:rsidRPr="00D167B9" w:rsidRDefault="00D167B9" w:rsidP="00D167B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D167B9" w:rsidRPr="00D167B9" w:rsidTr="00C45314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67B9" w:rsidRPr="00D167B9" w:rsidTr="00C45314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67B9" w:rsidRPr="00D167B9" w:rsidTr="00C45314">
        <w:trPr>
          <w:trHeight w:val="279"/>
        </w:trPr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67B9" w:rsidRPr="00D167B9" w:rsidRDefault="00D167B9" w:rsidP="00D167B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167B9" w:rsidRPr="00D167B9" w:rsidTr="00C45314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2,2261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7,1550</w:t>
            </w:r>
          </w:p>
        </w:tc>
      </w:tr>
      <w:tr w:rsidR="00D167B9" w:rsidRPr="00D167B9" w:rsidTr="00C45314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2,2261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12,3053</w:t>
            </w:r>
          </w:p>
        </w:tc>
      </w:tr>
      <w:tr w:rsidR="00D167B9" w:rsidRPr="00D167B9" w:rsidTr="00C45314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2,2261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14,2464</w:t>
            </w:r>
          </w:p>
        </w:tc>
      </w:tr>
      <w:tr w:rsidR="00D167B9" w:rsidRPr="00D167B9" w:rsidTr="00C45314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2,2261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16,2101</w:t>
            </w:r>
          </w:p>
        </w:tc>
      </w:tr>
      <w:tr w:rsidR="00D167B9" w:rsidRPr="00D167B9" w:rsidTr="00C45314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2,2261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12,6750</w:t>
            </w:r>
          </w:p>
        </w:tc>
      </w:tr>
      <w:tr w:rsidR="00D167B9" w:rsidRPr="00D167B9" w:rsidTr="00C45314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2,2261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12,6750</w:t>
            </w:r>
          </w:p>
        </w:tc>
      </w:tr>
      <w:tr w:rsidR="00D167B9" w:rsidRPr="00D167B9" w:rsidTr="00C45314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2,2261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12,6750</w:t>
            </w:r>
          </w:p>
        </w:tc>
      </w:tr>
      <w:tr w:rsidR="00D167B9" w:rsidRPr="00D167B9" w:rsidTr="00C45314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2,2261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11,7250</w:t>
            </w:r>
          </w:p>
        </w:tc>
      </w:tr>
      <w:tr w:rsidR="00D167B9" w:rsidRPr="00D167B9" w:rsidTr="00C45314">
        <w:trPr>
          <w:trHeight w:val="360"/>
        </w:trPr>
        <w:tc>
          <w:tcPr>
            <w:tcW w:w="3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2,2261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7B9" w:rsidRPr="00D167B9" w:rsidRDefault="00D167B9" w:rsidP="00D167B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167B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11,7250</w:t>
            </w:r>
          </w:p>
        </w:tc>
      </w:tr>
    </w:tbl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Artikel II</w:t>
      </w:r>
    </w:p>
    <w:p w:rsidR="00D167B9" w:rsidRPr="00D167B9" w:rsidRDefault="00D167B9" w:rsidP="00D167B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1.</w:t>
      </w:r>
      <w:r w:rsidRPr="00D167B9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D167B9" w:rsidRPr="00D167B9" w:rsidRDefault="00D167B9" w:rsidP="00D167B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2.</w:t>
      </w:r>
      <w:r w:rsidRPr="00D167B9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D167B9" w:rsidRPr="00D167B9" w:rsidRDefault="00D167B9" w:rsidP="00D167B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Artikel III</w:t>
      </w:r>
    </w:p>
    <w:p w:rsidR="00D167B9" w:rsidRPr="00D167B9" w:rsidRDefault="00D167B9" w:rsidP="00D167B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Deze regeling treedt in werking met ingang van 1 mei 2018.</w:t>
      </w:r>
    </w:p>
    <w:p w:rsidR="00D167B9" w:rsidRPr="00D167B9" w:rsidRDefault="00D167B9" w:rsidP="00D167B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Gegeven te Willemstad, 25 april 2018</w:t>
      </w:r>
    </w:p>
    <w:p w:rsidR="00D167B9" w:rsidRPr="00D167B9" w:rsidRDefault="00D167B9" w:rsidP="00D167B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D167B9" w:rsidRDefault="00D167B9" w:rsidP="00D167B9">
      <w:pPr>
        <w:widowControl/>
        <w:ind w:left="4678" w:right="238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D167B9" w:rsidRPr="00D167B9" w:rsidRDefault="00D167B9" w:rsidP="00D167B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167B9" w:rsidRPr="00D167B9" w:rsidRDefault="00D167B9" w:rsidP="00D167B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30</w:t>
      </w:r>
      <w:r w:rsidRPr="00D167B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E96612">
        <w:rPr>
          <w:rFonts w:ascii="Times New Roman" w:hAnsi="Times New Roman"/>
          <w:snapToGrid/>
          <w:szCs w:val="24"/>
          <w:lang w:val="nl-NL"/>
        </w:rPr>
        <w:t>april</w:t>
      </w:r>
      <w:bookmarkStart w:id="1" w:name="_GoBack"/>
      <w:bookmarkEnd w:id="1"/>
      <w:r>
        <w:rPr>
          <w:rFonts w:ascii="Times New Roman" w:hAnsi="Times New Roman"/>
          <w:snapToGrid/>
          <w:szCs w:val="24"/>
          <w:lang w:val="nl-NL"/>
        </w:rPr>
        <w:t xml:space="preserve"> 2018</w:t>
      </w:r>
    </w:p>
    <w:p w:rsidR="003D25AC" w:rsidRDefault="00D167B9" w:rsidP="00D167B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D167B9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D167B9" w:rsidRDefault="00D167B9" w:rsidP="00D167B9">
      <w:pPr>
        <w:widowControl/>
        <w:ind w:left="4820" w:right="1230"/>
        <w:jc w:val="center"/>
        <w:rPr>
          <w:rFonts w:ascii="Palatino Linotype" w:eastAsia="MS Mincho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E.P. RHUGGENAATH</w:t>
      </w:r>
    </w:p>
    <w:p w:rsidR="00D167B9" w:rsidRPr="000A0DBD" w:rsidRDefault="00D167B9" w:rsidP="00D167B9">
      <w:pPr>
        <w:widowControl/>
        <w:ind w:left="4860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D167B9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B9" w:rsidRDefault="00D167B9">
      <w:pPr>
        <w:spacing w:line="20" w:lineRule="exact"/>
      </w:pPr>
    </w:p>
  </w:endnote>
  <w:endnote w:type="continuationSeparator" w:id="0">
    <w:p w:rsidR="00D167B9" w:rsidRDefault="00D167B9">
      <w:r>
        <w:t xml:space="preserve"> </w:t>
      </w:r>
    </w:p>
  </w:endnote>
  <w:endnote w:type="continuationNotice" w:id="1">
    <w:p w:rsidR="00D167B9" w:rsidRDefault="00D167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B9" w:rsidRDefault="00D167B9">
      <w:r>
        <w:separator/>
      </w:r>
    </w:p>
  </w:footnote>
  <w:footnote w:type="continuationSeparator" w:id="0">
    <w:p w:rsidR="00D167B9" w:rsidRDefault="00D16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E9661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E96612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456868">
      <w:rPr>
        <w:rFonts w:ascii="Times New Roman" w:hAnsi="Times New Roman"/>
        <w:b/>
        <w:spacing w:val="-4"/>
        <w:sz w:val="36"/>
      </w:rPr>
      <w:t>21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D167B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D167B9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B9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56868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167B9"/>
    <w:rsid w:val="00D50DA5"/>
    <w:rsid w:val="00D67282"/>
    <w:rsid w:val="00D95F17"/>
    <w:rsid w:val="00DC4B4C"/>
    <w:rsid w:val="00E42D6B"/>
    <w:rsid w:val="00E96612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E09C337-04FF-4B68-A2D3-993A382E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NormalWeb">
    <w:name w:val="Normal (Web)"/>
    <w:basedOn w:val="Normal"/>
    <w:rsid w:val="00D167B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341</Words>
  <Characters>2188</Characters>
  <Application>Microsoft Office Word</Application>
  <DocSecurity>0</DocSecurity>
  <Lines>273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2018-04-27T01:24:00Z</dcterms:created>
  <dcterms:modified xsi:type="dcterms:W3CDTF">2018-04-27T01:24:00Z</dcterms:modified>
</cp:coreProperties>
</file>