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6964AB">
        <w:rPr>
          <w:b/>
          <w:sz w:val="36"/>
          <w:szCs w:val="36"/>
          <w:lang w:val="nl-NL"/>
        </w:rPr>
        <w:t>3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F04D9A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27"/>
            </w:textInput>
          </w:ffData>
        </w:fldChar>
      </w:r>
      <w:bookmarkStart w:id="0" w:name="Text2"/>
      <w:r w:rsidR="00F04D9A" w:rsidRPr="00170481">
        <w:rPr>
          <w:b/>
          <w:sz w:val="36"/>
          <w:szCs w:val="36"/>
          <w:lang w:val="nl-NL"/>
        </w:rPr>
        <w:instrText xml:space="preserve"> FORMTEXT </w:instrText>
      </w:r>
      <w:r w:rsidR="00F04D9A">
        <w:rPr>
          <w:b/>
          <w:sz w:val="36"/>
          <w:szCs w:val="36"/>
        </w:rPr>
      </w:r>
      <w:r w:rsidR="00F04D9A">
        <w:rPr>
          <w:b/>
          <w:sz w:val="36"/>
          <w:szCs w:val="36"/>
        </w:rPr>
        <w:fldChar w:fldCharType="separate"/>
      </w:r>
      <w:r w:rsidR="00F04D9A" w:rsidRPr="00170481">
        <w:rPr>
          <w:b/>
          <w:noProof/>
          <w:sz w:val="36"/>
          <w:szCs w:val="36"/>
          <w:lang w:val="nl-NL"/>
        </w:rPr>
        <w:t>27</w:t>
      </w:r>
      <w:r w:rsidR="00F04D9A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Pr="00461337" w:rsidRDefault="00022D76" w:rsidP="00461337">
      <w:pPr>
        <w:widowControl/>
        <w:rPr>
          <w:rFonts w:ascii="Palatino Linotype" w:hAnsi="Palatino Linotype" w:cs="Arial"/>
          <w:b/>
          <w:sz w:val="16"/>
          <w:szCs w:val="16"/>
          <w:lang w:val="nl-NL"/>
        </w:rPr>
      </w:pPr>
    </w:p>
    <w:p w:rsidR="00A61ECB" w:rsidRPr="00A61ECB" w:rsidRDefault="00A61ECB" w:rsidP="00283374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A61ECB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1EAF3B" wp14:editId="2A355249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1ECB" w:rsidRDefault="00A61ECB" w:rsidP="00461337">
                            <w:pPr>
                              <w:widowControl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EAF3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" filled="f" stroked="f">
                <v:textbox style="mso-fit-shape-to-text:t">
                  <w:txbxContent>
                    <w:p w:rsidR="00A61ECB" w:rsidRDefault="00A61ECB" w:rsidP="00461337">
                      <w:pPr>
                        <w:widowControl/>
                      </w:pPr>
                    </w:p>
                  </w:txbxContent>
                </v:textbox>
              </v:shape>
            </w:pict>
          </mc:Fallback>
        </mc:AlternateContent>
      </w:r>
      <w:r w:rsidR="00283374" w:rsidRPr="00283374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Pr="00A61ECB">
        <w:rPr>
          <w:rFonts w:ascii="Times New Roman" w:hAnsi="Times New Roman"/>
          <w:b/>
          <w:snapToGrid/>
          <w:szCs w:val="24"/>
          <w:lang w:val="nl-NL"/>
        </w:rPr>
        <w:t xml:space="preserve"> van de 29</w:t>
      </w:r>
      <w:r w:rsidRPr="00A61ECB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A61ECB">
        <w:rPr>
          <w:rFonts w:ascii="Times New Roman" w:hAnsi="Times New Roman"/>
          <w:b/>
          <w:snapToGrid/>
          <w:szCs w:val="24"/>
          <w:lang w:val="nl-NL"/>
        </w:rPr>
        <w:t xml:space="preserve"> maart 2023 tot wijziging van de Prijzenbeschikking basis-, brandstof- en consumententarieven Curaçao 1995 (A.B. 1995, no. 44)</w:t>
      </w:r>
    </w:p>
    <w:p w:rsidR="00065F6D" w:rsidRPr="00A61ECB" w:rsidRDefault="00065F6D" w:rsidP="00AF4408">
      <w:pPr>
        <w:widowControl/>
        <w:spacing w:after="60" w:line="240" w:lineRule="exact"/>
        <w:jc w:val="center"/>
        <w:rPr>
          <w:rFonts w:ascii="Times New Roman" w:hAnsi="Times New Roman"/>
          <w:snapToGrid/>
          <w:sz w:val="22"/>
          <w:szCs w:val="22"/>
          <w:lang w:val="nl-NL"/>
        </w:rPr>
      </w:pPr>
      <w:bookmarkStart w:id="1" w:name="_GoBack"/>
      <w:bookmarkEnd w:id="1"/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065F6D" w:rsidRPr="00461337" w:rsidRDefault="00065F6D" w:rsidP="00C67819">
      <w:pPr>
        <w:widowControl/>
        <w:spacing w:line="200" w:lineRule="exact"/>
        <w:rPr>
          <w:rFonts w:asciiTheme="minorHAnsi" w:eastAsiaTheme="minorHAnsi" w:hAnsiTheme="minorHAnsi" w:cstheme="minorBidi"/>
          <w:sz w:val="20"/>
          <w:lang w:val="nl-NL"/>
        </w:rPr>
      </w:pPr>
    </w:p>
    <w:p w:rsidR="00A61ECB" w:rsidRPr="00A61ECB" w:rsidRDefault="00283374" w:rsidP="00065F6D">
      <w:pPr>
        <w:widowControl/>
        <w:tabs>
          <w:tab w:val="left" w:pos="360"/>
        </w:tabs>
        <w:ind w:left="360" w:hanging="360"/>
        <w:jc w:val="center"/>
        <w:rPr>
          <w:rFonts w:ascii="Times New Roman" w:hAnsi="Times New Roman"/>
          <w:snapToGrid/>
          <w:szCs w:val="24"/>
          <w:lang w:val="nl-NL"/>
        </w:rPr>
      </w:pPr>
      <w:r w:rsidRPr="00A61ECB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A61ECB">
        <w:rPr>
          <w:rFonts w:ascii="Times New Roman" w:hAnsi="Times New Roman"/>
          <w:snapToGrid/>
          <w:szCs w:val="24"/>
          <w:lang w:val="nl-NL"/>
        </w:rPr>
        <w:t>an Economische Ontwikkeling</w:t>
      </w:r>
      <w:r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snapToGrid/>
          <w:szCs w:val="24"/>
          <w:lang w:val="nl-NL"/>
        </w:rPr>
        <w:t>a.i</w:t>
      </w:r>
      <w:proofErr w:type="spellEnd"/>
      <w:r w:rsidR="00A61ECB" w:rsidRPr="00A61ECB">
        <w:rPr>
          <w:rFonts w:ascii="Times New Roman" w:hAnsi="Times New Roman"/>
          <w:snapToGrid/>
          <w:szCs w:val="24"/>
          <w:lang w:val="nl-NL"/>
        </w:rPr>
        <w:t>,</w:t>
      </w:r>
    </w:p>
    <w:p w:rsidR="00A61ECB" w:rsidRPr="00A61ECB" w:rsidRDefault="00A61ECB" w:rsidP="00C67819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A61ECB" w:rsidRPr="00A61ECB" w:rsidRDefault="00A61ECB" w:rsidP="00A61ECB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A61ECB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A61ECB" w:rsidRPr="00A61ECB" w:rsidRDefault="00A61ECB" w:rsidP="00C67819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A61ECB" w:rsidRPr="00A61ECB" w:rsidRDefault="00A61ECB" w:rsidP="00A61ECB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A61ECB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A61ECB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A61ECB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A61ECB" w:rsidRPr="00A61ECB" w:rsidRDefault="00A61ECB" w:rsidP="00C67819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A61ECB" w:rsidRPr="00A61ECB" w:rsidRDefault="00A61ECB" w:rsidP="00A61ECB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A61ECB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A61ECB" w:rsidRPr="00A61ECB" w:rsidRDefault="00A61ECB" w:rsidP="00C67819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A61ECB" w:rsidRPr="00A61ECB" w:rsidRDefault="00A61ECB" w:rsidP="00A61ECB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A61ECB">
        <w:rPr>
          <w:rFonts w:ascii="Times New Roman" w:hAnsi="Times New Roman"/>
          <w:snapToGrid/>
          <w:szCs w:val="24"/>
          <w:lang w:val="nl-NL"/>
        </w:rPr>
        <w:t>artikel 2 van de Prijzenverordening 1961 (P.B. 1961, no. 117), zoals gewijzigd;</w:t>
      </w:r>
    </w:p>
    <w:p w:rsidR="00A61ECB" w:rsidRPr="00A61ECB" w:rsidRDefault="00A61ECB" w:rsidP="00A61ECB">
      <w:pPr>
        <w:widowControl/>
        <w:rPr>
          <w:rFonts w:ascii="Times New Roman" w:hAnsi="Times New Roman"/>
          <w:snapToGrid/>
          <w:sz w:val="16"/>
          <w:szCs w:val="16"/>
          <w:lang w:val="nl-NL"/>
        </w:rPr>
      </w:pPr>
    </w:p>
    <w:p w:rsidR="00A61ECB" w:rsidRPr="00A61ECB" w:rsidRDefault="00A61ECB" w:rsidP="00A61ECB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A61ECB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A61ECB" w:rsidRPr="00A61ECB" w:rsidRDefault="00A61ECB" w:rsidP="00C67819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A61ECB" w:rsidRPr="00A61ECB" w:rsidRDefault="00A61ECB" w:rsidP="00A61ECB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61ECB">
        <w:rPr>
          <w:rFonts w:ascii="Times New Roman" w:hAnsi="Times New Roman"/>
          <w:snapToGrid/>
          <w:szCs w:val="24"/>
          <w:lang w:val="nl-NL"/>
        </w:rPr>
        <w:t>Artikel I</w:t>
      </w:r>
    </w:p>
    <w:p w:rsidR="00A61ECB" w:rsidRPr="00A61ECB" w:rsidRDefault="00A61ECB" w:rsidP="00C67819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A61ECB" w:rsidRPr="00A61ECB" w:rsidRDefault="00A61ECB" w:rsidP="00A61ECB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61ECB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 1995 (A.B. 1995, no. 44) wordt nader gewijzigd als volgt:</w:t>
      </w:r>
    </w:p>
    <w:p w:rsidR="00A61ECB" w:rsidRPr="00A61ECB" w:rsidRDefault="00A61ECB" w:rsidP="00C67819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A61ECB" w:rsidRPr="00A61ECB" w:rsidRDefault="00A61ECB" w:rsidP="00A61ECB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61ECB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A61ECB" w:rsidRPr="00A61ECB" w:rsidRDefault="00A61ECB" w:rsidP="00C67819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tbl>
      <w:tblPr>
        <w:tblW w:w="8636" w:type="dxa"/>
        <w:tblLook w:val="04A0" w:firstRow="1" w:lastRow="0" w:firstColumn="1" w:lastColumn="0" w:noHBand="0" w:noVBand="1"/>
      </w:tblPr>
      <w:tblGrid>
        <w:gridCol w:w="3436"/>
        <w:gridCol w:w="1655"/>
        <w:gridCol w:w="1148"/>
        <w:gridCol w:w="1272"/>
        <w:gridCol w:w="1125"/>
      </w:tblGrid>
      <w:tr w:rsidR="00A61ECB" w:rsidRPr="00A61ECB" w:rsidTr="00C67819">
        <w:trPr>
          <w:trHeight w:val="279"/>
        </w:trPr>
        <w:tc>
          <w:tcPr>
            <w:tcW w:w="3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ECB" w:rsidRPr="00A61ECB" w:rsidRDefault="00A61ECB" w:rsidP="00A61EC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 kWh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ECB" w:rsidRPr="00A61ECB" w:rsidRDefault="00A61ECB" w:rsidP="00A61EC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 /kWh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ECB" w:rsidRPr="00A61ECB" w:rsidRDefault="00A61ECB" w:rsidP="00A61EC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in NAF/ kWh</w:t>
            </w:r>
          </w:p>
        </w:tc>
      </w:tr>
      <w:tr w:rsidR="00A61ECB" w:rsidRPr="00A61ECB" w:rsidTr="00C67819">
        <w:trPr>
          <w:trHeight w:val="279"/>
        </w:trPr>
        <w:tc>
          <w:tcPr>
            <w:tcW w:w="3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ECB" w:rsidRPr="00A61ECB" w:rsidRDefault="00A61ECB" w:rsidP="00A61E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ECB" w:rsidRPr="00A61ECB" w:rsidRDefault="00A61ECB" w:rsidP="00A61E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ECB" w:rsidRPr="00A61ECB" w:rsidRDefault="00A61ECB" w:rsidP="00A61E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ECB" w:rsidRPr="00A61ECB" w:rsidRDefault="00A61ECB" w:rsidP="00A61E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ECB" w:rsidRPr="00A61ECB" w:rsidRDefault="00A61ECB" w:rsidP="00A61E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A61ECB" w:rsidRPr="00A61ECB" w:rsidTr="00C67819">
        <w:trPr>
          <w:trHeight w:val="279"/>
        </w:trPr>
        <w:tc>
          <w:tcPr>
            <w:tcW w:w="3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ECB" w:rsidRPr="00A61ECB" w:rsidRDefault="00A61ECB" w:rsidP="00A61E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ECB" w:rsidRPr="00A61ECB" w:rsidRDefault="00A61ECB" w:rsidP="00A61E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ECB" w:rsidRPr="00A61ECB" w:rsidRDefault="00A61ECB" w:rsidP="00A61E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ECB" w:rsidRPr="00A61ECB" w:rsidRDefault="00A61ECB" w:rsidP="00A61E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ECB" w:rsidRPr="00A61ECB" w:rsidRDefault="00A61ECB" w:rsidP="00A61E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A61ECB" w:rsidRPr="00A61ECB" w:rsidTr="00C67819">
        <w:trPr>
          <w:trHeight w:val="279"/>
        </w:trPr>
        <w:tc>
          <w:tcPr>
            <w:tcW w:w="3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ECB" w:rsidRPr="00A61ECB" w:rsidRDefault="00A61ECB" w:rsidP="00A61E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ECB" w:rsidRPr="00A61ECB" w:rsidRDefault="00A61ECB" w:rsidP="00A61E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ECB" w:rsidRPr="00A61ECB" w:rsidRDefault="00A61ECB" w:rsidP="00A61E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ECB" w:rsidRPr="00A61ECB" w:rsidRDefault="00A61ECB" w:rsidP="00A61E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ECB" w:rsidRPr="00A61ECB" w:rsidRDefault="00A61ECB" w:rsidP="00A61E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A61ECB" w:rsidRPr="00A61ECB" w:rsidTr="00C67819">
        <w:trPr>
          <w:trHeight w:val="268"/>
        </w:trPr>
        <w:tc>
          <w:tcPr>
            <w:tcW w:w="3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szCs w:val="24"/>
                <w:lang w:val="nl-NL"/>
              </w:rPr>
              <w:t>0,2904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0,3802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0,6706</w:t>
            </w:r>
          </w:p>
        </w:tc>
      </w:tr>
      <w:tr w:rsidR="00A61ECB" w:rsidRPr="00A61ECB" w:rsidTr="00C67819">
        <w:trPr>
          <w:trHeight w:val="268"/>
        </w:trPr>
        <w:tc>
          <w:tcPr>
            <w:tcW w:w="3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szCs w:val="24"/>
                <w:lang w:val="nl-NL"/>
              </w:rPr>
              <w:t>0,3967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0,3802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0,7769</w:t>
            </w:r>
          </w:p>
        </w:tc>
      </w:tr>
      <w:tr w:rsidR="00A61ECB" w:rsidRPr="00A61ECB" w:rsidTr="00C67819">
        <w:trPr>
          <w:trHeight w:val="268"/>
        </w:trPr>
        <w:tc>
          <w:tcPr>
            <w:tcW w:w="3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szCs w:val="24"/>
                <w:lang w:val="nl-NL"/>
              </w:rPr>
              <w:t>0,4409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0,3802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0,8211</w:t>
            </w:r>
          </w:p>
        </w:tc>
      </w:tr>
      <w:tr w:rsidR="00A61ECB" w:rsidRPr="00A61ECB" w:rsidTr="00C67819">
        <w:trPr>
          <w:trHeight w:val="268"/>
        </w:trPr>
        <w:tc>
          <w:tcPr>
            <w:tcW w:w="3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szCs w:val="24"/>
                <w:lang w:val="nl-NL"/>
              </w:rPr>
              <w:t>0,4001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0,3802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0,7803</w:t>
            </w:r>
          </w:p>
        </w:tc>
      </w:tr>
      <w:tr w:rsidR="00A61ECB" w:rsidRPr="00A61ECB" w:rsidTr="00C67819">
        <w:trPr>
          <w:trHeight w:val="268"/>
        </w:trPr>
        <w:tc>
          <w:tcPr>
            <w:tcW w:w="3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szCs w:val="24"/>
                <w:lang w:val="nl-NL"/>
              </w:rPr>
              <w:t>0,3004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0,3802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0,6806</w:t>
            </w:r>
          </w:p>
        </w:tc>
      </w:tr>
      <w:tr w:rsidR="00A61ECB" w:rsidRPr="00A61ECB" w:rsidTr="00C67819">
        <w:trPr>
          <w:trHeight w:val="268"/>
        </w:trPr>
        <w:tc>
          <w:tcPr>
            <w:tcW w:w="3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szCs w:val="24"/>
                <w:lang w:val="nl-NL"/>
              </w:rPr>
              <w:t>0,2949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0,3802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0,6751</w:t>
            </w:r>
          </w:p>
        </w:tc>
      </w:tr>
      <w:tr w:rsidR="00A61ECB" w:rsidRPr="00A61ECB" w:rsidTr="00C67819">
        <w:trPr>
          <w:trHeight w:val="268"/>
        </w:trPr>
        <w:tc>
          <w:tcPr>
            <w:tcW w:w="3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szCs w:val="24"/>
                <w:lang w:val="nl-NL"/>
              </w:rPr>
              <w:t>0,1705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0,3802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0,5507</w:t>
            </w:r>
          </w:p>
        </w:tc>
      </w:tr>
      <w:tr w:rsidR="00A61ECB" w:rsidRPr="00A61ECB" w:rsidTr="00C67819">
        <w:trPr>
          <w:trHeight w:val="268"/>
        </w:trPr>
        <w:tc>
          <w:tcPr>
            <w:tcW w:w="3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szCs w:val="24"/>
                <w:lang w:val="nl-NL"/>
              </w:rPr>
              <w:t>0,1651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0,3802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0,5453</w:t>
            </w:r>
          </w:p>
        </w:tc>
      </w:tr>
      <w:tr w:rsidR="00A61ECB" w:rsidRPr="00A61ECB" w:rsidTr="00C67819">
        <w:trPr>
          <w:trHeight w:val="268"/>
        </w:trPr>
        <w:tc>
          <w:tcPr>
            <w:tcW w:w="3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szCs w:val="24"/>
                <w:lang w:val="nl-NL"/>
              </w:rPr>
              <w:t>0,2352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0,3802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0,6154</w:t>
            </w:r>
          </w:p>
        </w:tc>
      </w:tr>
      <w:tr w:rsidR="00A61ECB" w:rsidRPr="00A61ECB" w:rsidTr="00C67819">
        <w:trPr>
          <w:trHeight w:val="268"/>
        </w:trPr>
        <w:tc>
          <w:tcPr>
            <w:tcW w:w="3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szCs w:val="24"/>
                <w:lang w:val="nl-NL"/>
              </w:rPr>
              <w:t>0,2294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0,3802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0,6096</w:t>
            </w:r>
          </w:p>
        </w:tc>
      </w:tr>
      <w:tr w:rsidR="00A61ECB" w:rsidRPr="00A61ECB" w:rsidTr="00C67819">
        <w:trPr>
          <w:trHeight w:val="268"/>
        </w:trPr>
        <w:tc>
          <w:tcPr>
            <w:tcW w:w="3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szCs w:val="24"/>
                <w:lang w:val="nl-NL"/>
              </w:rPr>
              <w:t>0,1471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0,3802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0,5273</w:t>
            </w:r>
          </w:p>
        </w:tc>
      </w:tr>
      <w:tr w:rsidR="00A61ECB" w:rsidRPr="00A61ECB" w:rsidTr="00C67819">
        <w:trPr>
          <w:trHeight w:val="268"/>
        </w:trPr>
        <w:tc>
          <w:tcPr>
            <w:tcW w:w="3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szCs w:val="24"/>
                <w:lang w:val="nl-NL"/>
              </w:rPr>
              <w:t>0,1322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0,3802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0,5124</w:t>
            </w:r>
          </w:p>
        </w:tc>
      </w:tr>
      <w:tr w:rsidR="00A61ECB" w:rsidRPr="00A61ECB" w:rsidTr="00C67819">
        <w:trPr>
          <w:trHeight w:val="268"/>
        </w:trPr>
        <w:tc>
          <w:tcPr>
            <w:tcW w:w="3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0,3802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0,6620</w:t>
            </w:r>
          </w:p>
        </w:tc>
      </w:tr>
    </w:tbl>
    <w:p w:rsidR="00A61ECB" w:rsidRPr="00A61ECB" w:rsidRDefault="00A61ECB" w:rsidP="00A61EC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61ECB" w:rsidRPr="00A61ECB" w:rsidRDefault="00A61ECB" w:rsidP="00A61ECB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109"/>
        <w:gridCol w:w="1843"/>
        <w:gridCol w:w="1099"/>
        <w:gridCol w:w="1404"/>
        <w:gridCol w:w="1165"/>
      </w:tblGrid>
      <w:tr w:rsidR="00A61ECB" w:rsidRPr="00AF4408" w:rsidTr="003D4126">
        <w:trPr>
          <w:trHeight w:val="279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0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ECB" w:rsidRPr="00A61ECB" w:rsidRDefault="00A61ECB" w:rsidP="00A61EC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ECB" w:rsidRPr="00A61ECB" w:rsidRDefault="00A61ECB" w:rsidP="00A61EC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ECB" w:rsidRPr="00A61ECB" w:rsidRDefault="00A61ECB" w:rsidP="00A61EC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A61ECB" w:rsidRPr="00AF4408" w:rsidTr="003D4126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ECB" w:rsidRPr="00A61ECB" w:rsidRDefault="00A61ECB" w:rsidP="00A61E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ECB" w:rsidRPr="00A61ECB" w:rsidRDefault="00A61ECB" w:rsidP="00A61E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ECB" w:rsidRPr="00A61ECB" w:rsidRDefault="00A61ECB" w:rsidP="00A61E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ECB" w:rsidRPr="00A61ECB" w:rsidRDefault="00A61ECB" w:rsidP="00A61E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ECB" w:rsidRPr="00A61ECB" w:rsidRDefault="00A61ECB" w:rsidP="00A61E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A61ECB" w:rsidRPr="00AF4408" w:rsidTr="003D4126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ECB" w:rsidRPr="00A61ECB" w:rsidRDefault="00A61ECB" w:rsidP="00A61E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ECB" w:rsidRPr="00A61ECB" w:rsidRDefault="00A61ECB" w:rsidP="00A61E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ECB" w:rsidRPr="00A61ECB" w:rsidRDefault="00A61ECB" w:rsidP="00A61E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ECB" w:rsidRPr="00A61ECB" w:rsidRDefault="00A61ECB" w:rsidP="00A61E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ECB" w:rsidRPr="00A61ECB" w:rsidRDefault="00A61ECB" w:rsidP="00A61E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A61ECB" w:rsidRPr="00AF4408" w:rsidTr="003D4126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ECB" w:rsidRPr="00A61ECB" w:rsidRDefault="00A61ECB" w:rsidP="00A61E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ECB" w:rsidRPr="00A61ECB" w:rsidRDefault="00A61ECB" w:rsidP="00A61E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ECB" w:rsidRPr="00A61ECB" w:rsidRDefault="00A61ECB" w:rsidP="00A61E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ECB" w:rsidRPr="00A61ECB" w:rsidRDefault="00A61ECB" w:rsidP="00A61E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ECB" w:rsidRPr="00A61ECB" w:rsidRDefault="00A61ECB" w:rsidP="00A61E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A61ECB" w:rsidRPr="00A61ECB" w:rsidTr="003D4126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4,6218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9,5507</w:t>
            </w:r>
          </w:p>
        </w:tc>
      </w:tr>
      <w:tr w:rsidR="00A61ECB" w:rsidRPr="00A61ECB" w:rsidTr="003D4126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szCs w:val="24"/>
                <w:lang w:val="nl-NL"/>
              </w:rPr>
              <w:t>4,6218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14,7010</w:t>
            </w:r>
          </w:p>
        </w:tc>
      </w:tr>
      <w:tr w:rsidR="00A61ECB" w:rsidRPr="00A61ECB" w:rsidTr="003D4126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szCs w:val="24"/>
                <w:lang w:val="nl-NL"/>
              </w:rPr>
              <w:t>4,6218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16,6421</w:t>
            </w:r>
          </w:p>
        </w:tc>
      </w:tr>
      <w:tr w:rsidR="00A61ECB" w:rsidRPr="00A61ECB" w:rsidTr="003D4126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szCs w:val="24"/>
                <w:lang w:val="nl-NL"/>
              </w:rPr>
              <w:t>4,6218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18,6058</w:t>
            </w:r>
          </w:p>
        </w:tc>
      </w:tr>
      <w:tr w:rsidR="00A61ECB" w:rsidRPr="00A61ECB" w:rsidTr="003D4126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szCs w:val="24"/>
                <w:lang w:val="nl-NL"/>
              </w:rPr>
              <w:t>4,6218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15,0707</w:t>
            </w:r>
          </w:p>
        </w:tc>
      </w:tr>
      <w:tr w:rsidR="00A61ECB" w:rsidRPr="00A61ECB" w:rsidTr="003D4126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szCs w:val="24"/>
                <w:lang w:val="nl-NL"/>
              </w:rPr>
              <w:t>4,6218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15,0707</w:t>
            </w:r>
          </w:p>
        </w:tc>
      </w:tr>
      <w:tr w:rsidR="00A61ECB" w:rsidRPr="00A61ECB" w:rsidTr="003D4126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szCs w:val="24"/>
                <w:lang w:val="nl-NL"/>
              </w:rPr>
              <w:t>4,6218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15,0707</w:t>
            </w:r>
          </w:p>
        </w:tc>
      </w:tr>
      <w:tr w:rsidR="00A61ECB" w:rsidRPr="00A61ECB" w:rsidTr="003D4126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szCs w:val="24"/>
                <w:lang w:val="nl-NL"/>
              </w:rPr>
              <w:t>4,6218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14,1207</w:t>
            </w:r>
            <w:r w:rsidRPr="00A61ECB" w:rsidDel="004A4FF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 </w:t>
            </w:r>
          </w:p>
        </w:tc>
      </w:tr>
      <w:tr w:rsidR="00A61ECB" w:rsidRPr="00A61ECB" w:rsidTr="003D4126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szCs w:val="24"/>
                <w:lang w:val="nl-NL"/>
              </w:rPr>
              <w:t>4,6218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61ECB" w:rsidRPr="00A61ECB" w:rsidRDefault="00A61ECB" w:rsidP="00A61E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61E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14,1207</w:t>
            </w:r>
          </w:p>
        </w:tc>
      </w:tr>
    </w:tbl>
    <w:p w:rsidR="00A61ECB" w:rsidRPr="00A61ECB" w:rsidRDefault="00A61ECB" w:rsidP="00A61EC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61ECB" w:rsidRPr="00A61ECB" w:rsidRDefault="00A61ECB" w:rsidP="00A61EC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61ECB" w:rsidRPr="00A61ECB" w:rsidRDefault="00A61ECB" w:rsidP="00A61ECB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61ECB">
        <w:rPr>
          <w:rFonts w:ascii="Times New Roman" w:hAnsi="Times New Roman"/>
          <w:snapToGrid/>
          <w:szCs w:val="24"/>
          <w:lang w:val="nl-NL"/>
        </w:rPr>
        <w:t>Artikel II</w:t>
      </w:r>
    </w:p>
    <w:p w:rsidR="00A61ECB" w:rsidRPr="00A61ECB" w:rsidRDefault="00A61ECB" w:rsidP="00A61EC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61ECB" w:rsidRPr="00A61ECB" w:rsidRDefault="00A61ECB" w:rsidP="00A61ECB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61ECB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A61ECB" w:rsidRPr="00A61ECB" w:rsidRDefault="00A61ECB" w:rsidP="00A61EC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61ECB" w:rsidRPr="00A61ECB" w:rsidRDefault="00A61ECB" w:rsidP="00A61EC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61ECB" w:rsidRPr="00A61ECB" w:rsidRDefault="00A61ECB" w:rsidP="00A61EC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61ECB">
        <w:rPr>
          <w:rFonts w:ascii="Times New Roman" w:hAnsi="Times New Roman"/>
          <w:snapToGrid/>
          <w:szCs w:val="24"/>
          <w:lang w:val="nl-NL"/>
        </w:rPr>
        <w:t>Artikel III</w:t>
      </w:r>
    </w:p>
    <w:p w:rsidR="00A61ECB" w:rsidRPr="00A61ECB" w:rsidRDefault="00A61ECB" w:rsidP="00A61EC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61ECB" w:rsidRPr="00A61ECB" w:rsidRDefault="00A61ECB" w:rsidP="00A61EC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61ECB">
        <w:rPr>
          <w:rFonts w:ascii="Times New Roman" w:hAnsi="Times New Roman"/>
          <w:snapToGrid/>
          <w:szCs w:val="24"/>
          <w:lang w:val="nl-NL"/>
        </w:rPr>
        <w:t>Deze regeling treedt in werking met ingang van 1 april 2023.</w:t>
      </w:r>
    </w:p>
    <w:p w:rsidR="00A61ECB" w:rsidRPr="00A61ECB" w:rsidRDefault="00A61ECB" w:rsidP="00A61EC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65F6D" w:rsidRDefault="00065F6D" w:rsidP="00A61ECB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</w:p>
    <w:p w:rsidR="00A61ECB" w:rsidRPr="00A61ECB" w:rsidRDefault="00A61ECB" w:rsidP="00A61ECB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A61ECB">
        <w:rPr>
          <w:rFonts w:ascii="Times New Roman" w:hAnsi="Times New Roman"/>
          <w:snapToGrid/>
          <w:szCs w:val="24"/>
          <w:lang w:val="nl-NL"/>
        </w:rPr>
        <w:t>Gegeven te Willemstad, 29 maart 2023</w:t>
      </w:r>
    </w:p>
    <w:p w:rsidR="00A61ECB" w:rsidRPr="00A61ECB" w:rsidRDefault="00A61ECB" w:rsidP="00A61ECB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A61ECB">
        <w:rPr>
          <w:rFonts w:ascii="Times New Roman" w:hAnsi="Times New Roman"/>
          <w:snapToGrid/>
          <w:szCs w:val="24"/>
          <w:lang w:val="nl-NL"/>
        </w:rPr>
        <w:t>De Minister van Economische Ontwikkeling a.i.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A61ECB" w:rsidRPr="00A61ECB" w:rsidRDefault="00A61ECB" w:rsidP="00A61ECB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  <w:r w:rsidRPr="00A61ECB">
        <w:rPr>
          <w:rFonts w:ascii="Times New Roman" w:hAnsi="Times New Roman"/>
          <w:lang w:val="nl-NL"/>
        </w:rPr>
        <w:t>R.D. LARMONIE-CECILIA</w:t>
      </w:r>
    </w:p>
    <w:p w:rsidR="00A61ECB" w:rsidRPr="00A61ECB" w:rsidRDefault="00A61ECB" w:rsidP="00A61ECB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A61ECB" w:rsidRPr="00A61ECB" w:rsidRDefault="00A61ECB" w:rsidP="00A61ECB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A61ECB" w:rsidRPr="00A61ECB" w:rsidRDefault="00A61ECB" w:rsidP="00A61ECB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A61ECB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 31</w:t>
      </w:r>
      <w:r w:rsidRPr="00A61ECB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maart 2023</w:t>
      </w:r>
    </w:p>
    <w:p w:rsidR="00A61ECB" w:rsidRDefault="00A61ECB" w:rsidP="00A61ECB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A61ECB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A61ECB" w:rsidRPr="00283374" w:rsidRDefault="00A61ECB" w:rsidP="00283374">
      <w:pPr>
        <w:widowControl/>
        <w:ind w:left="4320" w:right="1660"/>
        <w:jc w:val="center"/>
        <w:rPr>
          <w:rFonts w:ascii="Times New Roman" w:hAnsi="Times New Roman"/>
          <w:lang w:val="nl-NL"/>
        </w:rPr>
      </w:pPr>
      <w:r w:rsidRPr="00283374">
        <w:rPr>
          <w:rFonts w:ascii="Times New Roman" w:hAnsi="Times New Roman"/>
          <w:lang w:val="nl-NL"/>
        </w:rPr>
        <w:t>G.S. PISAS</w:t>
      </w:r>
    </w:p>
    <w:p w:rsidR="00A61ECB" w:rsidRPr="00A61ECB" w:rsidRDefault="00A61ECB" w:rsidP="00A61ECB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</w:p>
    <w:p w:rsidR="00A61ECB" w:rsidRPr="00A61ECB" w:rsidRDefault="00A61ECB" w:rsidP="00A61EC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0A0DBD" w:rsidRDefault="003D25AC" w:rsidP="00A61EC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F04D9A">
      <w:rPr>
        <w:rFonts w:ascii="Times New Roman" w:hAnsi="Times New Roman"/>
        <w:b/>
        <w:spacing w:val="-4"/>
        <w:sz w:val="36"/>
      </w:rPr>
      <w:t>27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65F6D"/>
    <w:rsid w:val="000829F9"/>
    <w:rsid w:val="000A0DBD"/>
    <w:rsid w:val="0014186C"/>
    <w:rsid w:val="00170481"/>
    <w:rsid w:val="00173FBA"/>
    <w:rsid w:val="001A7D22"/>
    <w:rsid w:val="001C27B0"/>
    <w:rsid w:val="001C384D"/>
    <w:rsid w:val="00213227"/>
    <w:rsid w:val="00282C3F"/>
    <w:rsid w:val="00283374"/>
    <w:rsid w:val="002B27B9"/>
    <w:rsid w:val="002F0CFE"/>
    <w:rsid w:val="00331A7B"/>
    <w:rsid w:val="00334EF0"/>
    <w:rsid w:val="00390EC1"/>
    <w:rsid w:val="003B051F"/>
    <w:rsid w:val="003B694F"/>
    <w:rsid w:val="003C30EB"/>
    <w:rsid w:val="003D1497"/>
    <w:rsid w:val="003D25AC"/>
    <w:rsid w:val="003E6FF3"/>
    <w:rsid w:val="0043209F"/>
    <w:rsid w:val="00461337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964AB"/>
    <w:rsid w:val="006C19FE"/>
    <w:rsid w:val="00781AD6"/>
    <w:rsid w:val="007A6572"/>
    <w:rsid w:val="007C7D7D"/>
    <w:rsid w:val="007D4D73"/>
    <w:rsid w:val="007F37E8"/>
    <w:rsid w:val="00803F56"/>
    <w:rsid w:val="008128A5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61ECB"/>
    <w:rsid w:val="00AA53B3"/>
    <w:rsid w:val="00AC5F65"/>
    <w:rsid w:val="00AF4408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67819"/>
    <w:rsid w:val="00CC0921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04D9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4A6CCB5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5F6D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61ECB"/>
    <w:rPr>
      <w:rFonts w:ascii="Times New Roman" w:hAnsi="Times New Roman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A61ECB"/>
    <w:pPr>
      <w:autoSpaceDE w:val="0"/>
      <w:autoSpaceDN w:val="0"/>
    </w:pPr>
    <w:rPr>
      <w:rFonts w:ascii="Palatino Linotype" w:eastAsia="Palatino Linotype" w:hAnsi="Palatino Linotype" w:cs="Palatino Linotype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A61ECB"/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2150</Characters>
  <Application>Microsoft Office Word</Application>
  <DocSecurity>0</DocSecurity>
  <Lines>268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4</cp:revision>
  <cp:lastPrinted>2011-07-22T21:19:00Z</cp:lastPrinted>
  <dcterms:created xsi:type="dcterms:W3CDTF">2023-04-01T00:02:00Z</dcterms:created>
  <dcterms:modified xsi:type="dcterms:W3CDTF">2023-04-01T00:08:00Z</dcterms:modified>
</cp:coreProperties>
</file>