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C50D76" w:rsidRPr="00C50D76">
        <w:rPr>
          <w:b/>
          <w:sz w:val="36"/>
          <w:szCs w:val="36"/>
          <w:lang w:val="nl-NL"/>
        </w:rPr>
        <w:t>70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C50D76" w:rsidRPr="00C50D76" w:rsidRDefault="00C50D76" w:rsidP="00C50D76">
      <w:pPr>
        <w:pStyle w:val="Title"/>
        <w:jc w:val="both"/>
        <w:rPr>
          <w:rFonts w:ascii="Palatino Linotype" w:hAnsi="Palatino Linotype"/>
          <w:sz w:val="22"/>
          <w:szCs w:val="22"/>
          <w:lang w:val="nl-NL"/>
        </w:rPr>
      </w:pPr>
      <w:r w:rsidRPr="00C50D76">
        <w:rPr>
          <w:rFonts w:ascii="Palatino Linotype" w:hAnsi="Palatino Linotype"/>
          <w:sz w:val="22"/>
          <w:szCs w:val="22"/>
          <w:lang w:val="nl-NL"/>
        </w:rPr>
        <w:t>LANDSBESLUIT</w:t>
      </w:r>
      <w:r w:rsidRPr="00C50D76">
        <w:rPr>
          <w:rFonts w:ascii="Palatino Linotype" w:hAnsi="Palatino Linotype"/>
          <w:spacing w:val="46"/>
          <w:sz w:val="22"/>
          <w:szCs w:val="22"/>
          <w:lang w:val="nl-NL"/>
        </w:rPr>
        <w:t xml:space="preserve"> </w:t>
      </w:r>
      <w:r w:rsidRPr="00C50D76">
        <w:rPr>
          <w:rFonts w:ascii="Palatino Linotype" w:hAnsi="Palatino Linotype"/>
          <w:sz w:val="22"/>
          <w:szCs w:val="22"/>
          <w:lang w:val="nl-NL"/>
        </w:rPr>
        <w:t>van de  18</w:t>
      </w:r>
      <w:r w:rsidRPr="00C50D76">
        <w:rPr>
          <w:rFonts w:ascii="Palatino Linotype" w:hAnsi="Palatino Linotype"/>
          <w:sz w:val="22"/>
          <w:szCs w:val="22"/>
          <w:vertAlign w:val="superscript"/>
          <w:lang w:val="nl-NL"/>
        </w:rPr>
        <w:t>de</w:t>
      </w:r>
      <w:r w:rsidRPr="00C50D76">
        <w:rPr>
          <w:rFonts w:ascii="Palatino Linotype" w:hAnsi="Palatino Linotype"/>
          <w:sz w:val="22"/>
          <w:szCs w:val="22"/>
          <w:lang w:val="nl-NL"/>
        </w:rPr>
        <w:t xml:space="preserve"> november 2025, no. 25/2832, houdende vaststelling van de geconsolideerde tekst van de Landsverordening tarief van invoerrechten</w:t>
      </w:r>
      <w:r w:rsidRPr="00C50D76">
        <w:rPr>
          <w:rStyle w:val="FootnoteReference"/>
          <w:rFonts w:ascii="Palatino Linotype" w:hAnsi="Palatino Linotype"/>
          <w:sz w:val="22"/>
          <w:szCs w:val="22"/>
          <w:lang w:val="nl-NL"/>
        </w:rPr>
        <w:footnoteReference w:id="1"/>
      </w:r>
    </w:p>
    <w:p w:rsidR="00C50D76" w:rsidRPr="00355CA4" w:rsidRDefault="00C50D76" w:rsidP="00C50D76">
      <w:pPr>
        <w:pStyle w:val="Title"/>
        <w:spacing w:line="200" w:lineRule="exact"/>
        <w:jc w:val="left"/>
        <w:rPr>
          <w:rFonts w:ascii="Palatino Linotype" w:hAnsi="Palatino Linotype"/>
          <w:b w:val="0"/>
          <w:sz w:val="22"/>
          <w:szCs w:val="22"/>
          <w:lang w:val="nl-NL"/>
        </w:rPr>
      </w:pPr>
    </w:p>
    <w:p w:rsidR="00C50D76" w:rsidRPr="00355CA4" w:rsidRDefault="00C50D76" w:rsidP="00C50D76">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C50D76" w:rsidRPr="00355CA4" w:rsidRDefault="00C50D76" w:rsidP="00C50D76">
      <w:pPr>
        <w:pStyle w:val="Title"/>
        <w:rPr>
          <w:rFonts w:ascii="Palatino Linotype" w:hAnsi="Palatino Linotype"/>
          <w:b w:val="0"/>
          <w:sz w:val="22"/>
          <w:szCs w:val="22"/>
          <w:lang w:val="nl-NL"/>
        </w:rPr>
      </w:pPr>
    </w:p>
    <w:p w:rsidR="00C50D76" w:rsidRPr="003B48D2" w:rsidRDefault="00C50D76" w:rsidP="00C50D76">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C50D76" w:rsidRPr="003B48D2" w:rsidRDefault="00C50D76" w:rsidP="00C50D76">
      <w:pPr>
        <w:pStyle w:val="Title"/>
        <w:spacing w:line="200" w:lineRule="exact"/>
        <w:jc w:val="left"/>
        <w:rPr>
          <w:rFonts w:ascii="Palatino Linotype" w:hAnsi="Palatino Linotype"/>
          <w:b w:val="0"/>
          <w:sz w:val="22"/>
          <w:szCs w:val="22"/>
          <w:lang w:val="nl-NL"/>
        </w:rPr>
      </w:pPr>
    </w:p>
    <w:p w:rsidR="00C50D76" w:rsidRPr="00355CA4" w:rsidRDefault="00C50D76" w:rsidP="00C50D76">
      <w:pPr>
        <w:pStyle w:val="BodyTextIndent"/>
        <w:spacing w:line="200" w:lineRule="exact"/>
        <w:ind w:left="0"/>
        <w:rPr>
          <w:rFonts w:ascii="Palatino Linotype" w:hAnsi="Palatino Linotype"/>
          <w:sz w:val="22"/>
          <w:szCs w:val="22"/>
        </w:rPr>
      </w:pPr>
    </w:p>
    <w:p w:rsidR="00C50D76" w:rsidRPr="00355CA4" w:rsidRDefault="00C50D76" w:rsidP="00C50D76">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C50D76" w:rsidRPr="00355CA4" w:rsidRDefault="00C50D76" w:rsidP="00C50D76">
      <w:pPr>
        <w:pStyle w:val="BodyTextIndent"/>
        <w:ind w:left="0"/>
        <w:rPr>
          <w:rFonts w:ascii="Palatino Linotype" w:hAnsi="Palatino Linotype"/>
          <w:sz w:val="22"/>
          <w:szCs w:val="22"/>
        </w:rPr>
      </w:pPr>
    </w:p>
    <w:p w:rsidR="00C50D76" w:rsidRPr="00355CA4" w:rsidRDefault="00C50D76" w:rsidP="00C50D76">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C50D76" w:rsidRPr="00355CA4" w:rsidRDefault="00C50D76" w:rsidP="00C50D76">
      <w:pPr>
        <w:pStyle w:val="BodyTextIndent"/>
        <w:ind w:left="0"/>
        <w:rPr>
          <w:rFonts w:ascii="Palatino Linotype" w:hAnsi="Palatino Linotype"/>
          <w:sz w:val="22"/>
          <w:szCs w:val="22"/>
        </w:rPr>
      </w:pPr>
    </w:p>
    <w:p w:rsidR="00C50D76" w:rsidRPr="00355CA4" w:rsidRDefault="00C50D76" w:rsidP="00C50D76">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C50D76" w:rsidRPr="00355CA4" w:rsidRDefault="00C50D76" w:rsidP="00C50D76">
      <w:pPr>
        <w:pStyle w:val="BodyTextIndent"/>
        <w:spacing w:line="200" w:lineRule="exact"/>
        <w:ind w:left="0" w:firstLine="0"/>
        <w:rPr>
          <w:rFonts w:ascii="Palatino Linotype" w:hAnsi="Palatino Linotype"/>
          <w:sz w:val="22"/>
          <w:szCs w:val="22"/>
        </w:rPr>
      </w:pPr>
    </w:p>
    <w:p w:rsidR="00C50D76" w:rsidRPr="00355CA4" w:rsidRDefault="00C50D76" w:rsidP="00C50D76">
      <w:pPr>
        <w:pStyle w:val="BodyTextIndent"/>
        <w:spacing w:line="200" w:lineRule="exact"/>
        <w:ind w:left="0" w:right="-46" w:firstLine="0"/>
        <w:rPr>
          <w:rFonts w:ascii="Palatino Linotype" w:hAnsi="Palatino Linotype"/>
          <w:sz w:val="22"/>
          <w:szCs w:val="22"/>
        </w:rPr>
      </w:pPr>
    </w:p>
    <w:p w:rsidR="00C50D76" w:rsidRPr="00355CA4" w:rsidRDefault="00C50D76" w:rsidP="00C50D76">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C50D76" w:rsidRPr="00355CA4" w:rsidRDefault="00C50D76" w:rsidP="00C50D76">
      <w:pPr>
        <w:rPr>
          <w:rFonts w:ascii="Palatino Linotype" w:hAnsi="Palatino Linotype"/>
          <w:sz w:val="22"/>
          <w:szCs w:val="22"/>
          <w:lang w:val="nl-NL"/>
        </w:rPr>
      </w:pPr>
    </w:p>
    <w:p w:rsidR="00C50D76" w:rsidRPr="00355CA4" w:rsidRDefault="00C50D76" w:rsidP="00C50D76">
      <w:pPr>
        <w:jc w:val="both"/>
        <w:rPr>
          <w:rFonts w:ascii="Palatino Linotype" w:hAnsi="Palatino Linotype"/>
          <w:sz w:val="22"/>
          <w:szCs w:val="22"/>
          <w:lang w:val="nl-NL"/>
        </w:rPr>
      </w:pPr>
    </w:p>
    <w:p w:rsidR="00C50D76" w:rsidRPr="00355CA4" w:rsidRDefault="00C50D76" w:rsidP="00C50D76">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C50D76" w:rsidRPr="00355CA4" w:rsidRDefault="00C50D76" w:rsidP="00C50D76">
      <w:pPr>
        <w:jc w:val="center"/>
        <w:rPr>
          <w:rFonts w:ascii="Palatino Linotype" w:hAnsi="Palatino Linotype"/>
          <w:sz w:val="22"/>
          <w:szCs w:val="22"/>
          <w:lang w:val="nl-NL"/>
        </w:rPr>
      </w:pPr>
    </w:p>
    <w:p w:rsidR="00C50D76" w:rsidRPr="00355CA4" w:rsidRDefault="00C50D76" w:rsidP="00C50D76">
      <w:pPr>
        <w:jc w:val="both"/>
        <w:rPr>
          <w:rFonts w:ascii="Palatino Linotype" w:hAnsi="Palatino Linotype"/>
          <w:sz w:val="22"/>
          <w:szCs w:val="22"/>
          <w:lang w:val="nl-NL"/>
        </w:rPr>
      </w:pPr>
      <w:r>
        <w:rPr>
          <w:rFonts w:ascii="Palatino Linotype" w:hAnsi="Palatino Linotype"/>
          <w:sz w:val="22"/>
          <w:szCs w:val="22"/>
          <w:lang w:val="nl-NL"/>
        </w:rPr>
        <w:t xml:space="preserve">De geconsolideerde tekst van </w:t>
      </w:r>
      <w:r w:rsidRPr="006A45F6">
        <w:rPr>
          <w:rFonts w:ascii="Palatino Linotype" w:hAnsi="Palatino Linotype"/>
          <w:sz w:val="22"/>
          <w:szCs w:val="22"/>
          <w:lang w:val="nl-NL"/>
        </w:rPr>
        <w:t>de Landsverordening tarief van invoerrechten</w:t>
      </w:r>
      <w:r w:rsidRPr="00355CA4">
        <w:rPr>
          <w:rFonts w:ascii="Palatino Linotype" w:hAnsi="Palatino Linotype"/>
          <w:sz w:val="22"/>
          <w:szCs w:val="22"/>
          <w:lang w:val="nl-NL"/>
        </w:rPr>
        <w:t xml:space="preserve">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C50D76" w:rsidRPr="00355CA4" w:rsidRDefault="00C50D76" w:rsidP="00C50D76">
      <w:pPr>
        <w:jc w:val="both"/>
        <w:rPr>
          <w:rFonts w:ascii="Palatino Linotype" w:hAnsi="Palatino Linotype"/>
          <w:sz w:val="22"/>
          <w:szCs w:val="22"/>
          <w:lang w:val="nl-NL"/>
        </w:rPr>
      </w:pPr>
    </w:p>
    <w:p w:rsidR="00C50D76" w:rsidRPr="00355CA4" w:rsidRDefault="00C50D76" w:rsidP="00C50D76">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C50D76" w:rsidRPr="00355CA4" w:rsidRDefault="00C50D76" w:rsidP="00844B7D">
      <w:pPr>
        <w:spacing w:line="180" w:lineRule="exact"/>
        <w:jc w:val="center"/>
        <w:rPr>
          <w:rFonts w:ascii="Palatino Linotype" w:hAnsi="Palatino Linotype"/>
          <w:sz w:val="22"/>
          <w:szCs w:val="22"/>
          <w:lang w:val="nl-NL"/>
        </w:rPr>
      </w:pPr>
    </w:p>
    <w:p w:rsidR="00C50D76" w:rsidRPr="00355CA4" w:rsidRDefault="00C50D76" w:rsidP="00C50D76">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C50D76" w:rsidRPr="00355CA4" w:rsidRDefault="00C50D76" w:rsidP="00844B7D">
      <w:pPr>
        <w:spacing w:line="200" w:lineRule="exact"/>
        <w:jc w:val="both"/>
        <w:rPr>
          <w:rFonts w:ascii="Palatino Linotype" w:hAnsi="Palatino Linotype"/>
          <w:sz w:val="22"/>
          <w:szCs w:val="22"/>
          <w:lang w:val="nl-NL"/>
        </w:rPr>
      </w:pPr>
    </w:p>
    <w:p w:rsidR="00C50D76" w:rsidRPr="00355CA4" w:rsidRDefault="00C50D76" w:rsidP="00844B7D">
      <w:pPr>
        <w:tabs>
          <w:tab w:val="left" w:pos="5387"/>
        </w:tabs>
        <w:spacing w:line="200" w:lineRule="exact"/>
        <w:rPr>
          <w:rFonts w:ascii="Palatino Linotype" w:hAnsi="Palatino Linotype"/>
          <w:sz w:val="22"/>
          <w:szCs w:val="22"/>
          <w:lang w:val="nl-NL"/>
        </w:rPr>
      </w:pPr>
    </w:p>
    <w:p w:rsidR="00C50D76" w:rsidRDefault="00C50D76" w:rsidP="00C50D76">
      <w:pPr>
        <w:ind w:left="4950"/>
        <w:rPr>
          <w:rFonts w:ascii="Palatino Linotype" w:hAnsi="Palatino Linotype"/>
          <w:sz w:val="22"/>
          <w:szCs w:val="22"/>
          <w:lang w:val="nl-NL"/>
        </w:rPr>
      </w:pPr>
      <w:r w:rsidRPr="00355CA4">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Pr>
          <w:rFonts w:ascii="Palatino Linotype" w:hAnsi="Palatino Linotype"/>
          <w:sz w:val="22"/>
          <w:szCs w:val="22"/>
          <w:lang w:val="nl-NL"/>
        </w:rPr>
        <w:t>18 november 2025</w:t>
      </w:r>
    </w:p>
    <w:p w:rsidR="00844B7D" w:rsidRPr="00844B7D" w:rsidRDefault="00844B7D" w:rsidP="00844B7D">
      <w:pPr>
        <w:ind w:left="5040"/>
        <w:jc w:val="center"/>
        <w:rPr>
          <w:rFonts w:ascii="Palatino Linotype" w:hAnsi="Palatino Linotype"/>
          <w:sz w:val="22"/>
          <w:szCs w:val="22"/>
          <w:lang w:val="nl-NL"/>
        </w:rPr>
      </w:pPr>
      <w:r w:rsidRPr="00844B7D">
        <w:rPr>
          <w:rFonts w:ascii="Palatino Linotype" w:hAnsi="Palatino Linotype"/>
          <w:sz w:val="22"/>
          <w:szCs w:val="22"/>
          <w:lang w:val="nl-NL"/>
        </w:rPr>
        <w:t>M.J. DE KORT</w:t>
      </w:r>
    </w:p>
    <w:p w:rsidR="00C50D76" w:rsidRPr="00355CA4" w:rsidRDefault="00C50D76" w:rsidP="00C50D76">
      <w:pPr>
        <w:ind w:left="5040"/>
        <w:rPr>
          <w:rFonts w:ascii="Palatino Linotype" w:hAnsi="Palatino Linotype"/>
          <w:sz w:val="22"/>
          <w:szCs w:val="22"/>
          <w:lang w:val="nl-NL"/>
        </w:rPr>
      </w:pPr>
    </w:p>
    <w:p w:rsidR="00C50D76" w:rsidRPr="00355CA4" w:rsidRDefault="00C50D76" w:rsidP="00C50D76">
      <w:pPr>
        <w:spacing w:line="200" w:lineRule="exact"/>
        <w:jc w:val="both"/>
        <w:rPr>
          <w:rFonts w:ascii="Palatino Linotype" w:hAnsi="Palatino Linotype"/>
          <w:sz w:val="22"/>
          <w:szCs w:val="22"/>
          <w:lang w:val="nl-NL"/>
        </w:rPr>
      </w:pPr>
    </w:p>
    <w:p w:rsidR="00C50D76" w:rsidRPr="00355CA4" w:rsidRDefault="00C50D76" w:rsidP="00C50D76">
      <w:pPr>
        <w:spacing w:line="200" w:lineRule="exact"/>
        <w:jc w:val="both"/>
        <w:rPr>
          <w:rFonts w:ascii="Palatino Linotype" w:hAnsi="Palatino Linotype"/>
          <w:sz w:val="22"/>
          <w:szCs w:val="22"/>
          <w:lang w:val="nl-NL"/>
        </w:rPr>
      </w:pPr>
    </w:p>
    <w:p w:rsidR="00844B7D" w:rsidRDefault="00C50D76" w:rsidP="00844B7D">
      <w:pPr>
        <w:ind w:right="6974"/>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C50D76" w:rsidRPr="00355CA4" w:rsidRDefault="00844B7D" w:rsidP="00844B7D">
      <w:pPr>
        <w:ind w:right="6974"/>
        <w:jc w:val="center"/>
        <w:rPr>
          <w:rFonts w:ascii="Palatino Linotype" w:hAnsi="Palatino Linotype"/>
          <w:sz w:val="22"/>
          <w:szCs w:val="22"/>
          <w:lang w:val="nl-NL"/>
        </w:rPr>
      </w:pPr>
      <w:r w:rsidRPr="00844B7D">
        <w:rPr>
          <w:rFonts w:ascii="Palatino Linotype" w:hAnsi="Palatino Linotype"/>
          <w:sz w:val="22"/>
          <w:szCs w:val="22"/>
          <w:lang w:val="nl-NL"/>
        </w:rPr>
        <w:t>S.X.T. HATO</w:t>
      </w:r>
    </w:p>
    <w:p w:rsidR="00F75E96" w:rsidRDefault="00F75E96" w:rsidP="00844B7D">
      <w:pPr>
        <w:ind w:left="5040"/>
        <w:jc w:val="both"/>
        <w:rPr>
          <w:rFonts w:ascii="Palatino Linotype" w:hAnsi="Palatino Linotype"/>
          <w:sz w:val="22"/>
          <w:szCs w:val="22"/>
          <w:lang w:val="nl-NL"/>
        </w:rPr>
      </w:pPr>
    </w:p>
    <w:p w:rsidR="00C50D76" w:rsidRPr="00355CA4" w:rsidRDefault="00C50D76" w:rsidP="00844B7D">
      <w:pPr>
        <w:ind w:left="5040"/>
        <w:jc w:val="both"/>
        <w:rPr>
          <w:rFonts w:ascii="Palatino Linotype" w:hAnsi="Palatino Linotype"/>
          <w:sz w:val="22"/>
          <w:szCs w:val="22"/>
          <w:lang w:val="nl-NL"/>
        </w:rPr>
      </w:pPr>
      <w:r w:rsidRPr="00355CA4">
        <w:rPr>
          <w:rFonts w:ascii="Palatino Linotype" w:hAnsi="Palatino Linotype"/>
          <w:sz w:val="22"/>
          <w:szCs w:val="22"/>
          <w:lang w:val="nl-NL"/>
        </w:rPr>
        <w:t xml:space="preserve">Uitgegeven de </w:t>
      </w:r>
      <w:r w:rsidR="00BA7630">
        <w:rPr>
          <w:rFonts w:ascii="Palatino Linotype" w:hAnsi="Palatino Linotype"/>
          <w:sz w:val="22"/>
          <w:szCs w:val="22"/>
          <w:lang w:val="nl-NL"/>
        </w:rPr>
        <w:t>10</w:t>
      </w:r>
      <w:r w:rsidR="00D41916" w:rsidRPr="00D41916">
        <w:rPr>
          <w:rFonts w:ascii="Palatino Linotype" w:hAnsi="Palatino Linotype"/>
          <w:sz w:val="22"/>
          <w:szCs w:val="22"/>
          <w:vertAlign w:val="superscript"/>
          <w:lang w:val="nl-NL"/>
        </w:rPr>
        <w:t>de</w:t>
      </w:r>
      <w:r w:rsidR="00D41916">
        <w:rPr>
          <w:rFonts w:ascii="Palatino Linotype" w:hAnsi="Palatino Linotype"/>
          <w:sz w:val="22"/>
          <w:szCs w:val="22"/>
          <w:lang w:val="nl-NL"/>
        </w:rPr>
        <w:t xml:space="preserve"> april 2026</w:t>
      </w:r>
    </w:p>
    <w:p w:rsidR="00C50D76" w:rsidRPr="00355CA4" w:rsidRDefault="00C50D76" w:rsidP="00844B7D">
      <w:pPr>
        <w:ind w:left="5040"/>
        <w:jc w:val="both"/>
        <w:rPr>
          <w:rFonts w:ascii="Palatino Linotype" w:hAnsi="Palatino Linotype"/>
          <w:sz w:val="22"/>
          <w:szCs w:val="22"/>
          <w:lang w:val="nl-NL"/>
        </w:rPr>
      </w:pPr>
      <w:r w:rsidRPr="00355CA4">
        <w:rPr>
          <w:rFonts w:ascii="Palatino Linotype" w:hAnsi="Palatino Linotype"/>
          <w:sz w:val="22"/>
          <w:szCs w:val="22"/>
          <w:lang w:val="nl-NL"/>
        </w:rPr>
        <w:t>De Minister van Algemene Zaken,</w:t>
      </w:r>
    </w:p>
    <w:p w:rsidR="00C50D76" w:rsidRDefault="00C50D76" w:rsidP="00C50D76">
      <w:pPr>
        <w:ind w:right="-29"/>
        <w:jc w:val="both"/>
        <w:rPr>
          <w:rFonts w:ascii="Palatino Linotype" w:hAnsi="Palatino Linotype"/>
          <w:sz w:val="22"/>
          <w:szCs w:val="22"/>
          <w:lang w:val="nl-NL"/>
        </w:rPr>
        <w:sectPr w:rsidR="00C50D76" w:rsidSect="00C50D76">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844B7D" w:rsidRPr="00844B7D" w:rsidRDefault="00844B7D" w:rsidP="00844B7D">
      <w:pPr>
        <w:widowControl/>
        <w:ind w:left="5040" w:right="940"/>
        <w:jc w:val="center"/>
        <w:rPr>
          <w:rFonts w:ascii="Palatino Linotype" w:hAnsi="Palatino Linotype"/>
          <w:sz w:val="22"/>
          <w:szCs w:val="22"/>
          <w:lang w:val="nl-NL"/>
        </w:rPr>
      </w:pPr>
      <w:r w:rsidRPr="00844B7D">
        <w:rPr>
          <w:rFonts w:ascii="Palatino Linotype" w:hAnsi="Palatino Linotype"/>
          <w:sz w:val="22"/>
          <w:szCs w:val="22"/>
          <w:lang w:val="nl-NL"/>
        </w:rPr>
        <w:t>G.S. PISAS</w:t>
      </w:r>
    </w:p>
    <w:p w:rsidR="00C50D76" w:rsidRPr="00355CA4" w:rsidRDefault="00C50D76" w:rsidP="00C50D76">
      <w:pPr>
        <w:widowControl/>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sidR="00844B7D">
        <w:rPr>
          <w:rFonts w:ascii="Palatino Linotype" w:hAnsi="Palatino Linotype"/>
          <w:sz w:val="22"/>
          <w:szCs w:val="22"/>
          <w:lang w:val="nl-NL"/>
        </w:rPr>
        <w:t>18</w:t>
      </w:r>
      <w:r w:rsidR="00844B7D" w:rsidRPr="00844B7D">
        <w:rPr>
          <w:rFonts w:ascii="Palatino Linotype" w:hAnsi="Palatino Linotype"/>
          <w:sz w:val="22"/>
          <w:szCs w:val="22"/>
          <w:vertAlign w:val="superscript"/>
          <w:lang w:val="nl-NL"/>
        </w:rPr>
        <w:t>de</w:t>
      </w:r>
      <w:r w:rsidR="00844B7D">
        <w:rPr>
          <w:rFonts w:ascii="Palatino Linotype" w:hAnsi="Palatino Linotype"/>
          <w:sz w:val="22"/>
          <w:szCs w:val="22"/>
          <w:lang w:val="nl-NL"/>
        </w:rPr>
        <w:t xml:space="preserve"> november 2025</w:t>
      </w:r>
      <w:r w:rsidRPr="00355CA4">
        <w:rPr>
          <w:rFonts w:ascii="Palatino Linotype" w:hAnsi="Palatino Linotype"/>
          <w:sz w:val="22"/>
          <w:szCs w:val="22"/>
          <w:lang w:val="nl-NL"/>
        </w:rPr>
        <w:t>, no.</w:t>
      </w:r>
      <w:r w:rsidR="00844B7D">
        <w:rPr>
          <w:rFonts w:ascii="Palatino Linotype" w:hAnsi="Palatino Linotype"/>
          <w:sz w:val="22"/>
          <w:szCs w:val="22"/>
          <w:lang w:val="nl-NL"/>
        </w:rPr>
        <w:t xml:space="preserve"> 25/2832</w:t>
      </w:r>
      <w:r w:rsidRPr="00355CA4">
        <w:rPr>
          <w:rFonts w:ascii="Palatino Linotype" w:hAnsi="Palatino Linotype"/>
          <w:sz w:val="22"/>
          <w:szCs w:val="22"/>
          <w:lang w:val="nl-NL"/>
        </w:rPr>
        <w:t xml:space="preserve">, houdende vaststelling van de geconsolideerde tekst van de </w:t>
      </w:r>
      <w:r w:rsidRPr="002C38AB">
        <w:rPr>
          <w:rFonts w:ascii="Palatino Linotype" w:hAnsi="Palatino Linotype"/>
          <w:sz w:val="22"/>
          <w:szCs w:val="22"/>
          <w:lang w:val="nl-NL"/>
        </w:rPr>
        <w:t>Landsverordening tarief van invoerrechten</w:t>
      </w:r>
      <w:r w:rsidRPr="002C38AB">
        <w:rPr>
          <w:rStyle w:val="FootnoteReference"/>
          <w:rFonts w:ascii="Palatino Linotype" w:hAnsi="Palatino Linotype"/>
          <w:i/>
          <w:sz w:val="22"/>
          <w:szCs w:val="22"/>
          <w:lang w:val="nl-NL"/>
        </w:rPr>
        <w:footnoteReference w:id="3"/>
      </w:r>
    </w:p>
    <w:p w:rsidR="00C50D76" w:rsidRPr="00355CA4" w:rsidRDefault="00C50D76" w:rsidP="00C50D76">
      <w:pPr>
        <w:pBdr>
          <w:bottom w:val="single" w:sz="6" w:space="1" w:color="auto"/>
        </w:pBdr>
        <w:ind w:right="-29"/>
        <w:jc w:val="both"/>
        <w:rPr>
          <w:rFonts w:ascii="Palatino Linotype" w:hAnsi="Palatino Linotype"/>
          <w:sz w:val="22"/>
          <w:szCs w:val="22"/>
          <w:lang w:val="nl-NL"/>
        </w:rPr>
      </w:pPr>
    </w:p>
    <w:p w:rsidR="00C50D76" w:rsidRPr="00355CA4" w:rsidRDefault="00C50D76" w:rsidP="00C50D76">
      <w:pPr>
        <w:ind w:right="-29"/>
        <w:jc w:val="center"/>
        <w:rPr>
          <w:rFonts w:ascii="Palatino Linotype" w:hAnsi="Palatino Linotype"/>
          <w:sz w:val="22"/>
          <w:szCs w:val="22"/>
          <w:lang w:val="nl-NL"/>
        </w:rPr>
      </w:pPr>
    </w:p>
    <w:p w:rsidR="00C50D76" w:rsidRDefault="00C50D76" w:rsidP="00F75E96">
      <w:pP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de </w:t>
      </w:r>
      <w:r w:rsidRPr="002C38AB">
        <w:rPr>
          <w:rFonts w:ascii="Palatino Linotype" w:hAnsi="Palatino Linotype"/>
          <w:sz w:val="22"/>
          <w:szCs w:val="22"/>
          <w:lang w:val="nl-NL"/>
        </w:rPr>
        <w:t>Landsverordening tarief van invoerrechten</w:t>
      </w:r>
      <w:r>
        <w:rPr>
          <w:rFonts w:ascii="Palatino Linotype" w:hAnsi="Palatino Linotype"/>
          <w:sz w:val="22"/>
          <w:szCs w:val="22"/>
          <w:lang w:val="nl-NL"/>
        </w:rPr>
        <w:t xml:space="preserve"> (P.B. 2007, no. 11)</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C50D76" w:rsidRDefault="00C50D76" w:rsidP="00C50D76">
      <w:pPr>
        <w:ind w:right="-29"/>
        <w:rPr>
          <w:rFonts w:ascii="Palatino Linotype" w:hAnsi="Palatino Linotype"/>
          <w:sz w:val="22"/>
          <w:szCs w:val="22"/>
          <w:lang w:val="nl-NL"/>
        </w:rPr>
      </w:pPr>
    </w:p>
    <w:p w:rsidR="00C50D76" w:rsidRPr="00093865" w:rsidRDefault="00C50D76" w:rsidP="00904554">
      <w:pPr>
        <w:pStyle w:val="ListParagraph"/>
        <w:widowControl w:val="0"/>
        <w:numPr>
          <w:ilvl w:val="0"/>
          <w:numId w:val="1"/>
        </w:numPr>
        <w:tabs>
          <w:tab w:val="clear" w:pos="720"/>
          <w:tab w:val="left" w:pos="360"/>
          <w:tab w:val="num" w:pos="630"/>
        </w:tabs>
        <w:ind w:left="360" w:right="-29"/>
        <w:jc w:val="both"/>
        <w:rPr>
          <w:rFonts w:ascii="Palatino Linotype" w:hAnsi="Palatino Linotype"/>
          <w:sz w:val="22"/>
          <w:szCs w:val="22"/>
        </w:rPr>
      </w:pPr>
      <w:r w:rsidRPr="00093865">
        <w:rPr>
          <w:rFonts w:ascii="Palatino Linotype" w:hAnsi="Palatino Linotype"/>
          <w:sz w:val="22"/>
          <w:szCs w:val="22"/>
        </w:rPr>
        <w:t>na wijziging tot stand gebracht door het Land Curaçao bij:</w:t>
      </w:r>
    </w:p>
    <w:p w:rsidR="00C50D76" w:rsidRPr="00EB54D2" w:rsidRDefault="00C50D76" w:rsidP="00904554">
      <w:pPr>
        <w:pStyle w:val="Title"/>
        <w:numPr>
          <w:ilvl w:val="0"/>
          <w:numId w:val="2"/>
        </w:numPr>
        <w:jc w:val="both"/>
        <w:rPr>
          <w:rFonts w:ascii="Palatino Linotype" w:hAnsi="Palatino Linotype"/>
          <w:b w:val="0"/>
          <w:sz w:val="22"/>
          <w:szCs w:val="22"/>
          <w:lang w:val="nl-NL"/>
        </w:rPr>
      </w:pPr>
      <w:r w:rsidRPr="00EB54D2">
        <w:rPr>
          <w:rFonts w:ascii="Palatino Linotype" w:hAnsi="Palatino Linotype"/>
          <w:b w:val="0"/>
          <w:sz w:val="22"/>
          <w:szCs w:val="22"/>
          <w:lang w:val="nl-NL"/>
        </w:rPr>
        <w:t>Landsverordening pensioensparen, reparatie en modernisering belastingverordening</w:t>
      </w:r>
      <w:r>
        <w:rPr>
          <w:rFonts w:ascii="Palatino Linotype" w:hAnsi="Palatino Linotype"/>
          <w:b w:val="0"/>
          <w:sz w:val="22"/>
          <w:szCs w:val="22"/>
          <w:lang w:val="nl-NL"/>
        </w:rPr>
        <w:t>en</w:t>
      </w:r>
      <w:r w:rsidRPr="00EB54D2">
        <w:rPr>
          <w:rFonts w:ascii="Palatino Linotype" w:hAnsi="Palatino Linotype"/>
          <w:b w:val="0"/>
          <w:sz w:val="22"/>
          <w:szCs w:val="22"/>
          <w:lang w:val="nl-NL"/>
        </w:rPr>
        <w:t xml:space="preserve"> (P.B. 2016, no. 37);</w:t>
      </w:r>
    </w:p>
    <w:p w:rsidR="00C50D76" w:rsidRPr="00EB54D2" w:rsidRDefault="00C50D76" w:rsidP="00904554">
      <w:pPr>
        <w:pStyle w:val="Title"/>
        <w:numPr>
          <w:ilvl w:val="0"/>
          <w:numId w:val="2"/>
        </w:numPr>
        <w:jc w:val="both"/>
        <w:rPr>
          <w:rFonts w:ascii="Palatino Linotype" w:hAnsi="Palatino Linotype"/>
          <w:b w:val="0"/>
          <w:sz w:val="22"/>
          <w:szCs w:val="22"/>
          <w:lang w:val="nl-NL"/>
        </w:rPr>
      </w:pPr>
      <w:r w:rsidRPr="00EB54D2">
        <w:rPr>
          <w:rFonts w:ascii="Palatino Linotype" w:hAnsi="Palatino Linotype"/>
          <w:b w:val="0"/>
          <w:sz w:val="22"/>
          <w:szCs w:val="22"/>
          <w:lang w:val="nl-NL"/>
        </w:rPr>
        <w:t>Landsverordening belastingfaciliteiten investeringen (P.B. 2016, no. 77);</w:t>
      </w:r>
    </w:p>
    <w:p w:rsidR="00C50D76" w:rsidRPr="00EB54D2" w:rsidRDefault="00C50D76" w:rsidP="00904554">
      <w:pPr>
        <w:pStyle w:val="Title"/>
        <w:numPr>
          <w:ilvl w:val="0"/>
          <w:numId w:val="2"/>
        </w:numPr>
        <w:jc w:val="both"/>
        <w:rPr>
          <w:rFonts w:ascii="Palatino Linotype" w:hAnsi="Palatino Linotype"/>
          <w:b w:val="0"/>
          <w:sz w:val="22"/>
          <w:szCs w:val="22"/>
          <w:lang w:val="nl-NL"/>
        </w:rPr>
      </w:pPr>
      <w:r w:rsidRPr="00EB54D2">
        <w:rPr>
          <w:rFonts w:ascii="Palatino Linotype" w:hAnsi="Palatino Linotype"/>
          <w:b w:val="0"/>
          <w:sz w:val="22"/>
          <w:szCs w:val="22"/>
          <w:lang w:val="nl-NL"/>
        </w:rPr>
        <w:t>Landsverordening van de 15</w:t>
      </w:r>
      <w:r w:rsidRPr="00EB54D2">
        <w:rPr>
          <w:rFonts w:ascii="Palatino Linotype" w:hAnsi="Palatino Linotype"/>
          <w:b w:val="0"/>
          <w:sz w:val="22"/>
          <w:szCs w:val="22"/>
          <w:vertAlign w:val="superscript"/>
          <w:lang w:val="nl-NL"/>
        </w:rPr>
        <w:t>de</w:t>
      </w:r>
      <w:r w:rsidRPr="00EB54D2">
        <w:rPr>
          <w:rFonts w:ascii="Palatino Linotype" w:hAnsi="Palatino Linotype"/>
          <w:b w:val="0"/>
          <w:sz w:val="22"/>
          <w:szCs w:val="22"/>
          <w:lang w:val="nl-NL"/>
        </w:rPr>
        <w:t xml:space="preserve"> september 2017 tot wijziging van de Landsverordening tarief van invoerrechten en de Landsverordening omzetbelasting 1999 (P.B. 2017, no. 84);</w:t>
      </w:r>
    </w:p>
    <w:p w:rsidR="00C50D76" w:rsidRDefault="00C50D76" w:rsidP="00904554">
      <w:pPr>
        <w:pStyle w:val="Title"/>
        <w:numPr>
          <w:ilvl w:val="0"/>
          <w:numId w:val="2"/>
        </w:numPr>
        <w:jc w:val="both"/>
        <w:rPr>
          <w:rFonts w:ascii="Palatino Linotype" w:hAnsi="Palatino Linotype"/>
          <w:b w:val="0"/>
          <w:sz w:val="22"/>
          <w:szCs w:val="22"/>
          <w:lang w:val="nl-NL"/>
        </w:rPr>
      </w:pPr>
      <w:r w:rsidRPr="00EB54D2">
        <w:rPr>
          <w:rFonts w:ascii="Palatino Linotype" w:hAnsi="Palatino Linotype"/>
          <w:b w:val="0"/>
          <w:sz w:val="22"/>
          <w:szCs w:val="22"/>
          <w:lang w:val="nl-NL"/>
        </w:rPr>
        <w:t>Landsverordening belastingmaatregelen 2019</w:t>
      </w:r>
      <w:r>
        <w:rPr>
          <w:rFonts w:ascii="Palatino Linotype" w:hAnsi="Palatino Linotype"/>
          <w:b w:val="0"/>
          <w:sz w:val="22"/>
          <w:szCs w:val="22"/>
          <w:lang w:val="nl-NL"/>
        </w:rPr>
        <w:t xml:space="preserve"> (P.B. 2019, no. 55)</w:t>
      </w:r>
      <w:r w:rsidRPr="00EB54D2">
        <w:rPr>
          <w:rFonts w:ascii="Palatino Linotype" w:hAnsi="Palatino Linotype"/>
          <w:b w:val="0"/>
          <w:sz w:val="22"/>
          <w:szCs w:val="22"/>
          <w:lang w:val="nl-NL"/>
        </w:rPr>
        <w:t>;</w:t>
      </w:r>
    </w:p>
    <w:p w:rsidR="00C50D76" w:rsidRPr="00EB54D2" w:rsidRDefault="00C50D76" w:rsidP="00904554">
      <w:pPr>
        <w:pStyle w:val="Title"/>
        <w:numPr>
          <w:ilvl w:val="0"/>
          <w:numId w:val="2"/>
        </w:numPr>
        <w:jc w:val="both"/>
        <w:rPr>
          <w:rFonts w:ascii="Palatino Linotype" w:hAnsi="Palatino Linotype"/>
          <w:b w:val="0"/>
          <w:sz w:val="22"/>
          <w:szCs w:val="22"/>
          <w:lang w:val="nl-NL"/>
        </w:rPr>
      </w:pPr>
      <w:r>
        <w:rPr>
          <w:rFonts w:ascii="Palatino Linotype" w:hAnsi="Palatino Linotype"/>
          <w:b w:val="0"/>
          <w:sz w:val="22"/>
          <w:szCs w:val="22"/>
          <w:lang w:val="nl-NL"/>
        </w:rPr>
        <w:t>Landsverordening herziening en reparatie belastingverordeningen 2024 (P.B. 2024, no. 40);</w:t>
      </w:r>
    </w:p>
    <w:p w:rsidR="00C50D76" w:rsidRDefault="00C50D76" w:rsidP="00C50D76">
      <w:pPr>
        <w:tabs>
          <w:tab w:val="left" w:pos="360"/>
        </w:tabs>
        <w:ind w:left="360" w:right="-29" w:hanging="360"/>
        <w:jc w:val="both"/>
        <w:rPr>
          <w:rFonts w:ascii="Palatino Linotype" w:hAnsi="Palatino Linotype"/>
          <w:sz w:val="22"/>
          <w:szCs w:val="22"/>
          <w:lang w:val="nl-NL"/>
        </w:rPr>
      </w:pPr>
    </w:p>
    <w:p w:rsidR="00C50D76" w:rsidRDefault="00C50D76" w:rsidP="00C50D76">
      <w:pPr>
        <w:tabs>
          <w:tab w:val="left" w:pos="360"/>
        </w:tabs>
        <w:ind w:left="360" w:right="-29" w:hanging="360"/>
        <w:jc w:val="both"/>
        <w:rPr>
          <w:rFonts w:ascii="Palatino Linotype" w:hAnsi="Palatino Linotype"/>
          <w:sz w:val="22"/>
          <w:szCs w:val="22"/>
          <w:lang w:val="nl-NL"/>
        </w:rPr>
      </w:pPr>
      <w:r>
        <w:rPr>
          <w:rFonts w:ascii="Palatino Linotype" w:hAnsi="Palatino Linotype"/>
          <w:sz w:val="22"/>
          <w:szCs w:val="22"/>
          <w:lang w:val="nl-NL"/>
        </w:rPr>
        <w:t>en</w:t>
      </w:r>
    </w:p>
    <w:p w:rsidR="00C50D76" w:rsidRPr="00355CA4" w:rsidRDefault="00C50D76" w:rsidP="00C50D76">
      <w:pPr>
        <w:tabs>
          <w:tab w:val="left" w:pos="360"/>
        </w:tabs>
        <w:ind w:left="360" w:right="-29" w:hanging="360"/>
        <w:jc w:val="both"/>
        <w:rPr>
          <w:rFonts w:ascii="Palatino Linotype" w:hAnsi="Palatino Linotype"/>
          <w:sz w:val="22"/>
          <w:szCs w:val="22"/>
          <w:lang w:val="nl-NL"/>
        </w:rPr>
      </w:pPr>
    </w:p>
    <w:p w:rsidR="00C50D76" w:rsidRPr="00355CA4" w:rsidRDefault="00C50D76" w:rsidP="00904554">
      <w:pPr>
        <w:numPr>
          <w:ilvl w:val="0"/>
          <w:numId w:val="1"/>
        </w:numPr>
        <w:tabs>
          <w:tab w:val="clear" w:pos="720"/>
          <w:tab w:val="left" w:pos="360"/>
          <w:tab w:val="left" w:pos="567"/>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C50D76" w:rsidRPr="00355CA4" w:rsidRDefault="00C50D76" w:rsidP="00844B7D">
      <w:pPr>
        <w:spacing w:line="200" w:lineRule="exact"/>
        <w:jc w:val="both"/>
        <w:rPr>
          <w:rFonts w:ascii="Palatino Linotype" w:hAnsi="Palatino Linotype"/>
          <w:sz w:val="22"/>
          <w:szCs w:val="22"/>
          <w:lang w:val="nl-NL"/>
        </w:rPr>
      </w:pPr>
    </w:p>
    <w:p w:rsidR="00C50D76" w:rsidRPr="00355CA4" w:rsidRDefault="00C50D76" w:rsidP="00C50D76">
      <w:pPr>
        <w:jc w:val="center"/>
        <w:rPr>
          <w:rFonts w:ascii="Palatino Linotype" w:hAnsi="Palatino Linotype"/>
          <w:sz w:val="22"/>
          <w:szCs w:val="22"/>
          <w:lang w:val="nl-NL"/>
        </w:rPr>
      </w:pPr>
      <w:r w:rsidRPr="00355CA4">
        <w:rPr>
          <w:rFonts w:ascii="Palatino Linotype" w:hAnsi="Palatino Linotype"/>
          <w:sz w:val="22"/>
          <w:szCs w:val="22"/>
          <w:lang w:val="nl-NL"/>
        </w:rPr>
        <w:t>-----</w:t>
      </w:r>
    </w:p>
    <w:p w:rsidR="00C50D76" w:rsidRPr="00355CA4" w:rsidRDefault="00C50D76" w:rsidP="00844B7D">
      <w:pPr>
        <w:suppressAutoHyphens/>
        <w:spacing w:line="200" w:lineRule="exact"/>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HOOFDSTUK I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Algemene bepalingen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w:t>
      </w:r>
    </w:p>
    <w:p w:rsidR="00C50D76" w:rsidRPr="003C7A6F" w:rsidRDefault="00C50D76" w:rsidP="00C50D76">
      <w:pPr>
        <w:suppressAutoHyphens/>
        <w:jc w:val="center"/>
        <w:rPr>
          <w:rFonts w:ascii="Palatino Linotype" w:hAnsi="Palatino Linotype"/>
          <w:sz w:val="22"/>
          <w:szCs w:val="22"/>
          <w:lang w:val="nl-NL"/>
        </w:rPr>
      </w:pPr>
    </w:p>
    <w:p w:rsidR="00C50D76" w:rsidRPr="00A213F7" w:rsidRDefault="00C50D76" w:rsidP="00904554">
      <w:pPr>
        <w:pStyle w:val="ListParagraph"/>
        <w:widowControl w:val="0"/>
        <w:numPr>
          <w:ilvl w:val="0"/>
          <w:numId w:val="3"/>
        </w:numPr>
        <w:suppressAutoHyphens/>
        <w:ind w:left="360"/>
        <w:jc w:val="both"/>
        <w:rPr>
          <w:rFonts w:ascii="Palatino Linotype" w:hAnsi="Palatino Linotype"/>
          <w:sz w:val="22"/>
          <w:szCs w:val="22"/>
        </w:rPr>
      </w:pPr>
      <w:r w:rsidRPr="00A213F7">
        <w:rPr>
          <w:rFonts w:ascii="Palatino Linotype" w:hAnsi="Palatino Linotype"/>
          <w:sz w:val="22"/>
          <w:szCs w:val="22"/>
        </w:rPr>
        <w:t xml:space="preserve">De bepalingen van de Algemene Verordening I.U. en D. 1908 (P.B. 1949, no. 62) zijn mede van toepassing, tenzij anders bepaald. </w:t>
      </w:r>
    </w:p>
    <w:p w:rsidR="00C50D76" w:rsidRPr="00A213F7" w:rsidRDefault="00C50D76" w:rsidP="00904554">
      <w:pPr>
        <w:pStyle w:val="ListParagraph"/>
        <w:widowControl w:val="0"/>
        <w:numPr>
          <w:ilvl w:val="0"/>
          <w:numId w:val="3"/>
        </w:numPr>
        <w:suppressAutoHyphens/>
        <w:ind w:left="360"/>
        <w:jc w:val="both"/>
        <w:rPr>
          <w:rFonts w:ascii="Palatino Linotype" w:hAnsi="Palatino Linotype"/>
          <w:sz w:val="22"/>
          <w:szCs w:val="22"/>
        </w:rPr>
      </w:pPr>
      <w:r w:rsidRPr="00A213F7">
        <w:rPr>
          <w:rFonts w:ascii="Palatino Linotype" w:hAnsi="Palatino Linotype"/>
          <w:sz w:val="22"/>
          <w:szCs w:val="22"/>
        </w:rPr>
        <w:t>In deze landsverordening en de daarop berustende bepalingen wordt, tenzij anders is bepaald, verstaan onder:</w:t>
      </w:r>
    </w:p>
    <w:p w:rsidR="00C50D76" w:rsidRPr="00A213F7" w:rsidRDefault="00C50D76" w:rsidP="00904554">
      <w:pPr>
        <w:pStyle w:val="ListParagraph"/>
        <w:widowControl w:val="0"/>
        <w:numPr>
          <w:ilvl w:val="0"/>
          <w:numId w:val="4"/>
        </w:numPr>
        <w:tabs>
          <w:tab w:val="left" w:pos="360"/>
          <w:tab w:val="left" w:pos="720"/>
          <w:tab w:val="left" w:pos="3240"/>
          <w:tab w:val="left" w:pos="3600"/>
        </w:tabs>
        <w:suppressAutoHyphens/>
        <w:ind w:left="3600" w:hanging="3240"/>
        <w:jc w:val="both"/>
        <w:rPr>
          <w:rFonts w:ascii="Palatino Linotype" w:hAnsi="Palatino Linotype"/>
          <w:sz w:val="22"/>
          <w:szCs w:val="22"/>
        </w:rPr>
      </w:pPr>
      <w:r>
        <w:rPr>
          <w:rFonts w:ascii="Palatino Linotype" w:hAnsi="Palatino Linotype"/>
          <w:sz w:val="22"/>
          <w:szCs w:val="22"/>
        </w:rPr>
        <w:t xml:space="preserve">Minister </w:t>
      </w:r>
      <w:r>
        <w:rPr>
          <w:rFonts w:ascii="Palatino Linotype" w:hAnsi="Palatino Linotype"/>
          <w:sz w:val="22"/>
          <w:szCs w:val="22"/>
        </w:rPr>
        <w:tab/>
        <w:t>:</w:t>
      </w:r>
      <w:r>
        <w:rPr>
          <w:rFonts w:ascii="Palatino Linotype" w:hAnsi="Palatino Linotype"/>
          <w:sz w:val="22"/>
          <w:szCs w:val="22"/>
        </w:rPr>
        <w:tab/>
      </w:r>
      <w:r w:rsidRPr="00A213F7">
        <w:rPr>
          <w:rFonts w:ascii="Palatino Linotype" w:hAnsi="Palatino Linotype"/>
          <w:sz w:val="22"/>
          <w:szCs w:val="22"/>
        </w:rPr>
        <w:t xml:space="preserve">de </w:t>
      </w:r>
      <w:r>
        <w:rPr>
          <w:rFonts w:ascii="Palatino Linotype" w:hAnsi="Palatino Linotype"/>
          <w:sz w:val="22"/>
          <w:szCs w:val="22"/>
        </w:rPr>
        <w:t>minister</w:t>
      </w:r>
      <w:r w:rsidRPr="00A213F7">
        <w:rPr>
          <w:rFonts w:ascii="Palatino Linotype" w:hAnsi="Palatino Linotype"/>
          <w:sz w:val="22"/>
          <w:szCs w:val="22"/>
        </w:rPr>
        <w:t xml:space="preserve"> van Financiën;</w:t>
      </w:r>
    </w:p>
    <w:p w:rsidR="00C50D76" w:rsidRPr="0003416A" w:rsidRDefault="00C50D76" w:rsidP="00904554">
      <w:pPr>
        <w:pStyle w:val="ListParagraph"/>
        <w:widowControl w:val="0"/>
        <w:numPr>
          <w:ilvl w:val="0"/>
          <w:numId w:val="4"/>
        </w:numPr>
        <w:tabs>
          <w:tab w:val="left" w:pos="360"/>
          <w:tab w:val="left" w:pos="720"/>
          <w:tab w:val="left" w:pos="2610"/>
          <w:tab w:val="left" w:pos="3240"/>
          <w:tab w:val="left" w:pos="3600"/>
          <w:tab w:val="left" w:pos="3780"/>
        </w:tabs>
        <w:suppressAutoHyphens/>
        <w:ind w:left="3600" w:hanging="3240"/>
        <w:jc w:val="both"/>
        <w:rPr>
          <w:rFonts w:ascii="Palatino Linotype" w:hAnsi="Palatino Linotype"/>
          <w:sz w:val="22"/>
          <w:szCs w:val="22"/>
        </w:rPr>
      </w:pPr>
      <w:r w:rsidRPr="0003416A">
        <w:rPr>
          <w:rFonts w:ascii="Palatino Linotype" w:hAnsi="Palatino Linotype"/>
          <w:sz w:val="22"/>
          <w:szCs w:val="22"/>
        </w:rPr>
        <w:t>douaneautoriteiten</w:t>
      </w:r>
      <w:r w:rsidRPr="0003416A">
        <w:rPr>
          <w:rFonts w:ascii="Palatino Linotype" w:hAnsi="Palatino Linotype"/>
          <w:sz w:val="22"/>
          <w:szCs w:val="22"/>
        </w:rPr>
        <w:tab/>
      </w:r>
      <w:r>
        <w:rPr>
          <w:rFonts w:ascii="Palatino Linotype" w:hAnsi="Palatino Linotype"/>
          <w:sz w:val="22"/>
          <w:szCs w:val="22"/>
        </w:rPr>
        <w:tab/>
      </w:r>
      <w:r w:rsidRPr="0003416A">
        <w:rPr>
          <w:rFonts w:ascii="Palatino Linotype" w:hAnsi="Palatino Linotype"/>
          <w:sz w:val="22"/>
          <w:szCs w:val="22"/>
        </w:rPr>
        <w:t>:</w:t>
      </w:r>
      <w:r>
        <w:rPr>
          <w:rFonts w:ascii="Palatino Linotype" w:hAnsi="Palatino Linotype"/>
          <w:sz w:val="22"/>
          <w:szCs w:val="22"/>
        </w:rPr>
        <w:tab/>
      </w:r>
      <w:r w:rsidRPr="0003416A">
        <w:rPr>
          <w:rFonts w:ascii="Palatino Linotype" w:hAnsi="Palatino Linotype"/>
          <w:sz w:val="22"/>
          <w:szCs w:val="22"/>
        </w:rPr>
        <w:t>de Inspecteur der Invoerrechten en Accijnzen of de door hem aangewezen ambtenaren;</w:t>
      </w:r>
    </w:p>
    <w:p w:rsidR="00C50D76" w:rsidRPr="0003416A" w:rsidRDefault="00C50D76" w:rsidP="00904554">
      <w:pPr>
        <w:pStyle w:val="ListParagraph"/>
        <w:widowControl w:val="0"/>
        <w:numPr>
          <w:ilvl w:val="0"/>
          <w:numId w:val="4"/>
        </w:numPr>
        <w:tabs>
          <w:tab w:val="left" w:pos="360"/>
          <w:tab w:val="left" w:pos="720"/>
          <w:tab w:val="left" w:pos="3240"/>
          <w:tab w:val="left" w:pos="3600"/>
        </w:tabs>
        <w:suppressAutoHyphens/>
        <w:ind w:left="3600" w:hanging="3240"/>
        <w:jc w:val="both"/>
        <w:rPr>
          <w:rFonts w:ascii="Palatino Linotype" w:hAnsi="Palatino Linotype"/>
          <w:sz w:val="22"/>
          <w:szCs w:val="22"/>
        </w:rPr>
      </w:pPr>
      <w:r w:rsidRPr="0003416A">
        <w:rPr>
          <w:rFonts w:ascii="Palatino Linotype" w:hAnsi="Palatino Linotype"/>
          <w:sz w:val="22"/>
          <w:szCs w:val="22"/>
        </w:rPr>
        <w:t xml:space="preserve">tarief van invoerrechten </w:t>
      </w:r>
      <w:r>
        <w:rPr>
          <w:rFonts w:ascii="Palatino Linotype" w:hAnsi="Palatino Linotype"/>
          <w:sz w:val="22"/>
          <w:szCs w:val="22"/>
        </w:rPr>
        <w:tab/>
      </w:r>
      <w:r w:rsidRPr="0003416A">
        <w:rPr>
          <w:rFonts w:ascii="Palatino Linotype" w:hAnsi="Palatino Linotype"/>
          <w:sz w:val="22"/>
          <w:szCs w:val="22"/>
        </w:rPr>
        <w:t>:</w:t>
      </w:r>
      <w:r>
        <w:rPr>
          <w:rFonts w:ascii="Palatino Linotype" w:hAnsi="Palatino Linotype"/>
          <w:sz w:val="22"/>
          <w:szCs w:val="22"/>
        </w:rPr>
        <w:tab/>
      </w:r>
      <w:r w:rsidRPr="0003416A">
        <w:rPr>
          <w:rFonts w:ascii="Palatino Linotype" w:hAnsi="Palatino Linotype"/>
          <w:sz w:val="22"/>
          <w:szCs w:val="22"/>
        </w:rPr>
        <w:t xml:space="preserve">de in de bijlage </w:t>
      </w:r>
      <w:r>
        <w:rPr>
          <w:rFonts w:ascii="Palatino Linotype" w:hAnsi="Palatino Linotype"/>
          <w:sz w:val="22"/>
          <w:szCs w:val="22"/>
        </w:rPr>
        <w:t xml:space="preserve">behorende </w:t>
      </w:r>
      <w:r w:rsidRPr="0003416A">
        <w:rPr>
          <w:rFonts w:ascii="Palatino Linotype" w:hAnsi="Palatino Linotype"/>
          <w:sz w:val="22"/>
          <w:szCs w:val="22"/>
        </w:rPr>
        <w:t xml:space="preserve">bij deze landsverordening opgenomen naamlijst van goederen en de algemene regels voor de interpretatie daarvan, onder vermelding van bedragen en percentages; </w:t>
      </w:r>
    </w:p>
    <w:p w:rsidR="00C50D76" w:rsidRPr="00A213F7" w:rsidRDefault="00C50D76" w:rsidP="00904554">
      <w:pPr>
        <w:pStyle w:val="ListParagraph"/>
        <w:widowControl w:val="0"/>
        <w:numPr>
          <w:ilvl w:val="0"/>
          <w:numId w:val="4"/>
        </w:numPr>
        <w:tabs>
          <w:tab w:val="left" w:pos="360"/>
          <w:tab w:val="left" w:pos="720"/>
          <w:tab w:val="left" w:pos="3240"/>
          <w:tab w:val="left" w:pos="3600"/>
        </w:tabs>
        <w:suppressAutoHyphens/>
        <w:ind w:left="3600" w:hanging="3240"/>
        <w:jc w:val="both"/>
        <w:rPr>
          <w:rFonts w:ascii="Palatino Linotype" w:hAnsi="Palatino Linotype"/>
          <w:sz w:val="22"/>
          <w:szCs w:val="22"/>
        </w:rPr>
      </w:pPr>
      <w:r w:rsidRPr="00A213F7">
        <w:rPr>
          <w:rFonts w:ascii="Palatino Linotype" w:hAnsi="Palatino Linotype"/>
          <w:sz w:val="22"/>
          <w:szCs w:val="22"/>
        </w:rPr>
        <w:t>invoerrechten</w:t>
      </w:r>
      <w:r>
        <w:rPr>
          <w:rFonts w:ascii="Palatino Linotype" w:hAnsi="Palatino Linotype"/>
          <w:sz w:val="22"/>
          <w:szCs w:val="22"/>
        </w:rPr>
        <w:t xml:space="preserve"> </w:t>
      </w:r>
      <w:r>
        <w:rPr>
          <w:rFonts w:ascii="Palatino Linotype" w:hAnsi="Palatino Linotype"/>
          <w:sz w:val="22"/>
          <w:szCs w:val="22"/>
        </w:rPr>
        <w:tab/>
        <w:t>:</w:t>
      </w:r>
      <w:r>
        <w:rPr>
          <w:rFonts w:ascii="Palatino Linotype" w:hAnsi="Palatino Linotype"/>
          <w:sz w:val="22"/>
          <w:szCs w:val="22"/>
        </w:rPr>
        <w:tab/>
      </w:r>
      <w:r w:rsidRPr="00A213F7">
        <w:rPr>
          <w:rFonts w:ascii="Palatino Linotype" w:hAnsi="Palatino Linotype"/>
          <w:sz w:val="22"/>
          <w:szCs w:val="22"/>
        </w:rPr>
        <w:t>rechten gebaseerd op het tarief van invoerrechten;</w:t>
      </w:r>
    </w:p>
    <w:p w:rsidR="00C50D76" w:rsidRPr="00A213F7" w:rsidRDefault="00C50D76" w:rsidP="00904554">
      <w:pPr>
        <w:pStyle w:val="ListParagraph"/>
        <w:widowControl w:val="0"/>
        <w:numPr>
          <w:ilvl w:val="0"/>
          <w:numId w:val="4"/>
        </w:numPr>
        <w:tabs>
          <w:tab w:val="left" w:pos="360"/>
          <w:tab w:val="left" w:pos="720"/>
          <w:tab w:val="left" w:pos="3240"/>
          <w:tab w:val="left" w:pos="3600"/>
        </w:tabs>
        <w:suppressAutoHyphens/>
        <w:ind w:left="3600" w:hanging="3240"/>
        <w:jc w:val="both"/>
        <w:rPr>
          <w:rFonts w:ascii="Palatino Linotype" w:hAnsi="Palatino Linotype"/>
          <w:sz w:val="22"/>
          <w:szCs w:val="22"/>
        </w:rPr>
      </w:pPr>
      <w:r>
        <w:rPr>
          <w:rFonts w:ascii="Palatino Linotype" w:hAnsi="Palatino Linotype"/>
          <w:sz w:val="22"/>
          <w:szCs w:val="22"/>
        </w:rPr>
        <w:t xml:space="preserve">(vervallen) </w:t>
      </w:r>
    </w:p>
    <w:p w:rsidR="00C50D76" w:rsidRPr="0003416A" w:rsidRDefault="00C50D76" w:rsidP="00904554">
      <w:pPr>
        <w:pStyle w:val="ListParagraph"/>
        <w:widowControl w:val="0"/>
        <w:numPr>
          <w:ilvl w:val="0"/>
          <w:numId w:val="4"/>
        </w:numPr>
        <w:tabs>
          <w:tab w:val="left" w:pos="360"/>
          <w:tab w:val="left" w:pos="720"/>
          <w:tab w:val="left" w:pos="3240"/>
          <w:tab w:val="left" w:pos="3600"/>
          <w:tab w:val="left" w:pos="3690"/>
        </w:tabs>
        <w:suppressAutoHyphens/>
        <w:ind w:left="3600" w:hanging="3240"/>
        <w:jc w:val="both"/>
        <w:rPr>
          <w:rFonts w:ascii="Palatino Linotype" w:hAnsi="Palatino Linotype"/>
          <w:sz w:val="22"/>
          <w:szCs w:val="22"/>
        </w:rPr>
      </w:pPr>
      <w:r>
        <w:rPr>
          <w:rFonts w:ascii="Palatino Linotype" w:hAnsi="Palatino Linotype"/>
          <w:sz w:val="22"/>
          <w:szCs w:val="22"/>
        </w:rPr>
        <w:t>i</w:t>
      </w:r>
      <w:r w:rsidRPr="0003416A">
        <w:rPr>
          <w:rFonts w:ascii="Palatino Linotype" w:hAnsi="Palatino Linotype"/>
          <w:sz w:val="22"/>
          <w:szCs w:val="22"/>
        </w:rPr>
        <w:t>nvoer</w:t>
      </w:r>
      <w:r>
        <w:rPr>
          <w:rFonts w:ascii="Palatino Linotype" w:hAnsi="Palatino Linotype"/>
          <w:sz w:val="22"/>
          <w:szCs w:val="22"/>
        </w:rPr>
        <w:t xml:space="preserve"> </w:t>
      </w:r>
      <w:r>
        <w:rPr>
          <w:rFonts w:ascii="Palatino Linotype" w:hAnsi="Palatino Linotype"/>
          <w:sz w:val="22"/>
          <w:szCs w:val="22"/>
        </w:rPr>
        <w:tab/>
      </w:r>
      <w:r w:rsidRPr="0003416A">
        <w:rPr>
          <w:rFonts w:ascii="Palatino Linotype" w:hAnsi="Palatino Linotype"/>
          <w:sz w:val="22"/>
          <w:szCs w:val="22"/>
        </w:rPr>
        <w:t>:</w:t>
      </w:r>
      <w:r>
        <w:rPr>
          <w:rFonts w:ascii="Palatino Linotype" w:hAnsi="Palatino Linotype"/>
          <w:sz w:val="22"/>
          <w:szCs w:val="22"/>
        </w:rPr>
        <w:tab/>
      </w:r>
      <w:r w:rsidRPr="0003416A">
        <w:rPr>
          <w:rFonts w:ascii="Palatino Linotype" w:hAnsi="Palatino Linotype"/>
          <w:sz w:val="22"/>
          <w:szCs w:val="22"/>
        </w:rPr>
        <w:t>het verrichten van de benodigde formaliteiten om goederen de status van Curaçaose goederen te doen verkrijgen;</w:t>
      </w:r>
    </w:p>
    <w:p w:rsidR="00C50D76" w:rsidRDefault="00C50D76" w:rsidP="00904554">
      <w:pPr>
        <w:pStyle w:val="ListParagraph"/>
        <w:widowControl w:val="0"/>
        <w:numPr>
          <w:ilvl w:val="0"/>
          <w:numId w:val="4"/>
        </w:numPr>
        <w:tabs>
          <w:tab w:val="left" w:pos="360"/>
          <w:tab w:val="left" w:pos="720"/>
          <w:tab w:val="left" w:pos="3240"/>
          <w:tab w:val="left" w:pos="3600"/>
          <w:tab w:val="left" w:pos="3690"/>
        </w:tabs>
        <w:suppressAutoHyphens/>
        <w:ind w:left="3600" w:hanging="3240"/>
        <w:jc w:val="both"/>
        <w:rPr>
          <w:rFonts w:ascii="Palatino Linotype" w:hAnsi="Palatino Linotype"/>
          <w:sz w:val="22"/>
          <w:szCs w:val="22"/>
        </w:rPr>
      </w:pPr>
      <w:r w:rsidRPr="0003416A">
        <w:rPr>
          <w:rFonts w:ascii="Palatino Linotype" w:hAnsi="Palatino Linotype"/>
          <w:sz w:val="22"/>
          <w:szCs w:val="22"/>
        </w:rPr>
        <w:lastRenderedPageBreak/>
        <w:t xml:space="preserve">goederen in het </w:t>
      </w:r>
    </w:p>
    <w:p w:rsidR="00C50D76" w:rsidRPr="0003416A" w:rsidRDefault="00C50D76" w:rsidP="00C50D76">
      <w:pPr>
        <w:pStyle w:val="ListParagraph"/>
        <w:tabs>
          <w:tab w:val="left" w:pos="360"/>
          <w:tab w:val="left" w:pos="720"/>
          <w:tab w:val="left" w:pos="3240"/>
          <w:tab w:val="left" w:pos="3600"/>
          <w:tab w:val="left" w:pos="3690"/>
        </w:tabs>
        <w:suppressAutoHyphens/>
        <w:ind w:left="3600" w:hanging="2880"/>
        <w:jc w:val="both"/>
        <w:rPr>
          <w:rFonts w:ascii="Palatino Linotype" w:hAnsi="Palatino Linotype"/>
          <w:sz w:val="22"/>
          <w:szCs w:val="22"/>
        </w:rPr>
      </w:pPr>
      <w:r w:rsidRPr="0003416A">
        <w:rPr>
          <w:rFonts w:ascii="Palatino Linotype" w:hAnsi="Palatino Linotype"/>
          <w:sz w:val="22"/>
          <w:szCs w:val="22"/>
        </w:rPr>
        <w:t>vrije verkeer</w:t>
      </w:r>
      <w:r>
        <w:rPr>
          <w:rFonts w:ascii="Palatino Linotype" w:hAnsi="Palatino Linotype"/>
          <w:sz w:val="22"/>
          <w:szCs w:val="22"/>
        </w:rPr>
        <w:tab/>
      </w:r>
      <w:r w:rsidRPr="0003416A">
        <w:rPr>
          <w:rFonts w:ascii="Palatino Linotype" w:hAnsi="Palatino Linotype"/>
          <w:sz w:val="22"/>
          <w:szCs w:val="22"/>
        </w:rPr>
        <w:t>:</w:t>
      </w:r>
      <w:r>
        <w:rPr>
          <w:rFonts w:ascii="Palatino Linotype" w:hAnsi="Palatino Linotype"/>
          <w:sz w:val="22"/>
          <w:szCs w:val="22"/>
        </w:rPr>
        <w:tab/>
      </w:r>
      <w:r w:rsidRPr="0003416A">
        <w:rPr>
          <w:rFonts w:ascii="Palatino Linotype" w:hAnsi="Palatino Linotype"/>
          <w:sz w:val="22"/>
          <w:szCs w:val="22"/>
        </w:rPr>
        <w:t>goederen die de status van Curaçaose goederen hebben;</w:t>
      </w:r>
    </w:p>
    <w:p w:rsidR="00C50D76" w:rsidRPr="0003416A" w:rsidRDefault="00C50D76" w:rsidP="00904554">
      <w:pPr>
        <w:pStyle w:val="ListParagraph"/>
        <w:widowControl w:val="0"/>
        <w:numPr>
          <w:ilvl w:val="0"/>
          <w:numId w:val="4"/>
        </w:numPr>
        <w:tabs>
          <w:tab w:val="left" w:pos="360"/>
          <w:tab w:val="left" w:pos="720"/>
          <w:tab w:val="left" w:pos="3240"/>
        </w:tabs>
        <w:suppressAutoHyphens/>
        <w:ind w:left="3600" w:hanging="3240"/>
        <w:jc w:val="both"/>
        <w:rPr>
          <w:rFonts w:ascii="Palatino Linotype" w:hAnsi="Palatino Linotype"/>
          <w:sz w:val="22"/>
          <w:szCs w:val="22"/>
        </w:rPr>
      </w:pPr>
      <w:r w:rsidRPr="0003416A">
        <w:rPr>
          <w:rFonts w:ascii="Palatino Linotype" w:hAnsi="Palatino Linotype"/>
          <w:sz w:val="22"/>
          <w:szCs w:val="22"/>
        </w:rPr>
        <w:t>vrijstelling</w:t>
      </w:r>
      <w:r>
        <w:rPr>
          <w:rFonts w:ascii="Palatino Linotype" w:hAnsi="Palatino Linotype"/>
          <w:sz w:val="22"/>
          <w:szCs w:val="22"/>
        </w:rPr>
        <w:tab/>
      </w:r>
      <w:r w:rsidRPr="0003416A">
        <w:rPr>
          <w:rFonts w:ascii="Palatino Linotype" w:hAnsi="Palatino Linotype"/>
          <w:sz w:val="22"/>
          <w:szCs w:val="22"/>
        </w:rPr>
        <w:t>:</w:t>
      </w:r>
      <w:r>
        <w:rPr>
          <w:rFonts w:ascii="Palatino Linotype" w:hAnsi="Palatino Linotype"/>
          <w:sz w:val="22"/>
          <w:szCs w:val="22"/>
        </w:rPr>
        <w:tab/>
      </w:r>
      <w:r w:rsidRPr="0003416A">
        <w:rPr>
          <w:rFonts w:ascii="Palatino Linotype" w:hAnsi="Palatino Linotype"/>
          <w:sz w:val="22"/>
          <w:szCs w:val="22"/>
        </w:rPr>
        <w:t>de invoer van goederen zonder heffing van invoerrechten;</w:t>
      </w:r>
    </w:p>
    <w:p w:rsidR="00C50D76" w:rsidRPr="0003416A" w:rsidRDefault="00C50D76" w:rsidP="00904554">
      <w:pPr>
        <w:pStyle w:val="ListParagraph"/>
        <w:widowControl w:val="0"/>
        <w:numPr>
          <w:ilvl w:val="0"/>
          <w:numId w:val="4"/>
        </w:numPr>
        <w:tabs>
          <w:tab w:val="left" w:pos="360"/>
          <w:tab w:val="left" w:pos="720"/>
          <w:tab w:val="left" w:pos="3240"/>
        </w:tabs>
        <w:suppressAutoHyphens/>
        <w:ind w:left="3600" w:hanging="3240"/>
        <w:jc w:val="both"/>
        <w:rPr>
          <w:rFonts w:ascii="Palatino Linotype" w:hAnsi="Palatino Linotype"/>
          <w:sz w:val="22"/>
          <w:szCs w:val="22"/>
        </w:rPr>
      </w:pPr>
      <w:r w:rsidRPr="0003416A">
        <w:rPr>
          <w:rFonts w:ascii="Palatino Linotype" w:hAnsi="Palatino Linotype"/>
          <w:sz w:val="22"/>
          <w:szCs w:val="22"/>
        </w:rPr>
        <w:t xml:space="preserve">persoon </w:t>
      </w:r>
      <w:r>
        <w:rPr>
          <w:rFonts w:ascii="Palatino Linotype" w:hAnsi="Palatino Linotype"/>
          <w:sz w:val="22"/>
          <w:szCs w:val="22"/>
        </w:rPr>
        <w:tab/>
      </w:r>
      <w:r w:rsidRPr="0003416A">
        <w:rPr>
          <w:rFonts w:ascii="Palatino Linotype" w:hAnsi="Palatino Linotype"/>
          <w:sz w:val="22"/>
          <w:szCs w:val="22"/>
        </w:rPr>
        <w:t>:</w:t>
      </w:r>
      <w:r>
        <w:rPr>
          <w:rFonts w:ascii="Palatino Linotype" w:hAnsi="Palatino Linotype"/>
          <w:sz w:val="22"/>
          <w:szCs w:val="22"/>
        </w:rPr>
        <w:tab/>
      </w:r>
      <w:r w:rsidRPr="0003416A">
        <w:rPr>
          <w:rFonts w:ascii="Palatino Linotype" w:hAnsi="Palatino Linotype"/>
          <w:sz w:val="22"/>
          <w:szCs w:val="22"/>
        </w:rPr>
        <w:t>een in Curaçao gevestigde natuurlijke persoon of rechtspersoon;</w:t>
      </w:r>
    </w:p>
    <w:p w:rsidR="00C50D76" w:rsidRPr="0003416A" w:rsidRDefault="00C50D76" w:rsidP="00904554">
      <w:pPr>
        <w:pStyle w:val="ListParagraph"/>
        <w:widowControl w:val="0"/>
        <w:numPr>
          <w:ilvl w:val="0"/>
          <w:numId w:val="4"/>
        </w:numPr>
        <w:tabs>
          <w:tab w:val="left" w:pos="360"/>
          <w:tab w:val="left" w:pos="720"/>
          <w:tab w:val="left" w:pos="3240"/>
        </w:tabs>
        <w:suppressAutoHyphens/>
        <w:ind w:left="3600" w:hanging="3240"/>
        <w:jc w:val="both"/>
        <w:rPr>
          <w:rFonts w:ascii="Palatino Linotype" w:hAnsi="Palatino Linotype"/>
          <w:sz w:val="22"/>
          <w:szCs w:val="22"/>
        </w:rPr>
      </w:pPr>
      <w:r w:rsidRPr="0003416A">
        <w:rPr>
          <w:rFonts w:ascii="Palatino Linotype" w:hAnsi="Palatino Linotype"/>
          <w:sz w:val="22"/>
          <w:szCs w:val="22"/>
        </w:rPr>
        <w:t xml:space="preserve">aangever </w:t>
      </w:r>
      <w:r>
        <w:rPr>
          <w:rFonts w:ascii="Palatino Linotype" w:hAnsi="Palatino Linotype"/>
          <w:sz w:val="22"/>
          <w:szCs w:val="22"/>
        </w:rPr>
        <w:tab/>
      </w:r>
      <w:r w:rsidRPr="0003416A">
        <w:rPr>
          <w:rFonts w:ascii="Palatino Linotype" w:hAnsi="Palatino Linotype"/>
          <w:sz w:val="22"/>
          <w:szCs w:val="22"/>
        </w:rPr>
        <w:t>:</w:t>
      </w:r>
      <w:r>
        <w:rPr>
          <w:rFonts w:ascii="Palatino Linotype" w:hAnsi="Palatino Linotype"/>
          <w:sz w:val="22"/>
          <w:szCs w:val="22"/>
        </w:rPr>
        <w:tab/>
      </w:r>
      <w:r w:rsidRPr="0003416A">
        <w:rPr>
          <w:rFonts w:ascii="Palatino Linotype" w:hAnsi="Palatino Linotype"/>
          <w:sz w:val="22"/>
          <w:szCs w:val="22"/>
        </w:rPr>
        <w:t>de persoon die bevoegd of gehouden is aangifte te doen.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2</w:t>
      </w:r>
    </w:p>
    <w:p w:rsidR="00C50D76" w:rsidRPr="003C7A6F" w:rsidRDefault="00C50D76" w:rsidP="00C50D76">
      <w:pPr>
        <w:suppressAutoHyphens/>
        <w:jc w:val="center"/>
        <w:rPr>
          <w:rFonts w:ascii="Palatino Linotype" w:hAnsi="Palatino Linotype"/>
          <w:sz w:val="22"/>
          <w:szCs w:val="22"/>
          <w:lang w:val="nl-NL"/>
        </w:rPr>
      </w:pPr>
    </w:p>
    <w:p w:rsidR="00C50D76" w:rsidRPr="00B2296B" w:rsidRDefault="00C50D76" w:rsidP="00904554">
      <w:pPr>
        <w:pStyle w:val="ListParagraph"/>
        <w:widowControl w:val="0"/>
        <w:numPr>
          <w:ilvl w:val="0"/>
          <w:numId w:val="5"/>
        </w:numPr>
        <w:suppressAutoHyphens/>
        <w:ind w:left="360"/>
        <w:jc w:val="both"/>
        <w:rPr>
          <w:rFonts w:ascii="Palatino Linotype" w:hAnsi="Palatino Linotype"/>
          <w:sz w:val="22"/>
          <w:szCs w:val="22"/>
        </w:rPr>
      </w:pPr>
      <w:r w:rsidRPr="00B2296B">
        <w:rPr>
          <w:rFonts w:ascii="Palatino Linotype" w:hAnsi="Palatino Linotype"/>
          <w:sz w:val="22"/>
          <w:szCs w:val="22"/>
        </w:rPr>
        <w:t>Ter zake de invoer van goederen zijn invoerrechten verschuldigd.</w:t>
      </w:r>
    </w:p>
    <w:p w:rsidR="00C50D76" w:rsidRPr="00B2296B" w:rsidRDefault="00C50D76" w:rsidP="00904554">
      <w:pPr>
        <w:pStyle w:val="ListParagraph"/>
        <w:widowControl w:val="0"/>
        <w:numPr>
          <w:ilvl w:val="0"/>
          <w:numId w:val="5"/>
        </w:numPr>
        <w:suppressAutoHyphens/>
        <w:ind w:left="360"/>
        <w:jc w:val="both"/>
        <w:rPr>
          <w:rFonts w:ascii="Palatino Linotype" w:hAnsi="Palatino Linotype"/>
          <w:sz w:val="22"/>
          <w:szCs w:val="22"/>
        </w:rPr>
      </w:pPr>
      <w:r>
        <w:rPr>
          <w:rFonts w:ascii="Palatino Linotype" w:hAnsi="Palatino Linotype"/>
          <w:sz w:val="22"/>
          <w:szCs w:val="22"/>
        </w:rPr>
        <w:t>(vervallen)</w:t>
      </w:r>
      <w:r w:rsidRPr="00B2296B">
        <w:rPr>
          <w:rFonts w:ascii="Palatino Linotype" w:hAnsi="Palatino Linotype"/>
          <w:sz w:val="22"/>
          <w:szCs w:val="22"/>
        </w:rPr>
        <w:t xml:space="preserve"> </w:t>
      </w:r>
    </w:p>
    <w:p w:rsidR="00C50D76" w:rsidRPr="00B2296B" w:rsidRDefault="00C50D76" w:rsidP="00904554">
      <w:pPr>
        <w:pStyle w:val="ListParagraph"/>
        <w:widowControl w:val="0"/>
        <w:numPr>
          <w:ilvl w:val="0"/>
          <w:numId w:val="5"/>
        </w:numPr>
        <w:suppressAutoHyphens/>
        <w:ind w:left="360"/>
        <w:jc w:val="both"/>
        <w:rPr>
          <w:rFonts w:ascii="Palatino Linotype" w:hAnsi="Palatino Linotype"/>
          <w:sz w:val="22"/>
          <w:szCs w:val="22"/>
        </w:rPr>
      </w:pPr>
      <w:r>
        <w:rPr>
          <w:rFonts w:ascii="Palatino Linotype" w:hAnsi="Palatino Linotype"/>
          <w:sz w:val="22"/>
          <w:szCs w:val="22"/>
        </w:rPr>
        <w:t>(vervallen)</w:t>
      </w:r>
    </w:p>
    <w:p w:rsidR="00C50D76" w:rsidRPr="00B2296B" w:rsidRDefault="00C50D76" w:rsidP="00904554">
      <w:pPr>
        <w:pStyle w:val="ListParagraph"/>
        <w:widowControl w:val="0"/>
        <w:numPr>
          <w:ilvl w:val="0"/>
          <w:numId w:val="5"/>
        </w:numPr>
        <w:suppressAutoHyphens/>
        <w:ind w:left="360"/>
        <w:jc w:val="both"/>
        <w:rPr>
          <w:rFonts w:ascii="Palatino Linotype" w:hAnsi="Palatino Linotype"/>
          <w:sz w:val="22"/>
          <w:szCs w:val="22"/>
        </w:rPr>
      </w:pPr>
      <w:r w:rsidRPr="00B2296B">
        <w:rPr>
          <w:rFonts w:ascii="Palatino Linotype" w:hAnsi="Palatino Linotype"/>
          <w:sz w:val="22"/>
          <w:szCs w:val="22"/>
        </w:rPr>
        <w:t xml:space="preserve">Ter zake de invoer van goederen meegebracht in de persoonlijke bagage van reizigers, en van kleine zendingen bestemd voor particulieren, kan een forfaitair tarief worden geheven. Het forfaitair tarief wordt bij landsbesluit, houdende algemene maatregelen, vastgesteld. </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3</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 xml:space="preserve">Invoerrechten worden geheven naar </w:t>
      </w:r>
      <w:r>
        <w:rPr>
          <w:rFonts w:ascii="Palatino Linotype" w:hAnsi="Palatino Linotype"/>
          <w:sz w:val="22"/>
          <w:szCs w:val="22"/>
          <w:lang w:val="nl-NL"/>
        </w:rPr>
        <w:t>de waarde van de goederen, vast</w:t>
      </w:r>
      <w:r w:rsidRPr="003C7A6F">
        <w:rPr>
          <w:rFonts w:ascii="Palatino Linotype" w:hAnsi="Palatino Linotype"/>
          <w:sz w:val="22"/>
          <w:szCs w:val="22"/>
          <w:lang w:val="nl-NL"/>
        </w:rPr>
        <w:t>gesteld aan de hand van hoofdstuk II opgenomen bepalingen, tenzij anders is bepaald.</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4</w:t>
      </w:r>
    </w:p>
    <w:p w:rsidR="00C50D76" w:rsidRPr="003C7A6F" w:rsidRDefault="00C50D76" w:rsidP="00C50D76">
      <w:pPr>
        <w:suppressAutoHyphens/>
        <w:jc w:val="center"/>
        <w:rPr>
          <w:rFonts w:ascii="Palatino Linotype" w:hAnsi="Palatino Linotype"/>
          <w:sz w:val="22"/>
          <w:szCs w:val="22"/>
          <w:lang w:val="nl-NL"/>
        </w:rPr>
      </w:pPr>
    </w:p>
    <w:p w:rsidR="00C50D76" w:rsidRPr="00B2296B" w:rsidRDefault="00C50D76" w:rsidP="00904554">
      <w:pPr>
        <w:pStyle w:val="ListParagraph"/>
        <w:widowControl w:val="0"/>
        <w:numPr>
          <w:ilvl w:val="0"/>
          <w:numId w:val="6"/>
        </w:numPr>
        <w:suppressAutoHyphens/>
        <w:ind w:left="360"/>
        <w:jc w:val="both"/>
        <w:rPr>
          <w:rFonts w:ascii="Palatino Linotype" w:hAnsi="Palatino Linotype"/>
          <w:sz w:val="22"/>
          <w:szCs w:val="22"/>
        </w:rPr>
      </w:pPr>
      <w:r>
        <w:rPr>
          <w:rFonts w:ascii="Palatino Linotype" w:hAnsi="Palatino Linotype"/>
          <w:sz w:val="22"/>
          <w:szCs w:val="22"/>
        </w:rPr>
        <w:t>Wijzigingen van en aanvulling op de naamlijst van goederen opgenomen in het tarief van invoerrechten treden in werking op de wijze zoals voorzien in artikel 2 van de Eenvormige landsverordening geharmoniseerd systeem.</w:t>
      </w:r>
    </w:p>
    <w:p w:rsidR="00C50D76" w:rsidRPr="00B2296B" w:rsidRDefault="00C50D76" w:rsidP="00904554">
      <w:pPr>
        <w:pStyle w:val="ListParagraph"/>
        <w:widowControl w:val="0"/>
        <w:numPr>
          <w:ilvl w:val="0"/>
          <w:numId w:val="6"/>
        </w:numPr>
        <w:suppressAutoHyphens/>
        <w:ind w:left="360"/>
        <w:jc w:val="both"/>
        <w:rPr>
          <w:rFonts w:ascii="Palatino Linotype" w:hAnsi="Palatino Linotype"/>
          <w:sz w:val="22"/>
          <w:szCs w:val="22"/>
        </w:rPr>
      </w:pPr>
      <w:r w:rsidRPr="00B2296B">
        <w:rPr>
          <w:rFonts w:ascii="Palatino Linotype" w:hAnsi="Palatino Linotype"/>
          <w:sz w:val="22"/>
          <w:szCs w:val="22"/>
        </w:rPr>
        <w:t>Bij landsbesluit, houdende algemene maatregelen, kunnen de bedragen of percentages opgenomen in het tarief van invoerrechten, worden gewijzigd.</w:t>
      </w:r>
    </w:p>
    <w:p w:rsidR="00C50D76" w:rsidRPr="00B2296B" w:rsidRDefault="00C50D76" w:rsidP="00904554">
      <w:pPr>
        <w:pStyle w:val="ListParagraph"/>
        <w:widowControl w:val="0"/>
        <w:numPr>
          <w:ilvl w:val="0"/>
          <w:numId w:val="6"/>
        </w:numPr>
        <w:suppressAutoHyphens/>
        <w:ind w:left="360"/>
        <w:jc w:val="both"/>
        <w:rPr>
          <w:rFonts w:ascii="Palatino Linotype" w:hAnsi="Palatino Linotype"/>
          <w:sz w:val="22"/>
          <w:szCs w:val="22"/>
        </w:rPr>
      </w:pPr>
      <w:r w:rsidRPr="00B2296B">
        <w:rPr>
          <w:rFonts w:ascii="Palatino Linotype" w:hAnsi="Palatino Linotype"/>
          <w:sz w:val="22"/>
          <w:szCs w:val="22"/>
        </w:rPr>
        <w:t>Binnen zes maanden na inwerkingtreding van een landsbesluit, houdende algemene maatregelen, als bedoeld in het tweede lid, wordt een ontwerp-landsverordening aan de Staten aangeboden om het bepaalde in het landsbesluit, houdende algemene maatregelen, te bekrachtigen.</w:t>
      </w:r>
    </w:p>
    <w:p w:rsidR="00C50D76" w:rsidRPr="00B2296B" w:rsidRDefault="00C50D76" w:rsidP="00904554">
      <w:pPr>
        <w:pStyle w:val="ListParagraph"/>
        <w:widowControl w:val="0"/>
        <w:numPr>
          <w:ilvl w:val="0"/>
          <w:numId w:val="6"/>
        </w:numPr>
        <w:suppressAutoHyphens/>
        <w:ind w:left="360"/>
        <w:jc w:val="both"/>
        <w:rPr>
          <w:rFonts w:ascii="Palatino Linotype" w:hAnsi="Palatino Linotype"/>
          <w:sz w:val="22"/>
          <w:szCs w:val="22"/>
        </w:rPr>
      </w:pPr>
      <w:r w:rsidRPr="00B2296B">
        <w:rPr>
          <w:rFonts w:ascii="Palatino Linotype" w:hAnsi="Palatino Linotype"/>
          <w:sz w:val="22"/>
          <w:szCs w:val="22"/>
        </w:rPr>
        <w:t xml:space="preserve">Indien de ontwerp-landsverordening, bedoeld in het derde lid, niet binnen de voorgeschreven termijn wordt ingediend, indien de Staten de ontwerp-landsverordening niet goedkeuren, dan wel indien de ontwerp-landsverordening door de regering wordt ingetrokken, wordt het landsbesluit, houdende algemene maatregelen, bij landsbesluit ingetrokken binnen één maand na het respectievelijk verstrijken van de voorgeschreven termijn, het onthouden van goedkeuring aan de ontwerp-landsverordening door de Staten, of het intrekken van de ontwerp-landsverordening door de regering. </w:t>
      </w:r>
    </w:p>
    <w:p w:rsidR="00C50D76" w:rsidRPr="00B2296B" w:rsidRDefault="00C50D76" w:rsidP="00904554">
      <w:pPr>
        <w:pStyle w:val="ListParagraph"/>
        <w:widowControl w:val="0"/>
        <w:numPr>
          <w:ilvl w:val="0"/>
          <w:numId w:val="6"/>
        </w:numPr>
        <w:suppressAutoHyphens/>
        <w:ind w:left="360"/>
        <w:jc w:val="both"/>
        <w:rPr>
          <w:rFonts w:ascii="Palatino Linotype" w:hAnsi="Palatino Linotype"/>
          <w:sz w:val="22"/>
          <w:szCs w:val="22"/>
        </w:rPr>
      </w:pPr>
      <w:r w:rsidRPr="00B2296B">
        <w:rPr>
          <w:rFonts w:ascii="Palatino Linotype" w:hAnsi="Palatino Linotype"/>
          <w:sz w:val="22"/>
          <w:szCs w:val="22"/>
        </w:rPr>
        <w:t>Indien het ontwerp tot landsverordening wordt verheven, dan wordt het landsbesluit, houdende algemene maatregelen, ingetrokken met ingang van het tijdstip van inwerkingtreding van de landsverordening.</w:t>
      </w:r>
    </w:p>
    <w:p w:rsidR="00C50D76" w:rsidRPr="00B2296B" w:rsidRDefault="00C50D76" w:rsidP="00904554">
      <w:pPr>
        <w:pStyle w:val="ListParagraph"/>
        <w:widowControl w:val="0"/>
        <w:numPr>
          <w:ilvl w:val="0"/>
          <w:numId w:val="6"/>
        </w:numPr>
        <w:suppressAutoHyphens/>
        <w:ind w:left="360"/>
        <w:jc w:val="both"/>
        <w:rPr>
          <w:rFonts w:ascii="Palatino Linotype" w:hAnsi="Palatino Linotype"/>
          <w:sz w:val="22"/>
          <w:szCs w:val="22"/>
        </w:rPr>
      </w:pPr>
      <w:r w:rsidRPr="00B2296B">
        <w:rPr>
          <w:rFonts w:ascii="Palatino Linotype" w:hAnsi="Palatino Linotype"/>
          <w:sz w:val="22"/>
          <w:szCs w:val="22"/>
        </w:rPr>
        <w:t>Bij landsbesluit, houdende algemene maatregelen, kan worden bepaald dat voor de invoer van daarbij aan te wijzen g</w:t>
      </w:r>
      <w:r>
        <w:rPr>
          <w:rFonts w:ascii="Palatino Linotype" w:hAnsi="Palatino Linotype"/>
          <w:sz w:val="22"/>
          <w:szCs w:val="22"/>
        </w:rPr>
        <w:t>oederen gedu</w:t>
      </w:r>
      <w:r w:rsidRPr="00B2296B">
        <w:rPr>
          <w:rFonts w:ascii="Palatino Linotype" w:hAnsi="Palatino Linotype"/>
          <w:sz w:val="22"/>
          <w:szCs w:val="22"/>
        </w:rPr>
        <w:t>rende een vastgesteld tijdvak geen invoerrechten worden geheven of slechts tot</w:t>
      </w:r>
      <w:r>
        <w:rPr>
          <w:rFonts w:ascii="Palatino Linotype" w:hAnsi="Palatino Linotype"/>
          <w:sz w:val="22"/>
          <w:szCs w:val="22"/>
        </w:rPr>
        <w:t xml:space="preserve"> een bij dat landsbesluit te be</w:t>
      </w:r>
      <w:r w:rsidRPr="00B2296B">
        <w:rPr>
          <w:rFonts w:ascii="Palatino Linotype" w:hAnsi="Palatino Linotype"/>
          <w:sz w:val="22"/>
          <w:szCs w:val="22"/>
        </w:rPr>
        <w:t xml:space="preserve">palen bedrag of percentage. </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Artikel 5</w:t>
      </w:r>
    </w:p>
    <w:p w:rsidR="00C50D76" w:rsidRPr="003C7A6F" w:rsidRDefault="00C50D76" w:rsidP="00C50D76">
      <w:pPr>
        <w:suppressAutoHyphens/>
        <w:jc w:val="center"/>
        <w:rPr>
          <w:rFonts w:ascii="Palatino Linotype" w:hAnsi="Palatino Linotype"/>
          <w:sz w:val="22"/>
          <w:szCs w:val="22"/>
          <w:lang w:val="nl-NL"/>
        </w:rPr>
      </w:pPr>
    </w:p>
    <w:p w:rsidR="00C50D76" w:rsidRPr="00B2296B" w:rsidRDefault="00C50D76" w:rsidP="00904554">
      <w:pPr>
        <w:pStyle w:val="ListParagraph"/>
        <w:widowControl w:val="0"/>
        <w:numPr>
          <w:ilvl w:val="0"/>
          <w:numId w:val="7"/>
        </w:numPr>
        <w:suppressAutoHyphens/>
        <w:ind w:left="360"/>
        <w:jc w:val="both"/>
        <w:rPr>
          <w:rFonts w:ascii="Palatino Linotype" w:hAnsi="Palatino Linotype"/>
          <w:sz w:val="22"/>
          <w:szCs w:val="22"/>
        </w:rPr>
      </w:pPr>
      <w:r w:rsidRPr="00B2296B">
        <w:rPr>
          <w:rFonts w:ascii="Palatino Linotype" w:hAnsi="Palatino Linotype"/>
          <w:sz w:val="22"/>
          <w:szCs w:val="22"/>
        </w:rPr>
        <w:t>De bijlage bij de landsverordening ligt ter inzage bij de Inspectie der Invoerrechten en Accijnzen.</w:t>
      </w:r>
    </w:p>
    <w:p w:rsidR="00C50D76" w:rsidRPr="00B2296B" w:rsidRDefault="00C50D76" w:rsidP="00904554">
      <w:pPr>
        <w:pStyle w:val="ListParagraph"/>
        <w:widowControl w:val="0"/>
        <w:numPr>
          <w:ilvl w:val="0"/>
          <w:numId w:val="7"/>
        </w:numPr>
        <w:suppressAutoHyphens/>
        <w:ind w:left="360"/>
        <w:jc w:val="both"/>
        <w:rPr>
          <w:rFonts w:ascii="Palatino Linotype" w:hAnsi="Palatino Linotype"/>
          <w:sz w:val="22"/>
          <w:szCs w:val="22"/>
        </w:rPr>
      </w:pPr>
      <w:r w:rsidRPr="00B2296B">
        <w:rPr>
          <w:rFonts w:ascii="Palatino Linotype" w:hAnsi="Palatino Linotype"/>
          <w:sz w:val="22"/>
          <w:szCs w:val="22"/>
        </w:rPr>
        <w:t>Bij de in artikel 1, tweede lid, onderdeel c, genoemde naamlijst van goederen behoort een toelichting die ter inzage ligt bij de Inspectie der Invoerrechten en Accijnzen.</w:t>
      </w:r>
    </w:p>
    <w:p w:rsidR="00C50D76" w:rsidRPr="00B2296B" w:rsidRDefault="00C50D76" w:rsidP="00904554">
      <w:pPr>
        <w:pStyle w:val="ListParagraph"/>
        <w:widowControl w:val="0"/>
        <w:numPr>
          <w:ilvl w:val="0"/>
          <w:numId w:val="7"/>
        </w:numPr>
        <w:suppressAutoHyphens/>
        <w:ind w:left="360"/>
        <w:jc w:val="both"/>
        <w:rPr>
          <w:rFonts w:ascii="Palatino Linotype" w:hAnsi="Palatino Linotype"/>
          <w:sz w:val="22"/>
          <w:szCs w:val="22"/>
        </w:rPr>
      </w:pPr>
      <w:r w:rsidRPr="00B2296B">
        <w:rPr>
          <w:rFonts w:ascii="Palatino Linotype" w:hAnsi="Palatino Linotype"/>
          <w:sz w:val="22"/>
          <w:szCs w:val="22"/>
        </w:rPr>
        <w:t>Wijzigingen van de toelichting, bedoeld in het tweede lid, gelden vanaf het tijdstip van hun bekendmaking als wijzigingen van de ter inzage liggende stukken.</w:t>
      </w:r>
    </w:p>
    <w:p w:rsidR="00C50D76" w:rsidRPr="00B2296B" w:rsidRDefault="00C50D76" w:rsidP="00904554">
      <w:pPr>
        <w:pStyle w:val="ListParagraph"/>
        <w:widowControl w:val="0"/>
        <w:numPr>
          <w:ilvl w:val="0"/>
          <w:numId w:val="7"/>
        </w:numPr>
        <w:suppressAutoHyphens/>
        <w:ind w:left="360"/>
        <w:jc w:val="both"/>
        <w:rPr>
          <w:rFonts w:ascii="Palatino Linotype" w:hAnsi="Palatino Linotype"/>
          <w:sz w:val="22"/>
          <w:szCs w:val="22"/>
        </w:rPr>
      </w:pPr>
      <w:r w:rsidRPr="00B2296B">
        <w:rPr>
          <w:rFonts w:ascii="Palatino Linotype" w:hAnsi="Palatino Linotype"/>
          <w:sz w:val="22"/>
          <w:szCs w:val="22"/>
        </w:rPr>
        <w:t xml:space="preserve">Van wijzigingen, bedoeld in het derde lid, wordt mededeling gedaan in het blad waarin van Landswege de officiële berichten worden opgenomen, onder vermelding dat zij deel zijn geworden van de ter inzage liggende stukken. </w:t>
      </w:r>
    </w:p>
    <w:p w:rsidR="00C50D76" w:rsidRPr="003C7A6F" w:rsidRDefault="00C50D76" w:rsidP="00844B7D">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6</w:t>
      </w:r>
    </w:p>
    <w:p w:rsidR="00C50D76" w:rsidRPr="003C7A6F" w:rsidRDefault="00C50D76" w:rsidP="00844B7D">
      <w:pPr>
        <w:suppressAutoHyphens/>
        <w:spacing w:line="200" w:lineRule="exact"/>
        <w:jc w:val="center"/>
        <w:rPr>
          <w:rFonts w:ascii="Palatino Linotype" w:hAnsi="Palatino Linotype"/>
          <w:sz w:val="22"/>
          <w:szCs w:val="22"/>
          <w:lang w:val="nl-NL"/>
        </w:rPr>
      </w:pPr>
    </w:p>
    <w:p w:rsidR="00C50D76" w:rsidRPr="00B2296B" w:rsidRDefault="00C50D76" w:rsidP="00904554">
      <w:pPr>
        <w:pStyle w:val="ListParagraph"/>
        <w:widowControl w:val="0"/>
        <w:numPr>
          <w:ilvl w:val="0"/>
          <w:numId w:val="8"/>
        </w:numPr>
        <w:suppressAutoHyphens/>
        <w:ind w:left="360"/>
        <w:jc w:val="both"/>
        <w:rPr>
          <w:rFonts w:ascii="Palatino Linotype" w:hAnsi="Palatino Linotype"/>
          <w:sz w:val="22"/>
          <w:szCs w:val="22"/>
        </w:rPr>
      </w:pPr>
      <w:r w:rsidRPr="00B2296B">
        <w:rPr>
          <w:rFonts w:ascii="Palatino Linotype" w:hAnsi="Palatino Linotype"/>
          <w:sz w:val="22"/>
          <w:szCs w:val="22"/>
        </w:rPr>
        <w:t>Voor de vaststelling van het belastbare gewicht van naar het gewicht belaste goede</w:t>
      </w:r>
      <w:r>
        <w:rPr>
          <w:rFonts w:ascii="Palatino Linotype" w:hAnsi="Palatino Linotype"/>
          <w:sz w:val="22"/>
          <w:szCs w:val="22"/>
        </w:rPr>
        <w:t>ren wordt verstaan onder "netto</w:t>
      </w:r>
      <w:r w:rsidRPr="00B2296B">
        <w:rPr>
          <w:rFonts w:ascii="Palatino Linotype" w:hAnsi="Palatino Linotype"/>
          <w:sz w:val="22"/>
          <w:szCs w:val="22"/>
        </w:rPr>
        <w:t>gewicht" of "gewicht" zonder nadere aanduiding: het eigen gewicht van het goed, ontdaan van al zijn verpakkingen.</w:t>
      </w:r>
    </w:p>
    <w:p w:rsidR="00C50D76" w:rsidRPr="00B2296B" w:rsidRDefault="00C50D76" w:rsidP="00904554">
      <w:pPr>
        <w:pStyle w:val="ListParagraph"/>
        <w:widowControl w:val="0"/>
        <w:numPr>
          <w:ilvl w:val="0"/>
          <w:numId w:val="8"/>
        </w:numPr>
        <w:suppressAutoHyphens/>
        <w:ind w:left="360"/>
        <w:jc w:val="both"/>
        <w:rPr>
          <w:rFonts w:ascii="Palatino Linotype" w:hAnsi="Palatino Linotype"/>
          <w:sz w:val="22"/>
          <w:szCs w:val="22"/>
        </w:rPr>
      </w:pPr>
      <w:r w:rsidRPr="00B2296B">
        <w:rPr>
          <w:rFonts w:ascii="Palatino Linotype" w:hAnsi="Palatino Linotype"/>
          <w:sz w:val="22"/>
          <w:szCs w:val="22"/>
        </w:rPr>
        <w:t xml:space="preserve">Voor de toepassing van het eerste lid worden beschouwd als "verpakkingen": alle buiten- en </w:t>
      </w:r>
      <w:proofErr w:type="spellStart"/>
      <w:r w:rsidRPr="00B2296B">
        <w:rPr>
          <w:rFonts w:ascii="Palatino Linotype" w:hAnsi="Palatino Linotype"/>
          <w:sz w:val="22"/>
          <w:szCs w:val="22"/>
        </w:rPr>
        <w:t>binnenverpakkingsmiddelen</w:t>
      </w:r>
      <w:proofErr w:type="spellEnd"/>
      <w:r w:rsidRPr="00B2296B">
        <w:rPr>
          <w:rFonts w:ascii="Palatino Linotype" w:hAnsi="Palatino Linotype"/>
          <w:sz w:val="22"/>
          <w:szCs w:val="22"/>
        </w:rPr>
        <w:t>, alsmede omhulsels, opwindmiddelen en dergelijke.</w:t>
      </w:r>
    </w:p>
    <w:p w:rsidR="00C50D76" w:rsidRPr="003C7A6F" w:rsidRDefault="00C50D76" w:rsidP="00844B7D">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7</w:t>
      </w:r>
    </w:p>
    <w:p w:rsidR="00C50D76" w:rsidRPr="003C7A6F" w:rsidRDefault="00C50D76" w:rsidP="00844B7D">
      <w:pPr>
        <w:suppressAutoHyphens/>
        <w:spacing w:line="200" w:lineRule="exact"/>
        <w:jc w:val="center"/>
        <w:rPr>
          <w:rFonts w:ascii="Palatino Linotype" w:hAnsi="Palatino Linotype"/>
          <w:sz w:val="22"/>
          <w:szCs w:val="22"/>
          <w:lang w:val="nl-NL"/>
        </w:rPr>
      </w:pPr>
    </w:p>
    <w:p w:rsidR="00C50D76" w:rsidRPr="00B2296B" w:rsidRDefault="00C50D76" w:rsidP="00904554">
      <w:pPr>
        <w:pStyle w:val="ListParagraph"/>
        <w:widowControl w:val="0"/>
        <w:numPr>
          <w:ilvl w:val="0"/>
          <w:numId w:val="9"/>
        </w:numPr>
        <w:suppressAutoHyphens/>
        <w:ind w:left="360"/>
        <w:jc w:val="both"/>
        <w:rPr>
          <w:rFonts w:ascii="Palatino Linotype" w:hAnsi="Palatino Linotype"/>
          <w:sz w:val="22"/>
          <w:szCs w:val="22"/>
        </w:rPr>
      </w:pPr>
      <w:r w:rsidRPr="00B2296B">
        <w:rPr>
          <w:rFonts w:ascii="Palatino Linotype" w:hAnsi="Palatino Linotype"/>
          <w:sz w:val="22"/>
          <w:szCs w:val="22"/>
        </w:rPr>
        <w:t>Voor de berekening van invoer</w:t>
      </w:r>
      <w:r>
        <w:rPr>
          <w:rFonts w:ascii="Palatino Linotype" w:hAnsi="Palatino Linotype"/>
          <w:sz w:val="22"/>
          <w:szCs w:val="22"/>
        </w:rPr>
        <w:t>rechten wordt de waarde naar bo</w:t>
      </w:r>
      <w:r w:rsidRPr="00B2296B">
        <w:rPr>
          <w:rFonts w:ascii="Palatino Linotype" w:hAnsi="Palatino Linotype"/>
          <w:sz w:val="22"/>
          <w:szCs w:val="22"/>
        </w:rPr>
        <w:t>ven afgerond in eenheden van een gulden.</w:t>
      </w:r>
    </w:p>
    <w:p w:rsidR="00C50D76" w:rsidRPr="00B2296B" w:rsidRDefault="00C50D76" w:rsidP="00904554">
      <w:pPr>
        <w:pStyle w:val="ListParagraph"/>
        <w:widowControl w:val="0"/>
        <w:numPr>
          <w:ilvl w:val="0"/>
          <w:numId w:val="9"/>
        </w:numPr>
        <w:suppressAutoHyphens/>
        <w:ind w:left="360"/>
        <w:jc w:val="both"/>
        <w:rPr>
          <w:rFonts w:ascii="Palatino Linotype" w:hAnsi="Palatino Linotype"/>
          <w:sz w:val="22"/>
          <w:szCs w:val="22"/>
        </w:rPr>
      </w:pPr>
      <w:r w:rsidRPr="00B2296B">
        <w:rPr>
          <w:rFonts w:ascii="Palatino Linotype" w:hAnsi="Palatino Linotype"/>
          <w:sz w:val="22"/>
          <w:szCs w:val="22"/>
        </w:rPr>
        <w:t>Delen van een kilogram, een liter of een meter worden voor respectievelijk een gehele kilogram, een gehele liter of een gehele meter genomen; indien de hoeveelheid waarover het invoerrecht moet worden berekend, minder dan een kilogram, een liter of een meter bedraagt, worden delen van die eenheden voor respectievelijk een gehele hectogram, een gehele deciliter of een gehele centimeter genomen.</w:t>
      </w:r>
    </w:p>
    <w:p w:rsidR="00C50D76" w:rsidRPr="00B2296B" w:rsidRDefault="00C50D76" w:rsidP="00904554">
      <w:pPr>
        <w:pStyle w:val="ListParagraph"/>
        <w:widowControl w:val="0"/>
        <w:numPr>
          <w:ilvl w:val="0"/>
          <w:numId w:val="9"/>
        </w:numPr>
        <w:suppressAutoHyphens/>
        <w:ind w:left="360"/>
        <w:jc w:val="both"/>
        <w:rPr>
          <w:rFonts w:ascii="Palatino Linotype" w:hAnsi="Palatino Linotype"/>
          <w:sz w:val="22"/>
          <w:szCs w:val="22"/>
        </w:rPr>
      </w:pPr>
      <w:r w:rsidRPr="00B2296B">
        <w:rPr>
          <w:rFonts w:ascii="Palatino Linotype" w:hAnsi="Palatino Linotype"/>
          <w:sz w:val="22"/>
          <w:szCs w:val="22"/>
        </w:rPr>
        <w:t>De door de aangever verschuldigde invoerrechten worden voor elke onder een post o</w:t>
      </w:r>
      <w:r>
        <w:rPr>
          <w:rFonts w:ascii="Palatino Linotype" w:hAnsi="Palatino Linotype"/>
          <w:sz w:val="22"/>
          <w:szCs w:val="22"/>
        </w:rPr>
        <w:t>p een aangifte ten invoer aange</w:t>
      </w:r>
      <w:r w:rsidRPr="00B2296B">
        <w:rPr>
          <w:rFonts w:ascii="Palatino Linotype" w:hAnsi="Palatino Linotype"/>
          <w:sz w:val="22"/>
          <w:szCs w:val="22"/>
        </w:rPr>
        <w:t>geven partij goederen naar boven afgerond tot de volle tien cent.</w:t>
      </w:r>
    </w:p>
    <w:p w:rsidR="00C50D76" w:rsidRPr="003C7A6F" w:rsidRDefault="00C50D76" w:rsidP="00C50D76">
      <w:pPr>
        <w:suppressAutoHyphens/>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HOOFDSTUK II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Douanewaarde</w:t>
      </w:r>
    </w:p>
    <w:p w:rsidR="00C50D76" w:rsidRPr="003C7A6F" w:rsidRDefault="00C50D76" w:rsidP="00C50D76">
      <w:pPr>
        <w:suppressAutoHyphens/>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Titel I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Algemene bepalingen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8</w:t>
      </w:r>
    </w:p>
    <w:p w:rsidR="00C50D76" w:rsidRPr="003C7A6F" w:rsidRDefault="00C50D76" w:rsidP="00C50D76">
      <w:pPr>
        <w:suppressAutoHyphens/>
        <w:jc w:val="center"/>
        <w:rPr>
          <w:rFonts w:ascii="Palatino Linotype" w:hAnsi="Palatino Linotype"/>
          <w:sz w:val="22"/>
          <w:szCs w:val="22"/>
          <w:lang w:val="nl-NL"/>
        </w:rPr>
      </w:pPr>
    </w:p>
    <w:p w:rsidR="00C50D76" w:rsidRPr="00A96237" w:rsidRDefault="00C50D76" w:rsidP="00904554">
      <w:pPr>
        <w:pStyle w:val="ListParagraph"/>
        <w:widowControl w:val="0"/>
        <w:numPr>
          <w:ilvl w:val="0"/>
          <w:numId w:val="10"/>
        </w:numPr>
        <w:suppressAutoHyphens/>
        <w:ind w:left="360"/>
        <w:jc w:val="both"/>
        <w:rPr>
          <w:rFonts w:ascii="Palatino Linotype" w:hAnsi="Palatino Linotype"/>
          <w:sz w:val="22"/>
          <w:szCs w:val="22"/>
        </w:rPr>
      </w:pPr>
      <w:r w:rsidRPr="00A96237">
        <w:rPr>
          <w:rFonts w:ascii="Palatino Linotype" w:hAnsi="Palatino Linotype"/>
          <w:sz w:val="22"/>
          <w:szCs w:val="22"/>
        </w:rPr>
        <w:t>Voor de toepassing van dit hoofdstuk wordt verstaan onder:</w:t>
      </w:r>
    </w:p>
    <w:p w:rsidR="00C50D76" w:rsidRPr="00666975" w:rsidRDefault="00C50D76" w:rsidP="00904554">
      <w:pPr>
        <w:pStyle w:val="ListParagraph"/>
        <w:widowControl w:val="0"/>
        <w:numPr>
          <w:ilvl w:val="0"/>
          <w:numId w:val="11"/>
        </w:numPr>
        <w:tabs>
          <w:tab w:val="left" w:pos="720"/>
          <w:tab w:val="left" w:pos="3240"/>
        </w:tabs>
        <w:suppressAutoHyphens/>
        <w:ind w:left="3600" w:hanging="3240"/>
        <w:jc w:val="both"/>
        <w:rPr>
          <w:rFonts w:ascii="Palatino Linotype" w:hAnsi="Palatino Linotype"/>
          <w:sz w:val="22"/>
          <w:szCs w:val="22"/>
        </w:rPr>
      </w:pPr>
      <w:r>
        <w:rPr>
          <w:rFonts w:ascii="Palatino Linotype" w:hAnsi="Palatino Linotype"/>
          <w:sz w:val="22"/>
          <w:szCs w:val="22"/>
        </w:rPr>
        <w:t>d</w:t>
      </w:r>
      <w:r w:rsidRPr="00666975">
        <w:rPr>
          <w:rFonts w:ascii="Palatino Linotype" w:hAnsi="Palatino Linotype"/>
          <w:sz w:val="22"/>
          <w:szCs w:val="22"/>
        </w:rPr>
        <w:t>ouanewaarde</w:t>
      </w:r>
      <w:r>
        <w:rPr>
          <w:rFonts w:ascii="Palatino Linotype" w:hAnsi="Palatino Linotype"/>
          <w:sz w:val="22"/>
          <w:szCs w:val="22"/>
        </w:rPr>
        <w:tab/>
      </w:r>
      <w:r w:rsidRPr="00666975">
        <w:rPr>
          <w:rFonts w:ascii="Palatino Linotype" w:hAnsi="Palatino Linotype"/>
          <w:sz w:val="22"/>
          <w:szCs w:val="22"/>
        </w:rPr>
        <w:t xml:space="preserve">: </w:t>
      </w:r>
      <w:r w:rsidRPr="00666975">
        <w:rPr>
          <w:rFonts w:ascii="Palatino Linotype" w:hAnsi="Palatino Linotype"/>
          <w:sz w:val="22"/>
          <w:szCs w:val="22"/>
        </w:rPr>
        <w:tab/>
        <w:t>de waarde voor de toepassing van het tarief van invoerrechten;</w:t>
      </w:r>
    </w:p>
    <w:p w:rsidR="00C50D76" w:rsidRDefault="00C50D76" w:rsidP="00904554">
      <w:pPr>
        <w:pStyle w:val="ListParagraph"/>
        <w:widowControl w:val="0"/>
        <w:numPr>
          <w:ilvl w:val="0"/>
          <w:numId w:val="11"/>
        </w:numPr>
        <w:tabs>
          <w:tab w:val="left" w:pos="720"/>
          <w:tab w:val="left" w:pos="3240"/>
        </w:tabs>
        <w:suppressAutoHyphens/>
        <w:ind w:left="3600" w:hanging="3240"/>
        <w:jc w:val="both"/>
        <w:rPr>
          <w:rFonts w:ascii="Palatino Linotype" w:hAnsi="Palatino Linotype"/>
          <w:sz w:val="22"/>
          <w:szCs w:val="22"/>
        </w:rPr>
      </w:pPr>
      <w:r w:rsidRPr="00666975">
        <w:rPr>
          <w:rFonts w:ascii="Palatino Linotype" w:hAnsi="Palatino Linotype"/>
          <w:sz w:val="22"/>
          <w:szCs w:val="22"/>
        </w:rPr>
        <w:t>identieke goederen</w:t>
      </w:r>
      <w:r>
        <w:rPr>
          <w:rFonts w:ascii="Palatino Linotype" w:hAnsi="Palatino Linotype"/>
          <w:sz w:val="22"/>
          <w:szCs w:val="22"/>
        </w:rPr>
        <w:tab/>
      </w:r>
      <w:r w:rsidRPr="00666975">
        <w:rPr>
          <w:rFonts w:ascii="Palatino Linotype" w:hAnsi="Palatino Linotype"/>
          <w:sz w:val="22"/>
          <w:szCs w:val="22"/>
        </w:rPr>
        <w:t xml:space="preserve">: </w:t>
      </w:r>
      <w:r>
        <w:rPr>
          <w:rFonts w:ascii="Palatino Linotype" w:hAnsi="Palatino Linotype"/>
          <w:sz w:val="22"/>
          <w:szCs w:val="22"/>
        </w:rPr>
        <w:tab/>
      </w:r>
      <w:r w:rsidRPr="00666975">
        <w:rPr>
          <w:rFonts w:ascii="Palatino Linotype" w:hAnsi="Palatino Linotype"/>
          <w:sz w:val="22"/>
          <w:szCs w:val="22"/>
        </w:rPr>
        <w:t>goederen die in alle opzichten, met inbegrip van de materiële kenmerken, kwaliteit en reputatie, gelijk zijn, maar waarbij geringe verschillen in uiterlijk geen beletsel zijn om die goederen aan te merken als gelijk;</w:t>
      </w:r>
    </w:p>
    <w:p w:rsidR="00C50D76" w:rsidRPr="00666975" w:rsidRDefault="00C50D76" w:rsidP="00904554">
      <w:pPr>
        <w:pStyle w:val="ListParagraph"/>
        <w:widowControl w:val="0"/>
        <w:numPr>
          <w:ilvl w:val="0"/>
          <w:numId w:val="11"/>
        </w:numPr>
        <w:tabs>
          <w:tab w:val="left" w:pos="720"/>
          <w:tab w:val="left" w:pos="3240"/>
        </w:tabs>
        <w:suppressAutoHyphens/>
        <w:ind w:left="3600" w:hanging="3240"/>
        <w:jc w:val="both"/>
        <w:rPr>
          <w:rFonts w:ascii="Palatino Linotype" w:hAnsi="Palatino Linotype"/>
          <w:sz w:val="22"/>
          <w:szCs w:val="22"/>
        </w:rPr>
      </w:pPr>
      <w:r w:rsidRPr="00666975">
        <w:rPr>
          <w:rFonts w:ascii="Palatino Linotype" w:hAnsi="Palatino Linotype"/>
          <w:sz w:val="22"/>
          <w:szCs w:val="22"/>
        </w:rPr>
        <w:lastRenderedPageBreak/>
        <w:t>soortgelijke goederen</w:t>
      </w:r>
      <w:r>
        <w:rPr>
          <w:rFonts w:ascii="Palatino Linotype" w:hAnsi="Palatino Linotype"/>
          <w:sz w:val="22"/>
          <w:szCs w:val="22"/>
        </w:rPr>
        <w:tab/>
      </w:r>
      <w:r w:rsidRPr="00666975">
        <w:rPr>
          <w:rFonts w:ascii="Palatino Linotype" w:hAnsi="Palatino Linotype"/>
          <w:sz w:val="22"/>
          <w:szCs w:val="22"/>
        </w:rPr>
        <w:t xml:space="preserve">: </w:t>
      </w:r>
      <w:r>
        <w:rPr>
          <w:rFonts w:ascii="Palatino Linotype" w:hAnsi="Palatino Linotype"/>
          <w:sz w:val="22"/>
          <w:szCs w:val="22"/>
        </w:rPr>
        <w:tab/>
      </w:r>
      <w:r w:rsidRPr="00666975">
        <w:rPr>
          <w:rFonts w:ascii="Palatino Linotype" w:hAnsi="Palatino Linotype"/>
          <w:sz w:val="22"/>
          <w:szCs w:val="22"/>
        </w:rPr>
        <w:t>goederen die, ofschoon zij niet in alle opzichten gelijk zijn, dezelfde kenmerken vertonen en gelijksoortige bestanddelen bevatten waardoor zij dezelfde functies kunnen hebben en in de handel uitwisselbaar kunnen zijn.</w:t>
      </w:r>
    </w:p>
    <w:p w:rsidR="00C50D76" w:rsidRPr="00A96237" w:rsidRDefault="00C50D76" w:rsidP="00904554">
      <w:pPr>
        <w:pStyle w:val="ListParagraph"/>
        <w:widowControl w:val="0"/>
        <w:numPr>
          <w:ilvl w:val="0"/>
          <w:numId w:val="10"/>
        </w:numPr>
        <w:suppressAutoHyphens/>
        <w:ind w:left="360"/>
        <w:jc w:val="both"/>
        <w:rPr>
          <w:rFonts w:ascii="Palatino Linotype" w:hAnsi="Palatino Linotype"/>
          <w:sz w:val="22"/>
          <w:szCs w:val="22"/>
        </w:rPr>
      </w:pPr>
      <w:r w:rsidRPr="00A96237">
        <w:rPr>
          <w:rFonts w:ascii="Palatino Linotype" w:hAnsi="Palatino Linotype"/>
          <w:sz w:val="22"/>
          <w:szCs w:val="22"/>
        </w:rPr>
        <w:t xml:space="preserve">Bij de vaststelling of goederen soortgelijk zijn, worden factoren als de kwaliteit van de goederen, hun reputatie en de aanwezigheid van een </w:t>
      </w:r>
      <w:proofErr w:type="spellStart"/>
      <w:r w:rsidRPr="00A96237">
        <w:rPr>
          <w:rFonts w:ascii="Palatino Linotype" w:hAnsi="Palatino Linotype"/>
          <w:sz w:val="22"/>
          <w:szCs w:val="22"/>
        </w:rPr>
        <w:t>fabriekmerk</w:t>
      </w:r>
      <w:proofErr w:type="spellEnd"/>
      <w:r w:rsidRPr="00A96237">
        <w:rPr>
          <w:rFonts w:ascii="Palatino Linotype" w:hAnsi="Palatino Linotype"/>
          <w:sz w:val="22"/>
          <w:szCs w:val="22"/>
        </w:rPr>
        <w:t xml:space="preserve"> of een handelsmerk in aanmerking genomen.</w:t>
      </w:r>
    </w:p>
    <w:p w:rsidR="00C50D76" w:rsidRPr="00A96237" w:rsidRDefault="00C50D76" w:rsidP="00904554">
      <w:pPr>
        <w:pStyle w:val="ListParagraph"/>
        <w:widowControl w:val="0"/>
        <w:numPr>
          <w:ilvl w:val="0"/>
          <w:numId w:val="10"/>
        </w:numPr>
        <w:suppressAutoHyphens/>
        <w:ind w:left="360"/>
        <w:jc w:val="both"/>
        <w:rPr>
          <w:rFonts w:ascii="Palatino Linotype" w:hAnsi="Palatino Linotype"/>
          <w:sz w:val="22"/>
          <w:szCs w:val="22"/>
        </w:rPr>
      </w:pPr>
      <w:r w:rsidRPr="00A96237">
        <w:rPr>
          <w:rFonts w:ascii="Palatino Linotype" w:hAnsi="Palatino Linotype"/>
          <w:sz w:val="22"/>
          <w:szCs w:val="22"/>
        </w:rPr>
        <w:t>Voor de toepassing van dit hoofdstuk worden personen slechts geacht te zijn verbonden indien:</w:t>
      </w:r>
    </w:p>
    <w:p w:rsidR="00C50D76" w:rsidRDefault="00C50D76" w:rsidP="00904554">
      <w:pPr>
        <w:pStyle w:val="ListParagraph"/>
        <w:widowControl w:val="0"/>
        <w:numPr>
          <w:ilvl w:val="0"/>
          <w:numId w:val="12"/>
        </w:numPr>
        <w:suppressAutoHyphens/>
        <w:jc w:val="both"/>
        <w:rPr>
          <w:rFonts w:ascii="Palatino Linotype" w:hAnsi="Palatino Linotype"/>
          <w:sz w:val="22"/>
          <w:szCs w:val="22"/>
        </w:rPr>
      </w:pPr>
      <w:r w:rsidRPr="006109EB">
        <w:rPr>
          <w:rFonts w:ascii="Palatino Linotype" w:hAnsi="Palatino Linotype"/>
          <w:sz w:val="22"/>
          <w:szCs w:val="22"/>
        </w:rPr>
        <w:t>zij functionaris of directeur zijn van elkaars zaken;</w:t>
      </w:r>
    </w:p>
    <w:p w:rsidR="00C50D76" w:rsidRPr="006109EB" w:rsidRDefault="00C50D76" w:rsidP="00904554">
      <w:pPr>
        <w:pStyle w:val="ListParagraph"/>
        <w:widowControl w:val="0"/>
        <w:numPr>
          <w:ilvl w:val="0"/>
          <w:numId w:val="12"/>
        </w:numPr>
        <w:suppressAutoHyphens/>
        <w:jc w:val="both"/>
        <w:rPr>
          <w:rFonts w:ascii="Palatino Linotype" w:hAnsi="Palatino Linotype"/>
          <w:sz w:val="22"/>
          <w:szCs w:val="22"/>
        </w:rPr>
      </w:pPr>
      <w:r w:rsidRPr="006109EB">
        <w:rPr>
          <w:rFonts w:ascii="Palatino Linotype" w:hAnsi="Palatino Linotype"/>
          <w:sz w:val="22"/>
          <w:szCs w:val="22"/>
        </w:rPr>
        <w:t>zij ingevolge wettelijke bepalingen worden erkend als in zaken verbonden</w:t>
      </w:r>
      <w:r>
        <w:rPr>
          <w:rFonts w:ascii="Palatino Linotype" w:hAnsi="Palatino Linotype"/>
          <w:sz w:val="22"/>
          <w:szCs w:val="22"/>
        </w:rPr>
        <w:t>;</w:t>
      </w:r>
    </w:p>
    <w:p w:rsidR="00C50D76" w:rsidRPr="00B16C93" w:rsidRDefault="00C50D76" w:rsidP="00904554">
      <w:pPr>
        <w:pStyle w:val="ListParagraph"/>
        <w:widowControl w:val="0"/>
        <w:numPr>
          <w:ilvl w:val="0"/>
          <w:numId w:val="12"/>
        </w:numPr>
        <w:suppressAutoHyphens/>
        <w:jc w:val="both"/>
        <w:rPr>
          <w:rFonts w:ascii="Palatino Linotype" w:hAnsi="Palatino Linotype"/>
          <w:sz w:val="22"/>
          <w:szCs w:val="22"/>
        </w:rPr>
      </w:pPr>
      <w:r w:rsidRPr="00B16C93">
        <w:rPr>
          <w:rFonts w:ascii="Palatino Linotype" w:hAnsi="Palatino Linotype"/>
          <w:sz w:val="22"/>
          <w:szCs w:val="22"/>
        </w:rPr>
        <w:t>zij tot elkaar in een werkgever-werknemer-verhouding staan</w:t>
      </w:r>
      <w:r>
        <w:rPr>
          <w:rFonts w:ascii="Palatino Linotype" w:hAnsi="Palatino Linotype"/>
          <w:sz w:val="22"/>
          <w:szCs w:val="22"/>
        </w:rPr>
        <w:t>;</w:t>
      </w:r>
    </w:p>
    <w:p w:rsidR="00C50D76" w:rsidRPr="00B16C93" w:rsidRDefault="00C50D76" w:rsidP="00904554">
      <w:pPr>
        <w:pStyle w:val="ListParagraph"/>
        <w:widowControl w:val="0"/>
        <w:numPr>
          <w:ilvl w:val="0"/>
          <w:numId w:val="12"/>
        </w:numPr>
        <w:suppressAutoHyphens/>
        <w:jc w:val="both"/>
        <w:rPr>
          <w:rFonts w:ascii="Palatino Linotype" w:hAnsi="Palatino Linotype"/>
          <w:sz w:val="22"/>
          <w:szCs w:val="22"/>
        </w:rPr>
      </w:pPr>
      <w:r w:rsidRPr="00B16C93">
        <w:rPr>
          <w:rFonts w:ascii="Palatino Linotype" w:hAnsi="Palatino Linotype"/>
          <w:sz w:val="22"/>
          <w:szCs w:val="22"/>
        </w:rPr>
        <w:t>enig persoon, rechtstreeks of zijdelings, 5% van het stemgerechtigd uit</w:t>
      </w:r>
      <w:r>
        <w:rPr>
          <w:rFonts w:ascii="Palatino Linotype" w:hAnsi="Palatino Linotype"/>
          <w:sz w:val="22"/>
          <w:szCs w:val="22"/>
        </w:rPr>
        <w:t>staand kapi</w:t>
      </w:r>
      <w:r w:rsidRPr="00B16C93">
        <w:rPr>
          <w:rFonts w:ascii="Palatino Linotype" w:hAnsi="Palatino Linotype"/>
          <w:sz w:val="22"/>
          <w:szCs w:val="22"/>
        </w:rPr>
        <w:t>taal of aa</w:t>
      </w:r>
      <w:r>
        <w:rPr>
          <w:rFonts w:ascii="Palatino Linotype" w:hAnsi="Palatino Linotype"/>
          <w:sz w:val="22"/>
          <w:szCs w:val="22"/>
        </w:rPr>
        <w:t>nde</w:t>
      </w:r>
      <w:r w:rsidRPr="00B16C93">
        <w:rPr>
          <w:rFonts w:ascii="Palatino Linotype" w:hAnsi="Palatino Linotype"/>
          <w:sz w:val="22"/>
          <w:szCs w:val="22"/>
        </w:rPr>
        <w:t>len van beide bezit, controleert of houdt</w:t>
      </w:r>
      <w:r>
        <w:rPr>
          <w:rFonts w:ascii="Palatino Linotype" w:hAnsi="Palatino Linotype"/>
          <w:sz w:val="22"/>
          <w:szCs w:val="22"/>
        </w:rPr>
        <w:t>;</w:t>
      </w:r>
    </w:p>
    <w:p w:rsidR="00C50D76" w:rsidRPr="00B16C93" w:rsidRDefault="00C50D76" w:rsidP="00904554">
      <w:pPr>
        <w:pStyle w:val="ListParagraph"/>
        <w:widowControl w:val="0"/>
        <w:numPr>
          <w:ilvl w:val="0"/>
          <w:numId w:val="12"/>
        </w:numPr>
        <w:suppressAutoHyphens/>
        <w:jc w:val="both"/>
        <w:rPr>
          <w:rFonts w:ascii="Palatino Linotype" w:hAnsi="Palatino Linotype"/>
          <w:sz w:val="22"/>
          <w:szCs w:val="22"/>
        </w:rPr>
      </w:pPr>
      <w:r w:rsidRPr="00B16C93">
        <w:rPr>
          <w:rFonts w:ascii="Palatino Linotype" w:hAnsi="Palatino Linotype"/>
          <w:sz w:val="22"/>
          <w:szCs w:val="22"/>
        </w:rPr>
        <w:t>een van hen de ander, rechtstreeks of zijdelings, controleert</w:t>
      </w:r>
      <w:r>
        <w:rPr>
          <w:rFonts w:ascii="Palatino Linotype" w:hAnsi="Palatino Linotype"/>
          <w:sz w:val="22"/>
          <w:szCs w:val="22"/>
        </w:rPr>
        <w:t>;</w:t>
      </w:r>
    </w:p>
    <w:p w:rsidR="00C50D76" w:rsidRPr="00B16C93" w:rsidRDefault="00C50D76" w:rsidP="00904554">
      <w:pPr>
        <w:pStyle w:val="ListParagraph"/>
        <w:widowControl w:val="0"/>
        <w:numPr>
          <w:ilvl w:val="0"/>
          <w:numId w:val="12"/>
        </w:numPr>
        <w:suppressAutoHyphens/>
        <w:jc w:val="both"/>
        <w:rPr>
          <w:rFonts w:ascii="Palatino Linotype" w:hAnsi="Palatino Linotype"/>
          <w:sz w:val="22"/>
          <w:szCs w:val="22"/>
        </w:rPr>
      </w:pPr>
      <w:r w:rsidRPr="00B16C93">
        <w:rPr>
          <w:rFonts w:ascii="Palatino Linotype" w:hAnsi="Palatino Linotype"/>
          <w:sz w:val="22"/>
          <w:szCs w:val="22"/>
        </w:rPr>
        <w:t>beide, rechtstreeks of zijdelings, worden gecontroleerd door een derde persoon</w:t>
      </w:r>
      <w:r>
        <w:rPr>
          <w:rFonts w:ascii="Palatino Linotype" w:hAnsi="Palatino Linotype"/>
          <w:sz w:val="22"/>
          <w:szCs w:val="22"/>
        </w:rPr>
        <w:t>;</w:t>
      </w:r>
    </w:p>
    <w:p w:rsidR="00C50D76" w:rsidRPr="00B16C93" w:rsidRDefault="00C50D76" w:rsidP="00904554">
      <w:pPr>
        <w:pStyle w:val="ListParagraph"/>
        <w:widowControl w:val="0"/>
        <w:numPr>
          <w:ilvl w:val="0"/>
          <w:numId w:val="12"/>
        </w:numPr>
        <w:suppressAutoHyphens/>
        <w:jc w:val="both"/>
        <w:rPr>
          <w:rFonts w:ascii="Palatino Linotype" w:hAnsi="Palatino Linotype"/>
          <w:sz w:val="22"/>
          <w:szCs w:val="22"/>
        </w:rPr>
      </w:pPr>
      <w:r w:rsidRPr="00B16C93">
        <w:rPr>
          <w:rFonts w:ascii="Palatino Linotype" w:hAnsi="Palatino Linotype"/>
          <w:sz w:val="22"/>
          <w:szCs w:val="22"/>
        </w:rPr>
        <w:t>zij samen, rechtstreeks of zijdelings, een derde persoon controleren</w:t>
      </w:r>
      <w:r>
        <w:rPr>
          <w:rFonts w:ascii="Palatino Linotype" w:hAnsi="Palatino Linotype"/>
          <w:sz w:val="22"/>
          <w:szCs w:val="22"/>
        </w:rPr>
        <w:t>;</w:t>
      </w:r>
      <w:r w:rsidRPr="00B16C93">
        <w:rPr>
          <w:rFonts w:ascii="Palatino Linotype" w:hAnsi="Palatino Linotype"/>
          <w:sz w:val="22"/>
          <w:szCs w:val="22"/>
        </w:rPr>
        <w:t xml:space="preserve"> of</w:t>
      </w:r>
    </w:p>
    <w:p w:rsidR="00C50D76" w:rsidRPr="00B16C93" w:rsidRDefault="00C50D76" w:rsidP="00904554">
      <w:pPr>
        <w:pStyle w:val="ListParagraph"/>
        <w:widowControl w:val="0"/>
        <w:numPr>
          <w:ilvl w:val="0"/>
          <w:numId w:val="12"/>
        </w:numPr>
        <w:suppressAutoHyphens/>
        <w:jc w:val="both"/>
        <w:rPr>
          <w:rFonts w:ascii="Palatino Linotype" w:hAnsi="Palatino Linotype"/>
          <w:sz w:val="22"/>
          <w:szCs w:val="22"/>
        </w:rPr>
      </w:pPr>
      <w:r w:rsidRPr="00B16C93">
        <w:rPr>
          <w:rFonts w:ascii="Palatino Linotype" w:hAnsi="Palatino Linotype"/>
          <w:sz w:val="22"/>
          <w:szCs w:val="22"/>
        </w:rPr>
        <w:t>zij leden zijn van dezelfde familie.</w:t>
      </w:r>
    </w:p>
    <w:p w:rsidR="00C50D76" w:rsidRPr="00B16C93" w:rsidRDefault="00C50D76" w:rsidP="00904554">
      <w:pPr>
        <w:pStyle w:val="ListParagraph"/>
        <w:widowControl w:val="0"/>
        <w:numPr>
          <w:ilvl w:val="0"/>
          <w:numId w:val="10"/>
        </w:numPr>
        <w:suppressAutoHyphens/>
        <w:ind w:left="360"/>
        <w:jc w:val="both"/>
        <w:rPr>
          <w:rFonts w:ascii="Palatino Linotype" w:hAnsi="Palatino Linotype"/>
          <w:sz w:val="22"/>
          <w:szCs w:val="22"/>
        </w:rPr>
      </w:pPr>
      <w:r w:rsidRPr="00B16C93">
        <w:rPr>
          <w:rFonts w:ascii="Palatino Linotype" w:hAnsi="Palatino Linotype"/>
          <w:sz w:val="22"/>
          <w:szCs w:val="22"/>
        </w:rPr>
        <w:t>Degene die optreedt als exclusief agent, exclusief distributeur of exclusief concessiehouder, onder welke aanduiding dan ook, van een ander, wordt slechts dan geacht met die ander verbonden te zijn, indien aan één van de criteria, genoemd in het derde lid, wordt voldaan.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9</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Het tijdstip voor de bepaling va</w:t>
      </w:r>
      <w:r>
        <w:rPr>
          <w:rFonts w:ascii="Palatino Linotype" w:hAnsi="Palatino Linotype"/>
          <w:sz w:val="22"/>
          <w:szCs w:val="22"/>
          <w:lang w:val="nl-NL"/>
        </w:rPr>
        <w:t>n de douanewaarde is, tenzij an</w:t>
      </w:r>
      <w:r w:rsidRPr="003C7A6F">
        <w:rPr>
          <w:rFonts w:ascii="Palatino Linotype" w:hAnsi="Palatino Linotype"/>
          <w:sz w:val="22"/>
          <w:szCs w:val="22"/>
          <w:lang w:val="nl-NL"/>
        </w:rPr>
        <w:t>ders is bepa</w:t>
      </w:r>
      <w:r>
        <w:rPr>
          <w:rFonts w:ascii="Palatino Linotype" w:hAnsi="Palatino Linotype"/>
          <w:sz w:val="22"/>
          <w:szCs w:val="22"/>
          <w:lang w:val="nl-NL"/>
        </w:rPr>
        <w:t>ald, het tijdstip van de aangif</w:t>
      </w:r>
      <w:r w:rsidRPr="003C7A6F">
        <w:rPr>
          <w:rFonts w:ascii="Palatino Linotype" w:hAnsi="Palatino Linotype"/>
          <w:sz w:val="22"/>
          <w:szCs w:val="22"/>
          <w:lang w:val="nl-NL"/>
        </w:rPr>
        <w:t>te ten invoer.</w:t>
      </w:r>
    </w:p>
    <w:p w:rsidR="00C50D76" w:rsidRPr="003C7A6F" w:rsidRDefault="00C50D76" w:rsidP="00844B7D">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10</w:t>
      </w:r>
    </w:p>
    <w:p w:rsidR="00C50D76" w:rsidRPr="003C7A6F" w:rsidRDefault="00C50D76" w:rsidP="00844B7D">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Een ieder die direct of indirect bij d</w:t>
      </w:r>
      <w:r>
        <w:rPr>
          <w:rFonts w:ascii="Palatino Linotype" w:hAnsi="Palatino Linotype"/>
          <w:sz w:val="22"/>
          <w:szCs w:val="22"/>
          <w:lang w:val="nl-NL"/>
        </w:rPr>
        <w:t>e invoer van goederen is betrok</w:t>
      </w:r>
      <w:r w:rsidRPr="003C7A6F">
        <w:rPr>
          <w:rFonts w:ascii="Palatino Linotype" w:hAnsi="Palatino Linotype"/>
          <w:sz w:val="22"/>
          <w:szCs w:val="22"/>
          <w:lang w:val="nl-NL"/>
        </w:rPr>
        <w:t>ken dient aan de douaneautoriteiten,</w:t>
      </w:r>
      <w:r>
        <w:rPr>
          <w:rFonts w:ascii="Palatino Linotype" w:hAnsi="Palatino Linotype"/>
          <w:sz w:val="22"/>
          <w:szCs w:val="22"/>
          <w:lang w:val="nl-NL"/>
        </w:rPr>
        <w:t xml:space="preserve"> binnen een door hen vastgestel</w:t>
      </w:r>
      <w:r w:rsidRPr="003C7A6F">
        <w:rPr>
          <w:rFonts w:ascii="Palatino Linotype" w:hAnsi="Palatino Linotype"/>
          <w:sz w:val="22"/>
          <w:szCs w:val="22"/>
          <w:lang w:val="nl-NL"/>
        </w:rPr>
        <w:t xml:space="preserve">de termijn, alle bescheiden en inlichtingen met betrekking tot die invoer </w:t>
      </w:r>
      <w:r>
        <w:rPr>
          <w:rFonts w:ascii="Palatino Linotype" w:hAnsi="Palatino Linotype"/>
          <w:sz w:val="22"/>
          <w:szCs w:val="22"/>
          <w:lang w:val="nl-NL"/>
        </w:rPr>
        <w:t>te verstrekken, die zij redelijker</w:t>
      </w:r>
      <w:r w:rsidRPr="003C7A6F">
        <w:rPr>
          <w:rFonts w:ascii="Palatino Linotype" w:hAnsi="Palatino Linotype"/>
          <w:sz w:val="22"/>
          <w:szCs w:val="22"/>
          <w:lang w:val="nl-NL"/>
        </w:rPr>
        <w:t>wijs nood</w:t>
      </w:r>
      <w:r>
        <w:rPr>
          <w:rFonts w:ascii="Palatino Linotype" w:hAnsi="Palatino Linotype"/>
          <w:sz w:val="22"/>
          <w:szCs w:val="22"/>
          <w:lang w:val="nl-NL"/>
        </w:rPr>
        <w:t>zakelijk achten voor de uitoefe</w:t>
      </w:r>
      <w:r w:rsidRPr="003C7A6F">
        <w:rPr>
          <w:rFonts w:ascii="Palatino Linotype" w:hAnsi="Palatino Linotype"/>
          <w:sz w:val="22"/>
          <w:szCs w:val="22"/>
          <w:lang w:val="nl-NL"/>
        </w:rPr>
        <w:t>ning van hun bevoegdheden.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11</w:t>
      </w:r>
    </w:p>
    <w:p w:rsidR="00C50D76" w:rsidRPr="003C7A6F" w:rsidRDefault="00C50D76" w:rsidP="00C50D76">
      <w:pPr>
        <w:suppressAutoHyphens/>
        <w:jc w:val="center"/>
        <w:rPr>
          <w:rFonts w:ascii="Palatino Linotype" w:hAnsi="Palatino Linotype"/>
          <w:sz w:val="22"/>
          <w:szCs w:val="22"/>
          <w:lang w:val="nl-NL"/>
        </w:rPr>
      </w:pPr>
    </w:p>
    <w:p w:rsidR="00C50D76" w:rsidRPr="00B16C93" w:rsidRDefault="00C50D76" w:rsidP="00904554">
      <w:pPr>
        <w:pStyle w:val="ListParagraph"/>
        <w:widowControl w:val="0"/>
        <w:numPr>
          <w:ilvl w:val="0"/>
          <w:numId w:val="13"/>
        </w:numPr>
        <w:suppressAutoHyphens/>
        <w:ind w:left="360"/>
        <w:jc w:val="both"/>
        <w:rPr>
          <w:rFonts w:ascii="Palatino Linotype" w:hAnsi="Palatino Linotype"/>
          <w:sz w:val="22"/>
          <w:szCs w:val="22"/>
        </w:rPr>
      </w:pPr>
      <w:r w:rsidRPr="00B16C93">
        <w:rPr>
          <w:rFonts w:ascii="Palatino Linotype" w:hAnsi="Palatino Linotype"/>
          <w:sz w:val="22"/>
          <w:szCs w:val="22"/>
        </w:rPr>
        <w:t>Bij de aangifte ten invoer van goederen waarvan de douanewaarde wordt vastgesteld met toepassing van de in artikel 17, eerste lid, onderdeel a, bedoelde methode, dient van elke afzonderlijke transactie een verklaring te worden overgelegd.</w:t>
      </w:r>
    </w:p>
    <w:p w:rsidR="00C50D76" w:rsidRPr="00B16C93" w:rsidRDefault="00C50D76" w:rsidP="00904554">
      <w:pPr>
        <w:pStyle w:val="ListParagraph"/>
        <w:widowControl w:val="0"/>
        <w:numPr>
          <w:ilvl w:val="0"/>
          <w:numId w:val="13"/>
        </w:numPr>
        <w:suppressAutoHyphens/>
        <w:ind w:left="360"/>
        <w:jc w:val="both"/>
        <w:rPr>
          <w:rFonts w:ascii="Palatino Linotype" w:hAnsi="Palatino Linotype"/>
          <w:sz w:val="22"/>
          <w:szCs w:val="22"/>
        </w:rPr>
      </w:pPr>
      <w:r w:rsidRPr="00B16C93">
        <w:rPr>
          <w:rFonts w:ascii="Palatino Linotype" w:hAnsi="Palatino Linotype"/>
          <w:sz w:val="22"/>
          <w:szCs w:val="22"/>
        </w:rPr>
        <w:t xml:space="preserve">De verklaring kan alleen worden overgelegd door een aangever die zijn verblijfplaats of handelsvestiging heeft in </w:t>
      </w:r>
      <w:r>
        <w:rPr>
          <w:rFonts w:ascii="Palatino Linotype" w:hAnsi="Palatino Linotype"/>
          <w:sz w:val="22"/>
          <w:szCs w:val="22"/>
        </w:rPr>
        <w:t>Curaçao</w:t>
      </w:r>
      <w:r w:rsidRPr="00B16C93">
        <w:rPr>
          <w:rFonts w:ascii="Palatino Linotype" w:hAnsi="Palatino Linotype"/>
          <w:sz w:val="22"/>
          <w:szCs w:val="22"/>
        </w:rPr>
        <w:t xml:space="preserve"> en die beschikt over de feitelijke gegevens van de betreffende transactie. </w:t>
      </w:r>
    </w:p>
    <w:p w:rsidR="00C50D76" w:rsidRPr="00B16C93" w:rsidRDefault="00C50D76" w:rsidP="00904554">
      <w:pPr>
        <w:pStyle w:val="ListParagraph"/>
        <w:widowControl w:val="0"/>
        <w:numPr>
          <w:ilvl w:val="0"/>
          <w:numId w:val="13"/>
        </w:numPr>
        <w:suppressAutoHyphens/>
        <w:ind w:left="360"/>
        <w:jc w:val="both"/>
        <w:rPr>
          <w:rFonts w:ascii="Palatino Linotype" w:hAnsi="Palatino Linotype"/>
          <w:sz w:val="22"/>
          <w:szCs w:val="22"/>
        </w:rPr>
      </w:pPr>
      <w:r w:rsidRPr="00B16C93">
        <w:rPr>
          <w:rFonts w:ascii="Palatino Linotype" w:hAnsi="Palatino Linotype"/>
          <w:sz w:val="22"/>
          <w:szCs w:val="22"/>
        </w:rPr>
        <w:t xml:space="preserve">De verklaring bevat alle noodzakelijke gegevens ter bepaling van de douanewaarde en wordt gesteld op een formulier dat overeenstemt met een bij ministeriële </w:t>
      </w:r>
      <w:r>
        <w:rPr>
          <w:rFonts w:ascii="Palatino Linotype" w:hAnsi="Palatino Linotype"/>
          <w:sz w:val="22"/>
          <w:szCs w:val="22"/>
        </w:rPr>
        <w:t>regeling met alge</w:t>
      </w:r>
      <w:r w:rsidRPr="00B16C93">
        <w:rPr>
          <w:rFonts w:ascii="Palatino Linotype" w:hAnsi="Palatino Linotype"/>
          <w:sz w:val="22"/>
          <w:szCs w:val="22"/>
        </w:rPr>
        <w:t>mene werking vastgesteld model. Bij landsbesluit, houdende algemene maatregelen, wordt de vergoeding vastgesteld waartegen de formulieren zijn te verkrijgen bij de Inspectie der Invoerrechten en Accijnzen.</w:t>
      </w:r>
    </w:p>
    <w:p w:rsidR="00C50D76" w:rsidRPr="00B16C93" w:rsidRDefault="00C50D76" w:rsidP="00904554">
      <w:pPr>
        <w:pStyle w:val="ListParagraph"/>
        <w:widowControl w:val="0"/>
        <w:numPr>
          <w:ilvl w:val="0"/>
          <w:numId w:val="13"/>
        </w:numPr>
        <w:suppressAutoHyphens/>
        <w:ind w:left="360"/>
        <w:jc w:val="both"/>
        <w:rPr>
          <w:rFonts w:ascii="Palatino Linotype" w:hAnsi="Palatino Linotype"/>
          <w:sz w:val="22"/>
          <w:szCs w:val="22"/>
        </w:rPr>
      </w:pPr>
      <w:r w:rsidRPr="00B16C93">
        <w:rPr>
          <w:rFonts w:ascii="Palatino Linotype" w:hAnsi="Palatino Linotype"/>
          <w:sz w:val="22"/>
          <w:szCs w:val="22"/>
        </w:rPr>
        <w:lastRenderedPageBreak/>
        <w:t>De verklaring kan achterwege blijven, indien:</w:t>
      </w:r>
    </w:p>
    <w:p w:rsidR="00C50D76" w:rsidRPr="002C74AD" w:rsidRDefault="00C50D76" w:rsidP="00904554">
      <w:pPr>
        <w:pStyle w:val="ListParagraph"/>
        <w:widowControl w:val="0"/>
        <w:numPr>
          <w:ilvl w:val="0"/>
          <w:numId w:val="14"/>
        </w:numPr>
        <w:suppressAutoHyphens/>
        <w:jc w:val="both"/>
        <w:rPr>
          <w:rFonts w:ascii="Palatino Linotype" w:hAnsi="Palatino Linotype"/>
          <w:sz w:val="22"/>
          <w:szCs w:val="22"/>
        </w:rPr>
      </w:pPr>
      <w:r w:rsidRPr="002C74AD">
        <w:rPr>
          <w:rFonts w:ascii="Palatino Linotype" w:hAnsi="Palatino Linotype"/>
          <w:sz w:val="22"/>
          <w:szCs w:val="22"/>
        </w:rPr>
        <w:t>de douanewaarde per zending, niet zijnde deelzendingen of zendingen die</w:t>
      </w:r>
      <w:r>
        <w:rPr>
          <w:rFonts w:ascii="Palatino Linotype" w:hAnsi="Palatino Linotype"/>
          <w:sz w:val="22"/>
          <w:szCs w:val="22"/>
        </w:rPr>
        <w:t xml:space="preserve"> geregeld door een</w:t>
      </w:r>
      <w:r w:rsidRPr="002C74AD">
        <w:rPr>
          <w:rFonts w:ascii="Palatino Linotype" w:hAnsi="Palatino Linotype"/>
          <w:sz w:val="22"/>
          <w:szCs w:val="22"/>
        </w:rPr>
        <w:t xml:space="preserve">zelfde afzender aan eenzelfde geadresseerde worden gezonden, niet meer bedraagt dan </w:t>
      </w:r>
      <w:proofErr w:type="spellStart"/>
      <w:r>
        <w:rPr>
          <w:rFonts w:ascii="Palatino Linotype" w:hAnsi="Palatino Linotype"/>
          <w:sz w:val="22"/>
          <w:szCs w:val="22"/>
        </w:rPr>
        <w:t>Cg</w:t>
      </w:r>
      <w:proofErr w:type="spellEnd"/>
      <w:r>
        <w:rPr>
          <w:rFonts w:ascii="Palatino Linotype" w:hAnsi="Palatino Linotype"/>
          <w:sz w:val="22"/>
          <w:szCs w:val="22"/>
        </w:rPr>
        <w:t xml:space="preserve"> 7.500,-;</w:t>
      </w:r>
      <w:r w:rsidRPr="002C74AD">
        <w:rPr>
          <w:rFonts w:ascii="Palatino Linotype" w:hAnsi="Palatino Linotype"/>
          <w:sz w:val="22"/>
          <w:szCs w:val="22"/>
        </w:rPr>
        <w:t xml:space="preserve"> of</w:t>
      </w:r>
    </w:p>
    <w:p w:rsidR="00C50D76" w:rsidRPr="002C74AD" w:rsidRDefault="00C50D76" w:rsidP="00904554">
      <w:pPr>
        <w:pStyle w:val="ListParagraph"/>
        <w:widowControl w:val="0"/>
        <w:numPr>
          <w:ilvl w:val="0"/>
          <w:numId w:val="14"/>
        </w:numPr>
        <w:suppressAutoHyphens/>
        <w:jc w:val="both"/>
        <w:rPr>
          <w:rFonts w:ascii="Palatino Linotype" w:hAnsi="Palatino Linotype"/>
          <w:sz w:val="22"/>
          <w:szCs w:val="22"/>
        </w:rPr>
      </w:pPr>
      <w:r>
        <w:rPr>
          <w:rFonts w:ascii="Palatino Linotype" w:hAnsi="Palatino Linotype"/>
          <w:sz w:val="22"/>
          <w:szCs w:val="22"/>
        </w:rPr>
        <w:t>het incidentele zen</w:t>
      </w:r>
      <w:r w:rsidRPr="002C74AD">
        <w:rPr>
          <w:rFonts w:ascii="Palatino Linotype" w:hAnsi="Palatino Linotype"/>
          <w:sz w:val="22"/>
          <w:szCs w:val="22"/>
        </w:rPr>
        <w:t>din</w:t>
      </w:r>
      <w:r>
        <w:rPr>
          <w:rFonts w:ascii="Palatino Linotype" w:hAnsi="Palatino Linotype"/>
          <w:sz w:val="22"/>
          <w:szCs w:val="22"/>
        </w:rPr>
        <w:t>gen betreft die uitsluitend goe</w:t>
      </w:r>
      <w:r w:rsidRPr="002C74AD">
        <w:rPr>
          <w:rFonts w:ascii="Palatino Linotype" w:hAnsi="Palatino Linotype"/>
          <w:sz w:val="22"/>
          <w:szCs w:val="22"/>
        </w:rPr>
        <w:t>deren bev</w:t>
      </w:r>
      <w:r>
        <w:rPr>
          <w:rFonts w:ascii="Palatino Linotype" w:hAnsi="Palatino Linotype"/>
          <w:sz w:val="22"/>
          <w:szCs w:val="22"/>
        </w:rPr>
        <w:t>atten bestemd voor het persoonlijk gebruik door de geadresseerde of door leden van zijn ge</w:t>
      </w:r>
      <w:r w:rsidRPr="002C74AD">
        <w:rPr>
          <w:rFonts w:ascii="Palatino Linotype" w:hAnsi="Palatino Linotype"/>
          <w:sz w:val="22"/>
          <w:szCs w:val="22"/>
        </w:rPr>
        <w:t>zin, waarbij uit de aard en de hoevee</w:t>
      </w:r>
      <w:r>
        <w:rPr>
          <w:rFonts w:ascii="Palatino Linotype" w:hAnsi="Palatino Linotype"/>
          <w:sz w:val="22"/>
          <w:szCs w:val="22"/>
        </w:rPr>
        <w:t>lheden van de goederen geen commerciële bijbe</w:t>
      </w:r>
      <w:r w:rsidRPr="002C74AD">
        <w:rPr>
          <w:rFonts w:ascii="Palatino Linotype" w:hAnsi="Palatino Linotype"/>
          <w:sz w:val="22"/>
          <w:szCs w:val="22"/>
        </w:rPr>
        <w:t>doelingen blijken.</w:t>
      </w:r>
    </w:p>
    <w:p w:rsidR="00C50D76" w:rsidRPr="002C74AD" w:rsidRDefault="00C50D76" w:rsidP="00904554">
      <w:pPr>
        <w:pStyle w:val="ListParagraph"/>
        <w:widowControl w:val="0"/>
        <w:numPr>
          <w:ilvl w:val="0"/>
          <w:numId w:val="13"/>
        </w:numPr>
        <w:suppressAutoHyphens/>
        <w:ind w:left="360"/>
        <w:jc w:val="both"/>
        <w:rPr>
          <w:rFonts w:ascii="Palatino Linotype" w:hAnsi="Palatino Linotype"/>
          <w:sz w:val="22"/>
          <w:szCs w:val="22"/>
        </w:rPr>
      </w:pPr>
      <w:r w:rsidRPr="002C74AD">
        <w:rPr>
          <w:rFonts w:ascii="Palatino Linotype" w:hAnsi="Palatino Linotype"/>
          <w:sz w:val="22"/>
          <w:szCs w:val="22"/>
        </w:rPr>
        <w:t>De douaneautoriteiten kunnen ten a</w:t>
      </w:r>
      <w:r>
        <w:rPr>
          <w:rFonts w:ascii="Palatino Linotype" w:hAnsi="Palatino Linotype"/>
          <w:sz w:val="22"/>
          <w:szCs w:val="22"/>
        </w:rPr>
        <w:t>anzien van goederen die regelma</w:t>
      </w:r>
      <w:r w:rsidRPr="002C74AD">
        <w:rPr>
          <w:rFonts w:ascii="Palatino Linotype" w:hAnsi="Palatino Linotype"/>
          <w:sz w:val="22"/>
          <w:szCs w:val="22"/>
        </w:rPr>
        <w:t>tig op dezelfde plaa</w:t>
      </w:r>
      <w:r>
        <w:rPr>
          <w:rFonts w:ascii="Palatino Linotype" w:hAnsi="Palatino Linotype"/>
          <w:sz w:val="22"/>
          <w:szCs w:val="22"/>
        </w:rPr>
        <w:t>ts worden inge</w:t>
      </w:r>
      <w:r w:rsidRPr="002C74AD">
        <w:rPr>
          <w:rFonts w:ascii="Palatino Linotype" w:hAnsi="Palatino Linotype"/>
          <w:sz w:val="22"/>
          <w:szCs w:val="22"/>
        </w:rPr>
        <w:t xml:space="preserve">voerd en die het </w:t>
      </w:r>
      <w:r>
        <w:rPr>
          <w:rFonts w:ascii="Palatino Linotype" w:hAnsi="Palatino Linotype"/>
          <w:sz w:val="22"/>
          <w:szCs w:val="22"/>
        </w:rPr>
        <w:t>voorwerp uitmaken van overeenkom</w:t>
      </w:r>
      <w:r w:rsidRPr="002C74AD">
        <w:rPr>
          <w:rFonts w:ascii="Palatino Linotype" w:hAnsi="Palatino Linotype"/>
          <w:sz w:val="22"/>
          <w:szCs w:val="22"/>
        </w:rPr>
        <w:t>sten, g</w:t>
      </w:r>
      <w:r>
        <w:rPr>
          <w:rFonts w:ascii="Palatino Linotype" w:hAnsi="Palatino Linotype"/>
          <w:sz w:val="22"/>
          <w:szCs w:val="22"/>
        </w:rPr>
        <w:t>esloten onder dezelfde handelsvoorwaar</w:t>
      </w:r>
      <w:r w:rsidRPr="002C74AD">
        <w:rPr>
          <w:rFonts w:ascii="Palatino Linotype" w:hAnsi="Palatino Linotype"/>
          <w:sz w:val="22"/>
          <w:szCs w:val="22"/>
        </w:rPr>
        <w:t xml:space="preserve">den </w:t>
      </w:r>
      <w:r>
        <w:rPr>
          <w:rFonts w:ascii="Palatino Linotype" w:hAnsi="Palatino Linotype"/>
          <w:sz w:val="22"/>
          <w:szCs w:val="22"/>
        </w:rPr>
        <w:t>tussen dezelfde verkoper en de</w:t>
      </w:r>
      <w:r w:rsidRPr="002C74AD">
        <w:rPr>
          <w:rFonts w:ascii="Palatino Linotype" w:hAnsi="Palatino Linotype"/>
          <w:sz w:val="22"/>
          <w:szCs w:val="22"/>
        </w:rPr>
        <w:t>zelfde koper, onder door hen te stellen voorwaarden toestaan dat de in het eerste lid bedoelde gegevens niet alle bij</w:t>
      </w:r>
      <w:r>
        <w:rPr>
          <w:rFonts w:ascii="Palatino Linotype" w:hAnsi="Palatino Linotype"/>
          <w:sz w:val="22"/>
          <w:szCs w:val="22"/>
        </w:rPr>
        <w:t xml:space="preserve"> iedere aangifte ten invoer wor</w:t>
      </w:r>
      <w:r w:rsidRPr="002C74AD">
        <w:rPr>
          <w:rFonts w:ascii="Palatino Linotype" w:hAnsi="Palatino Linotype"/>
          <w:sz w:val="22"/>
          <w:szCs w:val="22"/>
        </w:rPr>
        <w:t>den verstrekt.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12</w:t>
      </w:r>
    </w:p>
    <w:p w:rsidR="00C50D76" w:rsidRPr="003C7A6F" w:rsidRDefault="00C50D76" w:rsidP="00C50D76">
      <w:pPr>
        <w:suppressAutoHyphens/>
        <w:jc w:val="center"/>
        <w:rPr>
          <w:rFonts w:ascii="Palatino Linotype" w:hAnsi="Palatino Linotype"/>
          <w:sz w:val="22"/>
          <w:szCs w:val="22"/>
          <w:lang w:val="nl-NL"/>
        </w:rPr>
      </w:pPr>
    </w:p>
    <w:p w:rsidR="00C50D76" w:rsidRPr="002C74AD" w:rsidRDefault="00C50D76" w:rsidP="00904554">
      <w:pPr>
        <w:pStyle w:val="ListParagraph"/>
        <w:widowControl w:val="0"/>
        <w:numPr>
          <w:ilvl w:val="0"/>
          <w:numId w:val="15"/>
        </w:numPr>
        <w:suppressAutoHyphens/>
        <w:ind w:left="360"/>
        <w:jc w:val="both"/>
        <w:rPr>
          <w:rFonts w:ascii="Palatino Linotype" w:hAnsi="Palatino Linotype"/>
          <w:sz w:val="22"/>
          <w:szCs w:val="22"/>
        </w:rPr>
      </w:pPr>
      <w:r w:rsidRPr="002C74AD">
        <w:rPr>
          <w:rFonts w:ascii="Palatino Linotype" w:hAnsi="Palatino Linotype"/>
          <w:sz w:val="22"/>
          <w:szCs w:val="22"/>
        </w:rPr>
        <w:t>De aangever verstrekt een afzonderlijke opgave van gegevens met behu</w:t>
      </w:r>
      <w:r>
        <w:rPr>
          <w:rFonts w:ascii="Palatino Linotype" w:hAnsi="Palatino Linotype"/>
          <w:sz w:val="22"/>
          <w:szCs w:val="22"/>
        </w:rPr>
        <w:t>lp waarvan de aangegeven douanewaar</w:t>
      </w:r>
      <w:r w:rsidRPr="002C74AD">
        <w:rPr>
          <w:rFonts w:ascii="Palatino Linotype" w:hAnsi="Palatino Linotype"/>
          <w:sz w:val="22"/>
          <w:szCs w:val="22"/>
        </w:rPr>
        <w:t>de is berekend, indien:</w:t>
      </w:r>
    </w:p>
    <w:p w:rsidR="00C50D76" w:rsidRPr="002C74AD" w:rsidRDefault="00C50D76" w:rsidP="00904554">
      <w:pPr>
        <w:pStyle w:val="ListParagraph"/>
        <w:widowControl w:val="0"/>
        <w:numPr>
          <w:ilvl w:val="0"/>
          <w:numId w:val="16"/>
        </w:numPr>
        <w:suppressAutoHyphens/>
        <w:jc w:val="both"/>
        <w:rPr>
          <w:rFonts w:ascii="Palatino Linotype" w:hAnsi="Palatino Linotype"/>
          <w:sz w:val="22"/>
          <w:szCs w:val="22"/>
        </w:rPr>
      </w:pPr>
      <w:r w:rsidRPr="002C74AD">
        <w:rPr>
          <w:rFonts w:ascii="Palatino Linotype" w:hAnsi="Palatino Linotype"/>
          <w:sz w:val="22"/>
          <w:szCs w:val="22"/>
        </w:rPr>
        <w:t>een andere methode van waardebepaling wordt geha</w:t>
      </w:r>
      <w:r>
        <w:rPr>
          <w:rFonts w:ascii="Palatino Linotype" w:hAnsi="Palatino Linotype"/>
          <w:sz w:val="22"/>
          <w:szCs w:val="22"/>
        </w:rPr>
        <w:t>n</w:t>
      </w:r>
      <w:r w:rsidRPr="002C74AD">
        <w:rPr>
          <w:rFonts w:ascii="Palatino Linotype" w:hAnsi="Palatino Linotype"/>
          <w:sz w:val="22"/>
          <w:szCs w:val="22"/>
        </w:rPr>
        <w:t>teerd dan die bedoeld i</w:t>
      </w:r>
      <w:r>
        <w:rPr>
          <w:rFonts w:ascii="Palatino Linotype" w:hAnsi="Palatino Linotype"/>
          <w:sz w:val="22"/>
          <w:szCs w:val="22"/>
        </w:rPr>
        <w:t>n artikel 17, eerste lid, onder</w:t>
      </w:r>
      <w:r w:rsidRPr="002C74AD">
        <w:rPr>
          <w:rFonts w:ascii="Palatino Linotype" w:hAnsi="Palatino Linotype"/>
          <w:sz w:val="22"/>
          <w:szCs w:val="22"/>
        </w:rPr>
        <w:t>deel a</w:t>
      </w:r>
      <w:r>
        <w:rPr>
          <w:rFonts w:ascii="Palatino Linotype" w:hAnsi="Palatino Linotype"/>
          <w:sz w:val="22"/>
          <w:szCs w:val="22"/>
        </w:rPr>
        <w:t>;</w:t>
      </w:r>
      <w:r w:rsidRPr="002C74AD">
        <w:rPr>
          <w:rFonts w:ascii="Palatino Linotype" w:hAnsi="Palatino Linotype"/>
          <w:sz w:val="22"/>
          <w:szCs w:val="22"/>
        </w:rPr>
        <w:t xml:space="preserve"> of</w:t>
      </w:r>
    </w:p>
    <w:p w:rsidR="00C50D76" w:rsidRPr="002C74AD" w:rsidRDefault="00C50D76" w:rsidP="00904554">
      <w:pPr>
        <w:pStyle w:val="ListParagraph"/>
        <w:widowControl w:val="0"/>
        <w:numPr>
          <w:ilvl w:val="0"/>
          <w:numId w:val="16"/>
        </w:numPr>
        <w:suppressAutoHyphens/>
        <w:jc w:val="both"/>
        <w:rPr>
          <w:rFonts w:ascii="Palatino Linotype" w:hAnsi="Palatino Linotype"/>
          <w:sz w:val="22"/>
          <w:szCs w:val="22"/>
        </w:rPr>
      </w:pPr>
      <w:r w:rsidRPr="002C74AD">
        <w:rPr>
          <w:rFonts w:ascii="Palatino Linotype" w:hAnsi="Palatino Linotype"/>
          <w:sz w:val="22"/>
          <w:szCs w:val="22"/>
        </w:rPr>
        <w:t xml:space="preserve">ingevolge artikel 11, vierde lid, een verklaring </w:t>
      </w:r>
      <w:r>
        <w:rPr>
          <w:rFonts w:ascii="Palatino Linotype" w:hAnsi="Palatino Linotype"/>
          <w:sz w:val="22"/>
          <w:szCs w:val="22"/>
        </w:rPr>
        <w:t>als bedoeld in dat artikel, achterwe</w:t>
      </w:r>
      <w:r w:rsidRPr="002C74AD">
        <w:rPr>
          <w:rFonts w:ascii="Palatino Linotype" w:hAnsi="Palatino Linotype"/>
          <w:sz w:val="22"/>
          <w:szCs w:val="22"/>
        </w:rPr>
        <w:t xml:space="preserve">ge </w:t>
      </w:r>
      <w:r>
        <w:rPr>
          <w:rFonts w:ascii="Palatino Linotype" w:hAnsi="Palatino Linotype"/>
          <w:sz w:val="22"/>
          <w:szCs w:val="22"/>
        </w:rPr>
        <w:t>kan blijven, tenzij de aangegeven douanewaarde recht</w:t>
      </w:r>
      <w:r w:rsidRPr="002C74AD">
        <w:rPr>
          <w:rFonts w:ascii="Palatino Linotype" w:hAnsi="Palatino Linotype"/>
          <w:sz w:val="22"/>
          <w:szCs w:val="22"/>
        </w:rPr>
        <w:t>streeks uit de factuur of uit andere bescheiden blijkt.</w:t>
      </w:r>
    </w:p>
    <w:p w:rsidR="00C50D76" w:rsidRPr="002C74AD" w:rsidRDefault="00C50D76" w:rsidP="00904554">
      <w:pPr>
        <w:pStyle w:val="ListParagraph"/>
        <w:widowControl w:val="0"/>
        <w:numPr>
          <w:ilvl w:val="0"/>
          <w:numId w:val="15"/>
        </w:numPr>
        <w:suppressAutoHyphens/>
        <w:ind w:left="360"/>
        <w:jc w:val="both"/>
        <w:rPr>
          <w:rFonts w:ascii="Palatino Linotype" w:hAnsi="Palatino Linotype"/>
          <w:sz w:val="22"/>
          <w:szCs w:val="22"/>
        </w:rPr>
      </w:pPr>
      <w:r w:rsidRPr="002C74AD">
        <w:rPr>
          <w:rFonts w:ascii="Palatino Linotype" w:hAnsi="Palatino Linotype"/>
          <w:sz w:val="22"/>
          <w:szCs w:val="22"/>
        </w:rPr>
        <w:t>De opgave bevat ten minste:</w:t>
      </w:r>
    </w:p>
    <w:p w:rsidR="00C50D76" w:rsidRPr="002C74AD" w:rsidRDefault="00C50D76" w:rsidP="00904554">
      <w:pPr>
        <w:pStyle w:val="ListParagraph"/>
        <w:widowControl w:val="0"/>
        <w:numPr>
          <w:ilvl w:val="0"/>
          <w:numId w:val="17"/>
        </w:numPr>
        <w:suppressAutoHyphens/>
        <w:jc w:val="both"/>
        <w:rPr>
          <w:rFonts w:ascii="Palatino Linotype" w:hAnsi="Palatino Linotype"/>
          <w:sz w:val="22"/>
          <w:szCs w:val="22"/>
        </w:rPr>
      </w:pPr>
      <w:r w:rsidRPr="002C74AD">
        <w:rPr>
          <w:rFonts w:ascii="Palatino Linotype" w:hAnsi="Palatino Linotype"/>
          <w:sz w:val="22"/>
          <w:szCs w:val="22"/>
        </w:rPr>
        <w:t>de methode van bepaling van de douanewaarde</w:t>
      </w:r>
      <w:r>
        <w:rPr>
          <w:rFonts w:ascii="Palatino Linotype" w:hAnsi="Palatino Linotype"/>
          <w:sz w:val="22"/>
          <w:szCs w:val="22"/>
        </w:rPr>
        <w:t>;</w:t>
      </w:r>
    </w:p>
    <w:p w:rsidR="00C50D76" w:rsidRPr="002C74AD" w:rsidRDefault="00C50D76" w:rsidP="00904554">
      <w:pPr>
        <w:pStyle w:val="ListParagraph"/>
        <w:widowControl w:val="0"/>
        <w:numPr>
          <w:ilvl w:val="0"/>
          <w:numId w:val="17"/>
        </w:numPr>
        <w:suppressAutoHyphens/>
        <w:jc w:val="both"/>
        <w:rPr>
          <w:rFonts w:ascii="Palatino Linotype" w:hAnsi="Palatino Linotype"/>
          <w:sz w:val="22"/>
          <w:szCs w:val="22"/>
        </w:rPr>
      </w:pPr>
      <w:r w:rsidRPr="002C74AD">
        <w:rPr>
          <w:rFonts w:ascii="Palatino Linotype" w:hAnsi="Palatino Linotype"/>
          <w:sz w:val="22"/>
          <w:szCs w:val="22"/>
        </w:rPr>
        <w:t>een gedetailleerde opgave van de wijze van berekening</w:t>
      </w:r>
      <w:r>
        <w:rPr>
          <w:rFonts w:ascii="Palatino Linotype" w:hAnsi="Palatino Linotype"/>
          <w:sz w:val="22"/>
          <w:szCs w:val="22"/>
        </w:rPr>
        <w:t>;</w:t>
      </w:r>
      <w:r w:rsidRPr="002C74AD">
        <w:rPr>
          <w:rFonts w:ascii="Palatino Linotype" w:hAnsi="Palatino Linotype"/>
          <w:sz w:val="22"/>
          <w:szCs w:val="22"/>
        </w:rPr>
        <w:t xml:space="preserve"> en</w:t>
      </w:r>
    </w:p>
    <w:p w:rsidR="00C50D76" w:rsidRPr="002C74AD" w:rsidRDefault="00C50D76" w:rsidP="00904554">
      <w:pPr>
        <w:pStyle w:val="ListParagraph"/>
        <w:widowControl w:val="0"/>
        <w:numPr>
          <w:ilvl w:val="0"/>
          <w:numId w:val="17"/>
        </w:numPr>
        <w:suppressAutoHyphens/>
        <w:jc w:val="both"/>
        <w:rPr>
          <w:rFonts w:ascii="Palatino Linotype" w:hAnsi="Palatino Linotype"/>
          <w:sz w:val="22"/>
          <w:szCs w:val="22"/>
        </w:rPr>
      </w:pPr>
      <w:r w:rsidRPr="002C74AD">
        <w:rPr>
          <w:rFonts w:ascii="Palatino Linotype" w:hAnsi="Palatino Linotype"/>
          <w:sz w:val="22"/>
          <w:szCs w:val="22"/>
        </w:rPr>
        <w:t>indien van toepassing, een verwijzing naar een door de douaneautoriteiten op grond van artikel 21, vierde lid, genomen beslissing.</w:t>
      </w:r>
    </w:p>
    <w:p w:rsidR="00C50D76" w:rsidRPr="002C74AD" w:rsidRDefault="00C50D76" w:rsidP="00904554">
      <w:pPr>
        <w:pStyle w:val="ListParagraph"/>
        <w:widowControl w:val="0"/>
        <w:numPr>
          <w:ilvl w:val="0"/>
          <w:numId w:val="15"/>
        </w:numPr>
        <w:suppressAutoHyphens/>
        <w:ind w:left="360"/>
        <w:jc w:val="both"/>
        <w:rPr>
          <w:rFonts w:ascii="Palatino Linotype" w:hAnsi="Palatino Linotype"/>
          <w:sz w:val="22"/>
          <w:szCs w:val="22"/>
        </w:rPr>
      </w:pPr>
      <w:r w:rsidRPr="002C74AD">
        <w:rPr>
          <w:rFonts w:ascii="Palatino Linotype" w:hAnsi="Palatino Linotype"/>
          <w:sz w:val="22"/>
          <w:szCs w:val="22"/>
        </w:rPr>
        <w:t>De aangever legt een exemplaar van de factuur aan de douaneautoriteiten over, indien de douanewaarde van de in te voeren goederen op grond van die factuur is aangegeven. De douaneautoriteiten behouden dit exemplaar wanneer de aangifte ten invoer schriftelijk is gedaan.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13</w:t>
      </w:r>
    </w:p>
    <w:p w:rsidR="00C50D76" w:rsidRPr="003C7A6F" w:rsidRDefault="00C50D76" w:rsidP="00844B7D">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Pr>
          <w:rFonts w:ascii="Palatino Linotype" w:hAnsi="Palatino Linotype"/>
          <w:sz w:val="22"/>
          <w:szCs w:val="22"/>
          <w:lang w:val="nl-NL"/>
        </w:rPr>
        <w:t>Indien het noodzakelijk wordt de definitie</w:t>
      </w:r>
      <w:r w:rsidRPr="003C7A6F">
        <w:rPr>
          <w:rFonts w:ascii="Palatino Linotype" w:hAnsi="Palatino Linotype"/>
          <w:sz w:val="22"/>
          <w:szCs w:val="22"/>
          <w:lang w:val="nl-NL"/>
        </w:rPr>
        <w:t>ve vaststelling van de douanewaarde uit te stellen, kunnen de goederen op verzoek van de aangever, onder zekerheidstelling voor de mogelijk ver</w:t>
      </w:r>
      <w:r>
        <w:rPr>
          <w:rFonts w:ascii="Palatino Linotype" w:hAnsi="Palatino Linotype"/>
          <w:sz w:val="22"/>
          <w:szCs w:val="22"/>
          <w:lang w:val="nl-NL"/>
        </w:rPr>
        <w:t>schuldigde invoerrechten of andere in Curaçao</w:t>
      </w:r>
      <w:r w:rsidRPr="003C7A6F">
        <w:rPr>
          <w:rFonts w:ascii="Palatino Linotype" w:hAnsi="Palatino Linotype"/>
          <w:sz w:val="22"/>
          <w:szCs w:val="22"/>
          <w:lang w:val="nl-NL"/>
        </w:rPr>
        <w:t xml:space="preserve"> verschuldigde heffingen, ter beschikking worden gesteld.</w:t>
      </w:r>
    </w:p>
    <w:p w:rsidR="00C50D76" w:rsidRPr="003C7A6F" w:rsidRDefault="00C50D76" w:rsidP="00844B7D">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14</w:t>
      </w:r>
    </w:p>
    <w:p w:rsidR="00C50D76" w:rsidRPr="003C7A6F" w:rsidRDefault="00C50D76" w:rsidP="00844B7D">
      <w:pPr>
        <w:suppressAutoHyphens/>
        <w:spacing w:line="200" w:lineRule="exact"/>
        <w:jc w:val="center"/>
        <w:rPr>
          <w:rFonts w:ascii="Palatino Linotype" w:hAnsi="Palatino Linotype"/>
          <w:sz w:val="22"/>
          <w:szCs w:val="22"/>
          <w:lang w:val="nl-NL"/>
        </w:rPr>
      </w:pPr>
    </w:p>
    <w:p w:rsidR="00C50D76" w:rsidRPr="007C7499" w:rsidRDefault="00C50D76" w:rsidP="00904554">
      <w:pPr>
        <w:pStyle w:val="ListParagraph"/>
        <w:widowControl w:val="0"/>
        <w:numPr>
          <w:ilvl w:val="0"/>
          <w:numId w:val="20"/>
        </w:numPr>
        <w:suppressAutoHyphens/>
        <w:ind w:left="360"/>
        <w:jc w:val="both"/>
        <w:rPr>
          <w:rFonts w:ascii="Palatino Linotype" w:hAnsi="Palatino Linotype"/>
          <w:sz w:val="22"/>
          <w:szCs w:val="22"/>
        </w:rPr>
      </w:pPr>
      <w:r w:rsidRPr="007C7499">
        <w:rPr>
          <w:rFonts w:ascii="Palatino Linotype" w:hAnsi="Palatino Linotype"/>
          <w:sz w:val="22"/>
          <w:szCs w:val="22"/>
        </w:rPr>
        <w:t>Indien de douaneautoriteiten afwijken van de aangifte, verstrek</w:t>
      </w:r>
      <w:r>
        <w:rPr>
          <w:rFonts w:ascii="Palatino Linotype" w:hAnsi="Palatino Linotype"/>
          <w:sz w:val="22"/>
          <w:szCs w:val="22"/>
        </w:rPr>
        <w:t>ken zij binnen één maand na ont</w:t>
      </w:r>
      <w:r w:rsidRPr="007C7499">
        <w:rPr>
          <w:rFonts w:ascii="Palatino Linotype" w:hAnsi="Palatino Linotype"/>
          <w:sz w:val="22"/>
          <w:szCs w:val="22"/>
        </w:rPr>
        <w:t>vangst van een daarto</w:t>
      </w:r>
      <w:r>
        <w:rPr>
          <w:rFonts w:ascii="Palatino Linotype" w:hAnsi="Palatino Linotype"/>
          <w:sz w:val="22"/>
          <w:szCs w:val="22"/>
        </w:rPr>
        <w:t>e strekkend verzoek, een schriftelijke toelichting op de wijze waar</w:t>
      </w:r>
      <w:r w:rsidRPr="007C7499">
        <w:rPr>
          <w:rFonts w:ascii="Palatino Linotype" w:hAnsi="Palatino Linotype"/>
          <w:sz w:val="22"/>
          <w:szCs w:val="22"/>
        </w:rPr>
        <w:t>op de do</w:t>
      </w:r>
      <w:r>
        <w:rPr>
          <w:rFonts w:ascii="Palatino Linotype" w:hAnsi="Palatino Linotype"/>
          <w:sz w:val="22"/>
          <w:szCs w:val="22"/>
        </w:rPr>
        <w:t>ua</w:t>
      </w:r>
      <w:r w:rsidRPr="007C7499">
        <w:rPr>
          <w:rFonts w:ascii="Palatino Linotype" w:hAnsi="Palatino Linotype"/>
          <w:sz w:val="22"/>
          <w:szCs w:val="22"/>
        </w:rPr>
        <w:t>newaarde van d</w:t>
      </w:r>
      <w:r>
        <w:rPr>
          <w:rFonts w:ascii="Palatino Linotype" w:hAnsi="Palatino Linotype"/>
          <w:sz w:val="22"/>
          <w:szCs w:val="22"/>
        </w:rPr>
        <w:t>e ingevoerde goederen is vast</w:t>
      </w:r>
      <w:r w:rsidRPr="007C7499">
        <w:rPr>
          <w:rFonts w:ascii="Palatino Linotype" w:hAnsi="Palatino Linotype"/>
          <w:sz w:val="22"/>
          <w:szCs w:val="22"/>
        </w:rPr>
        <w:t xml:space="preserve">gesteld, behoudens in de gevallen bedoeld in artikel 18, derde lid. </w:t>
      </w:r>
    </w:p>
    <w:p w:rsidR="00C50D76" w:rsidRPr="007C7499" w:rsidRDefault="00C50D76" w:rsidP="00904554">
      <w:pPr>
        <w:pStyle w:val="ListParagraph"/>
        <w:widowControl w:val="0"/>
        <w:numPr>
          <w:ilvl w:val="0"/>
          <w:numId w:val="20"/>
        </w:numPr>
        <w:suppressAutoHyphens/>
        <w:ind w:left="360"/>
        <w:jc w:val="both"/>
        <w:rPr>
          <w:rFonts w:ascii="Palatino Linotype" w:hAnsi="Palatino Linotype"/>
          <w:sz w:val="22"/>
          <w:szCs w:val="22"/>
        </w:rPr>
      </w:pPr>
      <w:r w:rsidRPr="007C7499">
        <w:rPr>
          <w:rFonts w:ascii="Palatino Linotype" w:hAnsi="Palatino Linotype"/>
          <w:sz w:val="22"/>
          <w:szCs w:val="22"/>
        </w:rPr>
        <w:t>Het verzoek bedoeld in het eerste lid wordt uiterlijk één maand na het vaststellen van de verschuldigde invoerrechten schriftelijk bij de douaneautoriteiten ingediend.</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Artikel 15</w:t>
      </w:r>
    </w:p>
    <w:p w:rsidR="00C50D76" w:rsidRPr="003C7A6F" w:rsidRDefault="00C50D76" w:rsidP="00C50D76">
      <w:pPr>
        <w:suppressAutoHyphens/>
        <w:jc w:val="center"/>
        <w:rPr>
          <w:rFonts w:ascii="Palatino Linotype" w:hAnsi="Palatino Linotype"/>
          <w:sz w:val="22"/>
          <w:szCs w:val="22"/>
          <w:lang w:val="nl-NL"/>
        </w:rPr>
      </w:pPr>
    </w:p>
    <w:p w:rsidR="00C50D76" w:rsidRPr="007C7499" w:rsidRDefault="00C50D76" w:rsidP="00904554">
      <w:pPr>
        <w:pStyle w:val="ListParagraph"/>
        <w:widowControl w:val="0"/>
        <w:numPr>
          <w:ilvl w:val="0"/>
          <w:numId w:val="21"/>
        </w:numPr>
        <w:suppressAutoHyphens/>
        <w:ind w:left="360"/>
        <w:jc w:val="both"/>
        <w:rPr>
          <w:rFonts w:ascii="Palatino Linotype" w:hAnsi="Palatino Linotype"/>
          <w:sz w:val="22"/>
          <w:szCs w:val="22"/>
        </w:rPr>
      </w:pPr>
      <w:r w:rsidRPr="007C7499">
        <w:rPr>
          <w:rFonts w:ascii="Palatino Linotype" w:hAnsi="Palatino Linotype"/>
          <w:sz w:val="22"/>
          <w:szCs w:val="22"/>
        </w:rPr>
        <w:t>Wanneer de gegevens voor de bepaling van de douanewaarde zijn ui</w:t>
      </w:r>
      <w:r>
        <w:rPr>
          <w:rFonts w:ascii="Palatino Linotype" w:hAnsi="Palatino Linotype"/>
          <w:sz w:val="22"/>
          <w:szCs w:val="22"/>
        </w:rPr>
        <w:t>tgedrukt in een andere munteen</w:t>
      </w:r>
      <w:r w:rsidRPr="007C7499">
        <w:rPr>
          <w:rFonts w:ascii="Palatino Linotype" w:hAnsi="Palatino Linotype"/>
          <w:sz w:val="22"/>
          <w:szCs w:val="22"/>
        </w:rPr>
        <w:t xml:space="preserve">heid dan die van </w:t>
      </w:r>
      <w:r>
        <w:rPr>
          <w:rFonts w:ascii="Palatino Linotype" w:hAnsi="Palatino Linotype"/>
          <w:sz w:val="22"/>
          <w:szCs w:val="22"/>
        </w:rPr>
        <w:t>Curaçao, is de toe te passen wis</w:t>
      </w:r>
      <w:r w:rsidRPr="007C7499">
        <w:rPr>
          <w:rFonts w:ascii="Palatino Linotype" w:hAnsi="Palatino Linotype"/>
          <w:sz w:val="22"/>
          <w:szCs w:val="22"/>
        </w:rPr>
        <w:t xml:space="preserve">selkoers de op het tijdstip van invoer laatst bekende, door de </w:t>
      </w:r>
      <w:r>
        <w:rPr>
          <w:rFonts w:ascii="Palatino Linotype" w:hAnsi="Palatino Linotype"/>
          <w:sz w:val="22"/>
          <w:szCs w:val="22"/>
        </w:rPr>
        <w:t>Centrale Bank van Curaçao en Sint Maarten</w:t>
      </w:r>
      <w:r w:rsidRPr="007C7499">
        <w:rPr>
          <w:rFonts w:ascii="Palatino Linotype" w:hAnsi="Palatino Linotype"/>
          <w:sz w:val="22"/>
          <w:szCs w:val="22"/>
        </w:rPr>
        <w:t xml:space="preserve"> vastgestelde verkoopkoers.</w:t>
      </w:r>
    </w:p>
    <w:p w:rsidR="00C50D76" w:rsidRPr="007C7499" w:rsidRDefault="00C50D76" w:rsidP="00904554">
      <w:pPr>
        <w:pStyle w:val="ListParagraph"/>
        <w:widowControl w:val="0"/>
        <w:numPr>
          <w:ilvl w:val="0"/>
          <w:numId w:val="21"/>
        </w:numPr>
        <w:suppressAutoHyphens/>
        <w:ind w:left="360"/>
        <w:jc w:val="both"/>
        <w:rPr>
          <w:rFonts w:ascii="Palatino Linotype" w:hAnsi="Palatino Linotype"/>
          <w:sz w:val="22"/>
          <w:szCs w:val="22"/>
        </w:rPr>
      </w:pPr>
      <w:r w:rsidRPr="007C7499">
        <w:rPr>
          <w:rFonts w:ascii="Palatino Linotype" w:hAnsi="Palatino Linotype"/>
          <w:sz w:val="22"/>
          <w:szCs w:val="22"/>
        </w:rPr>
        <w:t xml:space="preserve">In afwijking van het eerste lid kan bij ministeriële </w:t>
      </w:r>
      <w:r>
        <w:rPr>
          <w:rFonts w:ascii="Palatino Linotype" w:hAnsi="Palatino Linotype"/>
          <w:sz w:val="22"/>
          <w:szCs w:val="22"/>
        </w:rPr>
        <w:t>regeling met algemene werking worden be</w:t>
      </w:r>
      <w:r w:rsidRPr="007C7499">
        <w:rPr>
          <w:rFonts w:ascii="Palatino Linotype" w:hAnsi="Palatino Linotype"/>
          <w:sz w:val="22"/>
          <w:szCs w:val="22"/>
        </w:rPr>
        <w:t>paald, dat een wekelijks door de douaneautoriteiten op basis van de gemiddelde wisselkoe</w:t>
      </w:r>
      <w:r>
        <w:rPr>
          <w:rFonts w:ascii="Palatino Linotype" w:hAnsi="Palatino Linotype"/>
          <w:sz w:val="22"/>
          <w:szCs w:val="22"/>
        </w:rPr>
        <w:t>rs van de voorafgaan</w:t>
      </w:r>
      <w:r w:rsidRPr="007C7499">
        <w:rPr>
          <w:rFonts w:ascii="Palatino Linotype" w:hAnsi="Palatino Linotype"/>
          <w:sz w:val="22"/>
          <w:szCs w:val="22"/>
        </w:rPr>
        <w:t>de week vast te st</w:t>
      </w:r>
      <w:r>
        <w:rPr>
          <w:rFonts w:ascii="Palatino Linotype" w:hAnsi="Palatino Linotype"/>
          <w:sz w:val="22"/>
          <w:szCs w:val="22"/>
        </w:rPr>
        <w:t>ellen wisselkoers, wordt gehan</w:t>
      </w:r>
      <w:r w:rsidRPr="007C7499">
        <w:rPr>
          <w:rFonts w:ascii="Palatino Linotype" w:hAnsi="Palatino Linotype"/>
          <w:sz w:val="22"/>
          <w:szCs w:val="22"/>
        </w:rPr>
        <w:t>teerd.</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16</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Wanneer goederen in een economische zone, een behandeling hebben ondergaan of in een entrepot een bepaalde door de douaneautoriteiten toegestane behandeling hebben ondergaan, wordt op verzoek van de aangever voor het bepalen van het bedrag van de invoerrechten uitgegaan van de soort, de douanewaarde en de hoeveelheid die in aanmerking zoud</w:t>
      </w:r>
      <w:r>
        <w:rPr>
          <w:rFonts w:ascii="Palatino Linotype" w:hAnsi="Palatino Linotype"/>
          <w:sz w:val="22"/>
          <w:szCs w:val="22"/>
          <w:lang w:val="nl-NL"/>
        </w:rPr>
        <w:t>en zijn genomen indien de goede</w:t>
      </w:r>
      <w:r w:rsidRPr="003C7A6F">
        <w:rPr>
          <w:rFonts w:ascii="Palatino Linotype" w:hAnsi="Palatino Linotype"/>
          <w:sz w:val="22"/>
          <w:szCs w:val="22"/>
          <w:lang w:val="nl-NL"/>
        </w:rPr>
        <w:t>ren niet aan genoemde behandelingen zouden zijn onderworpen.</w:t>
      </w:r>
    </w:p>
    <w:p w:rsidR="00C50D76" w:rsidRPr="003C7A6F" w:rsidRDefault="00C50D76" w:rsidP="00C50D76">
      <w:pPr>
        <w:suppressAutoHyphens/>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Titel II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Methoden van bepaling douanewaarde</w:t>
      </w:r>
    </w:p>
    <w:p w:rsidR="00C50D76" w:rsidRPr="003C7A6F" w:rsidRDefault="00C50D76" w:rsidP="00C50D76">
      <w:pPr>
        <w:suppressAutoHyphens/>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Afdeling 1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Algemene bepalingen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17</w:t>
      </w:r>
    </w:p>
    <w:p w:rsidR="00C50D76" w:rsidRPr="003C7A6F" w:rsidRDefault="00C50D76" w:rsidP="00C50D76">
      <w:pPr>
        <w:suppressAutoHyphens/>
        <w:jc w:val="center"/>
        <w:rPr>
          <w:rFonts w:ascii="Palatino Linotype" w:hAnsi="Palatino Linotype"/>
          <w:sz w:val="22"/>
          <w:szCs w:val="22"/>
          <w:lang w:val="nl-NL"/>
        </w:rPr>
      </w:pPr>
    </w:p>
    <w:p w:rsidR="00C50D76" w:rsidRPr="00C36C1F" w:rsidRDefault="00C50D76" w:rsidP="00904554">
      <w:pPr>
        <w:pStyle w:val="ListParagraph"/>
        <w:widowControl w:val="0"/>
        <w:numPr>
          <w:ilvl w:val="0"/>
          <w:numId w:val="18"/>
        </w:numPr>
        <w:suppressAutoHyphens/>
        <w:ind w:left="360"/>
        <w:jc w:val="both"/>
        <w:rPr>
          <w:rFonts w:ascii="Palatino Linotype" w:hAnsi="Palatino Linotype"/>
          <w:sz w:val="22"/>
          <w:szCs w:val="22"/>
        </w:rPr>
      </w:pPr>
      <w:r w:rsidRPr="00C36C1F">
        <w:rPr>
          <w:rFonts w:ascii="Palatino Linotype" w:hAnsi="Palatino Linotype"/>
          <w:sz w:val="22"/>
          <w:szCs w:val="22"/>
        </w:rPr>
        <w:t>De douanewaarde van in te voeren goederen wordt vastgesteld met toepassing van:</w:t>
      </w:r>
    </w:p>
    <w:p w:rsidR="00C50D76" w:rsidRPr="00C36C1F" w:rsidRDefault="00C50D76" w:rsidP="00904554">
      <w:pPr>
        <w:pStyle w:val="ListParagraph"/>
        <w:widowControl w:val="0"/>
        <w:numPr>
          <w:ilvl w:val="1"/>
          <w:numId w:val="19"/>
        </w:numPr>
        <w:suppressAutoHyphens/>
        <w:ind w:left="720" w:hanging="360"/>
        <w:jc w:val="both"/>
        <w:rPr>
          <w:rFonts w:ascii="Palatino Linotype" w:hAnsi="Palatino Linotype"/>
          <w:sz w:val="22"/>
          <w:szCs w:val="22"/>
        </w:rPr>
      </w:pPr>
      <w:r w:rsidRPr="00C36C1F">
        <w:rPr>
          <w:rFonts w:ascii="Palatino Linotype" w:hAnsi="Palatino Linotype"/>
          <w:sz w:val="22"/>
          <w:szCs w:val="22"/>
        </w:rPr>
        <w:t xml:space="preserve">de </w:t>
      </w:r>
      <w:proofErr w:type="spellStart"/>
      <w:r w:rsidRPr="00C36C1F">
        <w:rPr>
          <w:rFonts w:ascii="Palatino Linotype" w:hAnsi="Palatino Linotype"/>
          <w:sz w:val="22"/>
          <w:szCs w:val="22"/>
        </w:rPr>
        <w:t>transactiewaardemethode</w:t>
      </w:r>
      <w:proofErr w:type="spellEnd"/>
      <w:r>
        <w:rPr>
          <w:rFonts w:ascii="Palatino Linotype" w:hAnsi="Palatino Linotype"/>
          <w:sz w:val="22"/>
          <w:szCs w:val="22"/>
        </w:rPr>
        <w:t>;</w:t>
      </w:r>
    </w:p>
    <w:p w:rsidR="00C50D76" w:rsidRPr="00C36C1F" w:rsidRDefault="00C50D76" w:rsidP="00904554">
      <w:pPr>
        <w:pStyle w:val="ListParagraph"/>
        <w:widowControl w:val="0"/>
        <w:numPr>
          <w:ilvl w:val="1"/>
          <w:numId w:val="19"/>
        </w:numPr>
        <w:suppressAutoHyphens/>
        <w:ind w:left="720" w:hanging="360"/>
        <w:jc w:val="both"/>
        <w:rPr>
          <w:rFonts w:ascii="Palatino Linotype" w:hAnsi="Palatino Linotype"/>
          <w:sz w:val="22"/>
          <w:szCs w:val="22"/>
        </w:rPr>
      </w:pPr>
      <w:r w:rsidRPr="00C36C1F">
        <w:rPr>
          <w:rFonts w:ascii="Palatino Linotype" w:hAnsi="Palatino Linotype"/>
          <w:sz w:val="22"/>
          <w:szCs w:val="22"/>
        </w:rPr>
        <w:t>de transactiewaarde van identieke goederen</w:t>
      </w:r>
      <w:r>
        <w:rPr>
          <w:rFonts w:ascii="Palatino Linotype" w:hAnsi="Palatino Linotype"/>
          <w:sz w:val="22"/>
          <w:szCs w:val="22"/>
        </w:rPr>
        <w:t>;</w:t>
      </w:r>
    </w:p>
    <w:p w:rsidR="00C50D76" w:rsidRPr="00C36C1F" w:rsidRDefault="00C50D76" w:rsidP="00904554">
      <w:pPr>
        <w:pStyle w:val="ListParagraph"/>
        <w:widowControl w:val="0"/>
        <w:numPr>
          <w:ilvl w:val="1"/>
          <w:numId w:val="19"/>
        </w:numPr>
        <w:suppressAutoHyphens/>
        <w:ind w:left="720" w:hanging="360"/>
        <w:jc w:val="both"/>
        <w:rPr>
          <w:rFonts w:ascii="Palatino Linotype" w:hAnsi="Palatino Linotype"/>
          <w:sz w:val="22"/>
          <w:szCs w:val="22"/>
        </w:rPr>
      </w:pPr>
      <w:r w:rsidRPr="00C36C1F">
        <w:rPr>
          <w:rFonts w:ascii="Palatino Linotype" w:hAnsi="Palatino Linotype"/>
          <w:sz w:val="22"/>
          <w:szCs w:val="22"/>
        </w:rPr>
        <w:t>de transactiewaarde van soortgelijke goederen</w:t>
      </w:r>
      <w:r>
        <w:rPr>
          <w:rFonts w:ascii="Palatino Linotype" w:hAnsi="Palatino Linotype"/>
          <w:sz w:val="22"/>
          <w:szCs w:val="22"/>
        </w:rPr>
        <w:t>;</w:t>
      </w:r>
    </w:p>
    <w:p w:rsidR="00C50D76" w:rsidRPr="00C36C1F" w:rsidRDefault="00C50D76" w:rsidP="00904554">
      <w:pPr>
        <w:pStyle w:val="ListParagraph"/>
        <w:widowControl w:val="0"/>
        <w:numPr>
          <w:ilvl w:val="1"/>
          <w:numId w:val="19"/>
        </w:numPr>
        <w:suppressAutoHyphens/>
        <w:ind w:left="720" w:hanging="360"/>
        <w:jc w:val="both"/>
        <w:rPr>
          <w:rFonts w:ascii="Palatino Linotype" w:hAnsi="Palatino Linotype"/>
          <w:sz w:val="22"/>
          <w:szCs w:val="22"/>
        </w:rPr>
      </w:pPr>
      <w:r w:rsidRPr="00C36C1F">
        <w:rPr>
          <w:rFonts w:ascii="Palatino Linotype" w:hAnsi="Palatino Linotype"/>
          <w:sz w:val="22"/>
          <w:szCs w:val="22"/>
        </w:rPr>
        <w:t>de terugrekenmethode</w:t>
      </w:r>
      <w:r>
        <w:rPr>
          <w:rFonts w:ascii="Palatino Linotype" w:hAnsi="Palatino Linotype"/>
          <w:sz w:val="22"/>
          <w:szCs w:val="22"/>
        </w:rPr>
        <w:t>;</w:t>
      </w:r>
    </w:p>
    <w:p w:rsidR="00C50D76" w:rsidRPr="00C36C1F" w:rsidRDefault="00C50D76" w:rsidP="00904554">
      <w:pPr>
        <w:pStyle w:val="ListParagraph"/>
        <w:widowControl w:val="0"/>
        <w:numPr>
          <w:ilvl w:val="1"/>
          <w:numId w:val="19"/>
        </w:numPr>
        <w:suppressAutoHyphens/>
        <w:ind w:left="720" w:hanging="360"/>
        <w:jc w:val="both"/>
        <w:rPr>
          <w:rFonts w:ascii="Palatino Linotype" w:hAnsi="Palatino Linotype"/>
          <w:sz w:val="22"/>
          <w:szCs w:val="22"/>
        </w:rPr>
      </w:pPr>
      <w:r w:rsidRPr="00C36C1F">
        <w:rPr>
          <w:rFonts w:ascii="Palatino Linotype" w:hAnsi="Palatino Linotype"/>
          <w:sz w:val="22"/>
          <w:szCs w:val="22"/>
        </w:rPr>
        <w:t>de methode van de berekende waarde</w:t>
      </w:r>
      <w:r>
        <w:rPr>
          <w:rFonts w:ascii="Palatino Linotype" w:hAnsi="Palatino Linotype"/>
          <w:sz w:val="22"/>
          <w:szCs w:val="22"/>
        </w:rPr>
        <w:t>;</w:t>
      </w:r>
      <w:r w:rsidRPr="00C36C1F">
        <w:rPr>
          <w:rFonts w:ascii="Palatino Linotype" w:hAnsi="Palatino Linotype"/>
          <w:sz w:val="22"/>
          <w:szCs w:val="22"/>
        </w:rPr>
        <w:t xml:space="preserve"> of</w:t>
      </w:r>
    </w:p>
    <w:p w:rsidR="00C50D76" w:rsidRPr="00C36C1F" w:rsidRDefault="00C50D76" w:rsidP="00904554">
      <w:pPr>
        <w:pStyle w:val="ListParagraph"/>
        <w:widowControl w:val="0"/>
        <w:numPr>
          <w:ilvl w:val="1"/>
          <w:numId w:val="19"/>
        </w:numPr>
        <w:suppressAutoHyphens/>
        <w:ind w:left="720" w:hanging="360"/>
        <w:jc w:val="both"/>
        <w:rPr>
          <w:rFonts w:ascii="Palatino Linotype" w:hAnsi="Palatino Linotype"/>
          <w:sz w:val="22"/>
          <w:szCs w:val="22"/>
        </w:rPr>
      </w:pPr>
      <w:r w:rsidRPr="00C36C1F">
        <w:rPr>
          <w:rFonts w:ascii="Palatino Linotype" w:hAnsi="Palatino Linotype"/>
          <w:sz w:val="22"/>
          <w:szCs w:val="22"/>
        </w:rPr>
        <w:t>de methode van redelijke middelen.</w:t>
      </w:r>
    </w:p>
    <w:p w:rsidR="00C50D76" w:rsidRPr="00C36C1F" w:rsidRDefault="00C50D76" w:rsidP="00904554">
      <w:pPr>
        <w:pStyle w:val="ListParagraph"/>
        <w:widowControl w:val="0"/>
        <w:numPr>
          <w:ilvl w:val="0"/>
          <w:numId w:val="18"/>
        </w:numPr>
        <w:suppressAutoHyphens/>
        <w:ind w:left="360"/>
        <w:jc w:val="both"/>
        <w:rPr>
          <w:rFonts w:ascii="Palatino Linotype" w:hAnsi="Palatino Linotype"/>
          <w:sz w:val="22"/>
          <w:szCs w:val="22"/>
        </w:rPr>
      </w:pPr>
      <w:r w:rsidRPr="00C36C1F">
        <w:rPr>
          <w:rFonts w:ascii="Palatino Linotype" w:hAnsi="Palatino Linotype"/>
          <w:sz w:val="22"/>
          <w:szCs w:val="22"/>
        </w:rPr>
        <w:t>De douanewaarde wordt met toepassing van de in het eerste lid, onde</w:t>
      </w:r>
      <w:r>
        <w:rPr>
          <w:rFonts w:ascii="Palatino Linotype" w:hAnsi="Palatino Linotype"/>
          <w:sz w:val="22"/>
          <w:szCs w:val="22"/>
        </w:rPr>
        <w:t>rdeel a, bedoelde methode vast</w:t>
      </w:r>
      <w:r w:rsidRPr="00C36C1F">
        <w:rPr>
          <w:rFonts w:ascii="Palatino Linotype" w:hAnsi="Palatino Linotype"/>
          <w:sz w:val="22"/>
          <w:szCs w:val="22"/>
        </w:rPr>
        <w:t xml:space="preserve">gesteld, wanneer aan </w:t>
      </w:r>
      <w:r>
        <w:rPr>
          <w:rFonts w:ascii="Palatino Linotype" w:hAnsi="Palatino Linotype"/>
          <w:sz w:val="22"/>
          <w:szCs w:val="22"/>
        </w:rPr>
        <w:t>de in afdeling 2 opgenomen voorwaarden is voldaan. De toe</w:t>
      </w:r>
      <w:r w:rsidRPr="00C36C1F">
        <w:rPr>
          <w:rFonts w:ascii="Palatino Linotype" w:hAnsi="Palatino Linotype"/>
          <w:sz w:val="22"/>
          <w:szCs w:val="22"/>
        </w:rPr>
        <w:t>passing van deze methode geschiedt overeenkomstig die afdeling.</w:t>
      </w:r>
    </w:p>
    <w:p w:rsidR="00C50D76" w:rsidRPr="00C36C1F" w:rsidRDefault="00C50D76" w:rsidP="00904554">
      <w:pPr>
        <w:pStyle w:val="ListParagraph"/>
        <w:widowControl w:val="0"/>
        <w:numPr>
          <w:ilvl w:val="0"/>
          <w:numId w:val="18"/>
        </w:numPr>
        <w:suppressAutoHyphens/>
        <w:ind w:left="360"/>
        <w:jc w:val="both"/>
        <w:rPr>
          <w:rFonts w:ascii="Palatino Linotype" w:hAnsi="Palatino Linotype"/>
          <w:sz w:val="22"/>
          <w:szCs w:val="22"/>
        </w:rPr>
      </w:pPr>
      <w:r>
        <w:rPr>
          <w:rFonts w:ascii="Palatino Linotype" w:hAnsi="Palatino Linotype"/>
          <w:sz w:val="22"/>
          <w:szCs w:val="22"/>
        </w:rPr>
        <w:t>Indien een aangegeven douane</w:t>
      </w:r>
      <w:r w:rsidRPr="00C36C1F">
        <w:rPr>
          <w:rFonts w:ascii="Palatino Linotype" w:hAnsi="Palatino Linotype"/>
          <w:sz w:val="22"/>
          <w:szCs w:val="22"/>
        </w:rPr>
        <w:t>waarde op basis van de in het eerste lid, onderdeel a, bedoelde methode niet aanva</w:t>
      </w:r>
      <w:r>
        <w:rPr>
          <w:rFonts w:ascii="Palatino Linotype" w:hAnsi="Palatino Linotype"/>
          <w:sz w:val="22"/>
          <w:szCs w:val="22"/>
        </w:rPr>
        <w:t>ard kan worden, wordt deze vastge</w:t>
      </w:r>
      <w:r w:rsidRPr="00C36C1F">
        <w:rPr>
          <w:rFonts w:ascii="Palatino Linotype" w:hAnsi="Palatino Linotype"/>
          <w:sz w:val="22"/>
          <w:szCs w:val="22"/>
        </w:rPr>
        <w:t xml:space="preserve">steld met toepassing van de in het eerste lid, onderdeel b, bedoelde methode, tenzij </w:t>
      </w:r>
      <w:r>
        <w:rPr>
          <w:rFonts w:ascii="Palatino Linotype" w:hAnsi="Palatino Linotype"/>
          <w:sz w:val="22"/>
          <w:szCs w:val="22"/>
        </w:rPr>
        <w:t>in de mogelijkheid van een aanpas</w:t>
      </w:r>
      <w:r w:rsidRPr="00C36C1F">
        <w:rPr>
          <w:rFonts w:ascii="Palatino Linotype" w:hAnsi="Palatino Linotype"/>
          <w:sz w:val="22"/>
          <w:szCs w:val="22"/>
        </w:rPr>
        <w:t>sing van d</w:t>
      </w:r>
      <w:r>
        <w:rPr>
          <w:rFonts w:ascii="Palatino Linotype" w:hAnsi="Palatino Linotype"/>
          <w:sz w:val="22"/>
          <w:szCs w:val="22"/>
        </w:rPr>
        <w:t>e douanewaarde is voor</w:t>
      </w:r>
      <w:r w:rsidRPr="00C36C1F">
        <w:rPr>
          <w:rFonts w:ascii="Palatino Linotype" w:hAnsi="Palatino Linotype"/>
          <w:sz w:val="22"/>
          <w:szCs w:val="22"/>
        </w:rPr>
        <w:t>zien. De toepassing van deze methode geschiedt overeenkomstig afdeling 3.</w:t>
      </w:r>
    </w:p>
    <w:p w:rsidR="00C50D76" w:rsidRPr="00C36C1F" w:rsidRDefault="00C50D76" w:rsidP="00904554">
      <w:pPr>
        <w:pStyle w:val="ListParagraph"/>
        <w:widowControl w:val="0"/>
        <w:numPr>
          <w:ilvl w:val="0"/>
          <w:numId w:val="18"/>
        </w:numPr>
        <w:suppressAutoHyphens/>
        <w:ind w:left="360"/>
        <w:jc w:val="both"/>
        <w:rPr>
          <w:rFonts w:ascii="Palatino Linotype" w:hAnsi="Palatino Linotype"/>
          <w:sz w:val="22"/>
          <w:szCs w:val="22"/>
        </w:rPr>
      </w:pPr>
      <w:r w:rsidRPr="00C36C1F">
        <w:rPr>
          <w:rFonts w:ascii="Palatino Linotype" w:hAnsi="Palatino Linotype"/>
          <w:sz w:val="22"/>
          <w:szCs w:val="22"/>
        </w:rPr>
        <w:t>Indien de douanewaarde va</w:t>
      </w:r>
      <w:r>
        <w:rPr>
          <w:rFonts w:ascii="Palatino Linotype" w:hAnsi="Palatino Linotype"/>
          <w:sz w:val="22"/>
          <w:szCs w:val="22"/>
        </w:rPr>
        <w:t>n goederen niet kan worden vastgesteld met toe</w:t>
      </w:r>
      <w:r w:rsidRPr="00C36C1F">
        <w:rPr>
          <w:rFonts w:ascii="Palatino Linotype" w:hAnsi="Palatino Linotype"/>
          <w:sz w:val="22"/>
          <w:szCs w:val="22"/>
        </w:rPr>
        <w:t>passing van de in het eerste lid, onderdelen a en b, bedoelde methodes, wordt deze vas</w:t>
      </w:r>
      <w:r>
        <w:rPr>
          <w:rFonts w:ascii="Palatino Linotype" w:hAnsi="Palatino Linotype"/>
          <w:sz w:val="22"/>
          <w:szCs w:val="22"/>
        </w:rPr>
        <w:t>tge</w:t>
      </w:r>
      <w:r w:rsidRPr="00C36C1F">
        <w:rPr>
          <w:rFonts w:ascii="Palatino Linotype" w:hAnsi="Palatino Linotype"/>
          <w:sz w:val="22"/>
          <w:szCs w:val="22"/>
        </w:rPr>
        <w:t xml:space="preserve">steld met toepassing </w:t>
      </w:r>
      <w:r>
        <w:rPr>
          <w:rFonts w:ascii="Palatino Linotype" w:hAnsi="Palatino Linotype"/>
          <w:sz w:val="22"/>
          <w:szCs w:val="22"/>
        </w:rPr>
        <w:t>van de in het eerste lid, onder</w:t>
      </w:r>
      <w:r w:rsidRPr="00C36C1F">
        <w:rPr>
          <w:rFonts w:ascii="Palatino Linotype" w:hAnsi="Palatino Linotype"/>
          <w:sz w:val="22"/>
          <w:szCs w:val="22"/>
        </w:rPr>
        <w:t>deel c, bedoelde methode. De toepassing van</w:t>
      </w:r>
      <w:r>
        <w:rPr>
          <w:rFonts w:ascii="Palatino Linotype" w:hAnsi="Palatino Linotype"/>
          <w:sz w:val="22"/>
          <w:szCs w:val="22"/>
        </w:rPr>
        <w:t xml:space="preserve"> deze methode geschiedt overeen</w:t>
      </w:r>
      <w:r w:rsidRPr="00C36C1F">
        <w:rPr>
          <w:rFonts w:ascii="Palatino Linotype" w:hAnsi="Palatino Linotype"/>
          <w:sz w:val="22"/>
          <w:szCs w:val="22"/>
        </w:rPr>
        <w:t>komstig afdeling 4.</w:t>
      </w:r>
    </w:p>
    <w:p w:rsidR="00844B7D" w:rsidRDefault="00844B7D">
      <w:pPr>
        <w:widowControl/>
        <w:rPr>
          <w:rFonts w:ascii="Palatino Linotype" w:hAnsi="Palatino Linotype"/>
          <w:snapToGrid/>
          <w:sz w:val="22"/>
          <w:szCs w:val="22"/>
          <w:lang w:val="nl-NL"/>
        </w:rPr>
      </w:pPr>
      <w:r>
        <w:rPr>
          <w:rFonts w:ascii="Palatino Linotype" w:hAnsi="Palatino Linotype"/>
          <w:sz w:val="22"/>
          <w:szCs w:val="22"/>
        </w:rPr>
        <w:br w:type="page"/>
      </w:r>
    </w:p>
    <w:p w:rsidR="00C50D76" w:rsidRPr="00C36C1F" w:rsidRDefault="00C50D76" w:rsidP="00904554">
      <w:pPr>
        <w:pStyle w:val="ListParagraph"/>
        <w:widowControl w:val="0"/>
        <w:numPr>
          <w:ilvl w:val="0"/>
          <w:numId w:val="18"/>
        </w:numPr>
        <w:suppressAutoHyphens/>
        <w:ind w:left="360"/>
        <w:jc w:val="both"/>
        <w:rPr>
          <w:rFonts w:ascii="Palatino Linotype" w:hAnsi="Palatino Linotype"/>
          <w:sz w:val="22"/>
          <w:szCs w:val="22"/>
        </w:rPr>
      </w:pPr>
      <w:r w:rsidRPr="00C36C1F">
        <w:rPr>
          <w:rFonts w:ascii="Palatino Linotype" w:hAnsi="Palatino Linotype"/>
          <w:sz w:val="22"/>
          <w:szCs w:val="22"/>
        </w:rPr>
        <w:lastRenderedPageBreak/>
        <w:t>Indien de douanewaarde va</w:t>
      </w:r>
      <w:r>
        <w:rPr>
          <w:rFonts w:ascii="Palatino Linotype" w:hAnsi="Palatino Linotype"/>
          <w:sz w:val="22"/>
          <w:szCs w:val="22"/>
        </w:rPr>
        <w:t>n goederen niet kan worden vastgesteld met toe</w:t>
      </w:r>
      <w:r w:rsidRPr="00C36C1F">
        <w:rPr>
          <w:rFonts w:ascii="Palatino Linotype" w:hAnsi="Palatino Linotype"/>
          <w:sz w:val="22"/>
          <w:szCs w:val="22"/>
        </w:rPr>
        <w:t>passing van de in het eerste lid, onderdelen a tot en met c, bedoe</w:t>
      </w:r>
      <w:r>
        <w:rPr>
          <w:rFonts w:ascii="Palatino Linotype" w:hAnsi="Palatino Linotype"/>
          <w:sz w:val="22"/>
          <w:szCs w:val="22"/>
        </w:rPr>
        <w:t>lde methodes, wordt deze vastge</w:t>
      </w:r>
      <w:r w:rsidRPr="00C36C1F">
        <w:rPr>
          <w:rFonts w:ascii="Palatino Linotype" w:hAnsi="Palatino Linotype"/>
          <w:sz w:val="22"/>
          <w:szCs w:val="22"/>
        </w:rPr>
        <w:t xml:space="preserve">steld met toepassing </w:t>
      </w:r>
      <w:r>
        <w:rPr>
          <w:rFonts w:ascii="Palatino Linotype" w:hAnsi="Palatino Linotype"/>
          <w:sz w:val="22"/>
          <w:szCs w:val="22"/>
        </w:rPr>
        <w:t>van de in het eerste lid, onder</w:t>
      </w:r>
      <w:r w:rsidRPr="00C36C1F">
        <w:rPr>
          <w:rFonts w:ascii="Palatino Linotype" w:hAnsi="Palatino Linotype"/>
          <w:sz w:val="22"/>
          <w:szCs w:val="22"/>
        </w:rPr>
        <w:t xml:space="preserve">deel d, bedoelde methode. De toepassing </w:t>
      </w:r>
      <w:r>
        <w:rPr>
          <w:rFonts w:ascii="Palatino Linotype" w:hAnsi="Palatino Linotype"/>
          <w:sz w:val="22"/>
          <w:szCs w:val="22"/>
        </w:rPr>
        <w:t>van deze methode geschiedt overeen</w:t>
      </w:r>
      <w:r w:rsidRPr="00C36C1F">
        <w:rPr>
          <w:rFonts w:ascii="Palatino Linotype" w:hAnsi="Palatino Linotype"/>
          <w:sz w:val="22"/>
          <w:szCs w:val="22"/>
        </w:rPr>
        <w:t xml:space="preserve">komstig afdeling 5. Op verzoek van de importeur kan evenwel </w:t>
      </w:r>
      <w:r>
        <w:rPr>
          <w:rFonts w:ascii="Palatino Linotype" w:hAnsi="Palatino Linotype"/>
          <w:sz w:val="22"/>
          <w:szCs w:val="22"/>
        </w:rPr>
        <w:t>de in het eerste lid, onder</w:t>
      </w:r>
      <w:r w:rsidRPr="00C36C1F">
        <w:rPr>
          <w:rFonts w:ascii="Palatino Linotype" w:hAnsi="Palatino Linotype"/>
          <w:sz w:val="22"/>
          <w:szCs w:val="22"/>
        </w:rPr>
        <w:t>deel e, bedoelde methode worden toegepast overeenkomstig het zesde lid.</w:t>
      </w:r>
    </w:p>
    <w:p w:rsidR="00C50D76" w:rsidRPr="00C36C1F" w:rsidRDefault="00C50D76" w:rsidP="00904554">
      <w:pPr>
        <w:pStyle w:val="ListParagraph"/>
        <w:widowControl w:val="0"/>
        <w:numPr>
          <w:ilvl w:val="0"/>
          <w:numId w:val="18"/>
        </w:numPr>
        <w:suppressAutoHyphens/>
        <w:ind w:left="360"/>
        <w:jc w:val="both"/>
        <w:rPr>
          <w:rFonts w:ascii="Palatino Linotype" w:hAnsi="Palatino Linotype"/>
          <w:sz w:val="22"/>
          <w:szCs w:val="22"/>
        </w:rPr>
      </w:pPr>
      <w:r w:rsidRPr="00C36C1F">
        <w:rPr>
          <w:rFonts w:ascii="Palatino Linotype" w:hAnsi="Palatino Linotype"/>
          <w:sz w:val="22"/>
          <w:szCs w:val="22"/>
        </w:rPr>
        <w:t>Indien de douanewaarde va</w:t>
      </w:r>
      <w:r>
        <w:rPr>
          <w:rFonts w:ascii="Palatino Linotype" w:hAnsi="Palatino Linotype"/>
          <w:sz w:val="22"/>
          <w:szCs w:val="22"/>
        </w:rPr>
        <w:t>n goederen niet kan worden vastgesteld met toe</w:t>
      </w:r>
      <w:r w:rsidRPr="00C36C1F">
        <w:rPr>
          <w:rFonts w:ascii="Palatino Linotype" w:hAnsi="Palatino Linotype"/>
          <w:sz w:val="22"/>
          <w:szCs w:val="22"/>
        </w:rPr>
        <w:t>passing van de in het eerste lid, onderdelen a tot en met d, bedoelde methodes, wor</w:t>
      </w:r>
      <w:r>
        <w:rPr>
          <w:rFonts w:ascii="Palatino Linotype" w:hAnsi="Palatino Linotype"/>
          <w:sz w:val="22"/>
          <w:szCs w:val="22"/>
        </w:rPr>
        <w:t>dt deze vastge</w:t>
      </w:r>
      <w:r w:rsidRPr="00C36C1F">
        <w:rPr>
          <w:rFonts w:ascii="Palatino Linotype" w:hAnsi="Palatino Linotype"/>
          <w:sz w:val="22"/>
          <w:szCs w:val="22"/>
        </w:rPr>
        <w:t xml:space="preserve">steld met toepassing </w:t>
      </w:r>
      <w:r>
        <w:rPr>
          <w:rFonts w:ascii="Palatino Linotype" w:hAnsi="Palatino Linotype"/>
          <w:sz w:val="22"/>
          <w:szCs w:val="22"/>
        </w:rPr>
        <w:t>van de in het eerste lid, onder</w:t>
      </w:r>
      <w:r w:rsidRPr="00C36C1F">
        <w:rPr>
          <w:rFonts w:ascii="Palatino Linotype" w:hAnsi="Palatino Linotype"/>
          <w:sz w:val="22"/>
          <w:szCs w:val="22"/>
        </w:rPr>
        <w:t xml:space="preserve">deel e, bedoelde methode. De toepassing </w:t>
      </w:r>
      <w:r>
        <w:rPr>
          <w:rFonts w:ascii="Palatino Linotype" w:hAnsi="Palatino Linotype"/>
          <w:sz w:val="22"/>
          <w:szCs w:val="22"/>
        </w:rPr>
        <w:t>van deze methode geschiedt overeen</w:t>
      </w:r>
      <w:r w:rsidRPr="00C36C1F">
        <w:rPr>
          <w:rFonts w:ascii="Palatino Linotype" w:hAnsi="Palatino Linotype"/>
          <w:sz w:val="22"/>
          <w:szCs w:val="22"/>
        </w:rPr>
        <w:t>komstig afdeling 6.</w:t>
      </w:r>
    </w:p>
    <w:p w:rsidR="00C50D76" w:rsidRPr="00C36C1F" w:rsidRDefault="00C50D76" w:rsidP="00904554">
      <w:pPr>
        <w:pStyle w:val="ListParagraph"/>
        <w:widowControl w:val="0"/>
        <w:numPr>
          <w:ilvl w:val="0"/>
          <w:numId w:val="18"/>
        </w:numPr>
        <w:suppressAutoHyphens/>
        <w:ind w:left="360"/>
        <w:jc w:val="both"/>
        <w:rPr>
          <w:rFonts w:ascii="Palatino Linotype" w:hAnsi="Palatino Linotype"/>
          <w:sz w:val="22"/>
          <w:szCs w:val="22"/>
        </w:rPr>
      </w:pPr>
      <w:r w:rsidRPr="00C36C1F">
        <w:rPr>
          <w:rFonts w:ascii="Palatino Linotype" w:hAnsi="Palatino Linotype"/>
          <w:sz w:val="22"/>
          <w:szCs w:val="22"/>
        </w:rPr>
        <w:t>Indien de douanewaarde va</w:t>
      </w:r>
      <w:r>
        <w:rPr>
          <w:rFonts w:ascii="Palatino Linotype" w:hAnsi="Palatino Linotype"/>
          <w:sz w:val="22"/>
          <w:szCs w:val="22"/>
        </w:rPr>
        <w:t>n goederen niet kan worden vastgesteld met toe</w:t>
      </w:r>
      <w:r w:rsidRPr="00C36C1F">
        <w:rPr>
          <w:rFonts w:ascii="Palatino Linotype" w:hAnsi="Palatino Linotype"/>
          <w:sz w:val="22"/>
          <w:szCs w:val="22"/>
        </w:rPr>
        <w:t>passing van de in het eerste lid, onderdelen a tot en met e, bedoe</w:t>
      </w:r>
      <w:r>
        <w:rPr>
          <w:rFonts w:ascii="Palatino Linotype" w:hAnsi="Palatino Linotype"/>
          <w:sz w:val="22"/>
          <w:szCs w:val="22"/>
        </w:rPr>
        <w:t>lde methodes, wordt deze vastge</w:t>
      </w:r>
      <w:r w:rsidRPr="00C36C1F">
        <w:rPr>
          <w:rFonts w:ascii="Palatino Linotype" w:hAnsi="Palatino Linotype"/>
          <w:sz w:val="22"/>
          <w:szCs w:val="22"/>
        </w:rPr>
        <w:t xml:space="preserve">steld met toepassing </w:t>
      </w:r>
      <w:r>
        <w:rPr>
          <w:rFonts w:ascii="Palatino Linotype" w:hAnsi="Palatino Linotype"/>
          <w:sz w:val="22"/>
          <w:szCs w:val="22"/>
        </w:rPr>
        <w:t>van de in het eerste lid, onder</w:t>
      </w:r>
      <w:r w:rsidRPr="00C36C1F">
        <w:rPr>
          <w:rFonts w:ascii="Palatino Linotype" w:hAnsi="Palatino Linotype"/>
          <w:sz w:val="22"/>
          <w:szCs w:val="22"/>
        </w:rPr>
        <w:t xml:space="preserve">deel f, bedoelde methode. De toepassing </w:t>
      </w:r>
      <w:r>
        <w:rPr>
          <w:rFonts w:ascii="Palatino Linotype" w:hAnsi="Palatino Linotype"/>
          <w:sz w:val="22"/>
          <w:szCs w:val="22"/>
        </w:rPr>
        <w:t>van deze methode geschiedt overeen</w:t>
      </w:r>
      <w:r w:rsidRPr="00C36C1F">
        <w:rPr>
          <w:rFonts w:ascii="Palatino Linotype" w:hAnsi="Palatino Linotype"/>
          <w:sz w:val="22"/>
          <w:szCs w:val="22"/>
        </w:rPr>
        <w:t>komstig afdeling 7.</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18</w:t>
      </w:r>
    </w:p>
    <w:p w:rsidR="00C50D76" w:rsidRPr="003C7A6F" w:rsidRDefault="00C50D76" w:rsidP="00C50D76">
      <w:pPr>
        <w:suppressAutoHyphens/>
        <w:jc w:val="center"/>
        <w:rPr>
          <w:rFonts w:ascii="Palatino Linotype" w:hAnsi="Palatino Linotype"/>
          <w:sz w:val="22"/>
          <w:szCs w:val="22"/>
          <w:lang w:val="nl-NL"/>
        </w:rPr>
      </w:pPr>
    </w:p>
    <w:p w:rsidR="00C50D76" w:rsidRPr="00F918DC" w:rsidRDefault="00C50D76" w:rsidP="00904554">
      <w:pPr>
        <w:pStyle w:val="ListParagraph"/>
        <w:widowControl w:val="0"/>
        <w:numPr>
          <w:ilvl w:val="0"/>
          <w:numId w:val="22"/>
        </w:numPr>
        <w:suppressAutoHyphens/>
        <w:ind w:left="360"/>
        <w:jc w:val="both"/>
        <w:rPr>
          <w:rFonts w:ascii="Palatino Linotype" w:hAnsi="Palatino Linotype"/>
          <w:sz w:val="22"/>
          <w:szCs w:val="22"/>
        </w:rPr>
      </w:pPr>
      <w:r w:rsidRPr="00F918DC">
        <w:rPr>
          <w:rFonts w:ascii="Palatino Linotype" w:hAnsi="Palatino Linotype"/>
          <w:sz w:val="22"/>
          <w:szCs w:val="22"/>
        </w:rPr>
        <w:t>Indien naar het oordeel van de douaneautoriteiten niet voldoende zekerheid of informatie is verkregen over de echtheid of de juistheid van de verklaringen, bescheiden of aangiften die ten behoeve van de vaststelling van de douanewaarde zijn overlegd, zijn deze bevoegd de aangegeven douanewaarde niet te aanvaarden.</w:t>
      </w:r>
    </w:p>
    <w:p w:rsidR="00C50D76" w:rsidRPr="00F918DC" w:rsidRDefault="00C50D76" w:rsidP="00904554">
      <w:pPr>
        <w:pStyle w:val="ListParagraph"/>
        <w:widowControl w:val="0"/>
        <w:numPr>
          <w:ilvl w:val="0"/>
          <w:numId w:val="22"/>
        </w:numPr>
        <w:suppressAutoHyphens/>
        <w:ind w:left="360"/>
        <w:jc w:val="both"/>
        <w:rPr>
          <w:rFonts w:ascii="Palatino Linotype" w:hAnsi="Palatino Linotype"/>
          <w:sz w:val="22"/>
          <w:szCs w:val="22"/>
        </w:rPr>
      </w:pPr>
      <w:r w:rsidRPr="00F918DC">
        <w:rPr>
          <w:rFonts w:ascii="Palatino Linotype" w:hAnsi="Palatino Linotype"/>
          <w:sz w:val="22"/>
          <w:szCs w:val="22"/>
        </w:rPr>
        <w:t xml:space="preserve">De douaneautoriteiten behoeven de douanewaarde van ingevoerde goederen niet met toepassing van de methode van de transactiewaarde vast te stellen, indien gerede twijfel bestaat of de aangegeven waarde met de in artikel 19 omschreven werkelijk betaalde of te betalen prijs overeenkomt. </w:t>
      </w:r>
    </w:p>
    <w:p w:rsidR="00C50D76" w:rsidRPr="00F918DC" w:rsidRDefault="00C50D76" w:rsidP="00904554">
      <w:pPr>
        <w:pStyle w:val="ListParagraph"/>
        <w:widowControl w:val="0"/>
        <w:numPr>
          <w:ilvl w:val="0"/>
          <w:numId w:val="22"/>
        </w:numPr>
        <w:suppressAutoHyphens/>
        <w:ind w:left="360"/>
        <w:jc w:val="both"/>
        <w:rPr>
          <w:rFonts w:ascii="Palatino Linotype" w:hAnsi="Palatino Linotype"/>
          <w:sz w:val="22"/>
          <w:szCs w:val="22"/>
        </w:rPr>
      </w:pPr>
      <w:r w:rsidRPr="00F918DC">
        <w:rPr>
          <w:rFonts w:ascii="Palatino Linotype" w:hAnsi="Palatino Linotype"/>
          <w:sz w:val="22"/>
          <w:szCs w:val="22"/>
        </w:rPr>
        <w:t xml:space="preserve">Wanneer bij de douaneautoriteiten de in het tweede lid bedoelde twijfel blijft bestaan, stellen zij de betrokkene, desgevraagd schriftelijk, in kennis van de redenen voor die twijfel en bieden hem een redelijke gelegenheid daarop te antwoorden. </w:t>
      </w:r>
    </w:p>
    <w:p w:rsidR="00C50D76" w:rsidRPr="00F918DC" w:rsidRDefault="00C50D76" w:rsidP="00904554">
      <w:pPr>
        <w:pStyle w:val="ListParagraph"/>
        <w:widowControl w:val="0"/>
        <w:numPr>
          <w:ilvl w:val="0"/>
          <w:numId w:val="22"/>
        </w:numPr>
        <w:suppressAutoHyphens/>
        <w:ind w:left="360"/>
        <w:jc w:val="both"/>
        <w:rPr>
          <w:rFonts w:ascii="Palatino Linotype" w:hAnsi="Palatino Linotype"/>
          <w:sz w:val="22"/>
          <w:szCs w:val="22"/>
        </w:rPr>
      </w:pPr>
      <w:r w:rsidRPr="00F918DC">
        <w:rPr>
          <w:rFonts w:ascii="Palatino Linotype" w:hAnsi="Palatino Linotype"/>
          <w:sz w:val="22"/>
          <w:szCs w:val="22"/>
        </w:rPr>
        <w:t>De vaststelling van de douanewaarde wordt bij gemotiveerde beschikking aan de betrokkene meegedeeld.</w:t>
      </w:r>
    </w:p>
    <w:p w:rsidR="00C50D76" w:rsidRPr="003C7A6F" w:rsidRDefault="00C50D76" w:rsidP="00C50D76">
      <w:pPr>
        <w:suppressAutoHyphens/>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Afdeling 2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De transactiewaarde</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19</w:t>
      </w:r>
    </w:p>
    <w:p w:rsidR="00C50D76" w:rsidRPr="003C7A6F" w:rsidRDefault="00C50D76" w:rsidP="00C50D76">
      <w:pPr>
        <w:suppressAutoHyphens/>
        <w:jc w:val="center"/>
        <w:rPr>
          <w:rFonts w:ascii="Palatino Linotype" w:hAnsi="Palatino Linotype"/>
          <w:sz w:val="22"/>
          <w:szCs w:val="22"/>
          <w:lang w:val="nl-NL"/>
        </w:rPr>
      </w:pPr>
    </w:p>
    <w:p w:rsidR="00C50D76" w:rsidRPr="00F918DC" w:rsidRDefault="00C50D76" w:rsidP="00904554">
      <w:pPr>
        <w:pStyle w:val="ListParagraph"/>
        <w:widowControl w:val="0"/>
        <w:numPr>
          <w:ilvl w:val="0"/>
          <w:numId w:val="23"/>
        </w:numPr>
        <w:suppressAutoHyphens/>
        <w:ind w:left="360"/>
        <w:jc w:val="both"/>
        <w:rPr>
          <w:rFonts w:ascii="Palatino Linotype" w:hAnsi="Palatino Linotype"/>
          <w:sz w:val="22"/>
          <w:szCs w:val="22"/>
        </w:rPr>
      </w:pPr>
      <w:r w:rsidRPr="00F918DC">
        <w:rPr>
          <w:rFonts w:ascii="Palatino Linotype" w:hAnsi="Palatino Linotype"/>
          <w:sz w:val="22"/>
          <w:szCs w:val="22"/>
        </w:rPr>
        <w:t xml:space="preserve">De douanewaarde van de in te </w:t>
      </w:r>
      <w:r>
        <w:rPr>
          <w:rFonts w:ascii="Palatino Linotype" w:hAnsi="Palatino Linotype"/>
          <w:sz w:val="22"/>
          <w:szCs w:val="22"/>
        </w:rPr>
        <w:t>voeren goederen is de transac</w:t>
      </w:r>
      <w:r w:rsidRPr="00F918DC">
        <w:rPr>
          <w:rFonts w:ascii="Palatino Linotype" w:hAnsi="Palatino Linotype"/>
          <w:sz w:val="22"/>
          <w:szCs w:val="22"/>
        </w:rPr>
        <w:t>tiewaarde, z</w:t>
      </w:r>
      <w:r>
        <w:rPr>
          <w:rFonts w:ascii="Palatino Linotype" w:hAnsi="Palatino Linotype"/>
          <w:sz w:val="22"/>
          <w:szCs w:val="22"/>
        </w:rPr>
        <w:t>ijnde de voor de goederen werkelijk be</w:t>
      </w:r>
      <w:r w:rsidRPr="00F918DC">
        <w:rPr>
          <w:rFonts w:ascii="Palatino Linotype" w:hAnsi="Palatino Linotype"/>
          <w:sz w:val="22"/>
          <w:szCs w:val="22"/>
        </w:rPr>
        <w:t xml:space="preserve">taalde of </w:t>
      </w:r>
      <w:r>
        <w:rPr>
          <w:rFonts w:ascii="Palatino Linotype" w:hAnsi="Palatino Linotype"/>
          <w:sz w:val="22"/>
          <w:szCs w:val="22"/>
        </w:rPr>
        <w:t>te betalen prijs indien zij worden verkocht voor uitvoer naar Curaçao, aangepast overeenkom</w:t>
      </w:r>
      <w:r w:rsidRPr="00F918DC">
        <w:rPr>
          <w:rFonts w:ascii="Palatino Linotype" w:hAnsi="Palatino Linotype"/>
          <w:sz w:val="22"/>
          <w:szCs w:val="22"/>
        </w:rPr>
        <w:t>stig de artikelen 21 en 22.</w:t>
      </w:r>
    </w:p>
    <w:p w:rsidR="00C50D76" w:rsidRPr="00F918DC" w:rsidRDefault="00C50D76" w:rsidP="00904554">
      <w:pPr>
        <w:pStyle w:val="ListParagraph"/>
        <w:widowControl w:val="0"/>
        <w:numPr>
          <w:ilvl w:val="0"/>
          <w:numId w:val="23"/>
        </w:numPr>
        <w:suppressAutoHyphens/>
        <w:ind w:left="360"/>
        <w:jc w:val="both"/>
        <w:rPr>
          <w:rFonts w:ascii="Palatino Linotype" w:hAnsi="Palatino Linotype"/>
          <w:sz w:val="22"/>
          <w:szCs w:val="22"/>
        </w:rPr>
      </w:pPr>
      <w:r w:rsidRPr="00F918DC">
        <w:rPr>
          <w:rFonts w:ascii="Palatino Linotype" w:hAnsi="Palatino Linotype"/>
          <w:sz w:val="22"/>
          <w:szCs w:val="22"/>
        </w:rPr>
        <w:t>De transactiewaarde wordt als douanewaarde aanvaard, tenzij:</w:t>
      </w:r>
    </w:p>
    <w:p w:rsidR="00C50D76" w:rsidRPr="001F61CE" w:rsidRDefault="00C50D76" w:rsidP="00904554">
      <w:pPr>
        <w:pStyle w:val="ListParagraph"/>
        <w:widowControl w:val="0"/>
        <w:numPr>
          <w:ilvl w:val="0"/>
          <w:numId w:val="24"/>
        </w:numPr>
        <w:suppressAutoHyphens/>
        <w:jc w:val="both"/>
        <w:rPr>
          <w:rFonts w:ascii="Palatino Linotype" w:hAnsi="Palatino Linotype"/>
          <w:sz w:val="22"/>
          <w:szCs w:val="22"/>
        </w:rPr>
      </w:pPr>
      <w:r w:rsidRPr="001F61CE">
        <w:rPr>
          <w:rFonts w:ascii="Palatino Linotype" w:hAnsi="Palatino Linotype"/>
          <w:sz w:val="22"/>
          <w:szCs w:val="22"/>
        </w:rPr>
        <w:t>beperkingen aanwe</w:t>
      </w:r>
      <w:r>
        <w:rPr>
          <w:rFonts w:ascii="Palatino Linotype" w:hAnsi="Palatino Linotype"/>
          <w:sz w:val="22"/>
          <w:szCs w:val="22"/>
        </w:rPr>
        <w:t>zig zijn voor wat betreft de be</w:t>
      </w:r>
      <w:r w:rsidRPr="001F61CE">
        <w:rPr>
          <w:rFonts w:ascii="Palatino Linotype" w:hAnsi="Palatino Linotype"/>
          <w:sz w:val="22"/>
          <w:szCs w:val="22"/>
        </w:rPr>
        <w:t xml:space="preserve">schikking over of het gebruik van de </w:t>
      </w:r>
      <w:r>
        <w:rPr>
          <w:rFonts w:ascii="Palatino Linotype" w:hAnsi="Palatino Linotype"/>
          <w:sz w:val="22"/>
          <w:szCs w:val="22"/>
        </w:rPr>
        <w:t>goede</w:t>
      </w:r>
      <w:r w:rsidRPr="001F61CE">
        <w:rPr>
          <w:rFonts w:ascii="Palatino Linotype" w:hAnsi="Palatino Linotype"/>
          <w:sz w:val="22"/>
          <w:szCs w:val="22"/>
        </w:rPr>
        <w:t>ren door de</w:t>
      </w:r>
      <w:r>
        <w:rPr>
          <w:rFonts w:ascii="Palatino Linotype" w:hAnsi="Palatino Linotype"/>
          <w:sz w:val="22"/>
          <w:szCs w:val="22"/>
        </w:rPr>
        <w:t xml:space="preserve"> koper, met uitzondering van beperkin</w:t>
      </w:r>
      <w:r w:rsidRPr="001F61CE">
        <w:rPr>
          <w:rFonts w:ascii="Palatino Linotype" w:hAnsi="Palatino Linotype"/>
          <w:sz w:val="22"/>
          <w:szCs w:val="22"/>
        </w:rPr>
        <w:t>gen die:</w:t>
      </w:r>
    </w:p>
    <w:p w:rsidR="00C50D76" w:rsidRPr="001F61CE" w:rsidRDefault="00C50D76" w:rsidP="00904554">
      <w:pPr>
        <w:pStyle w:val="ListParagraph"/>
        <w:widowControl w:val="0"/>
        <w:numPr>
          <w:ilvl w:val="0"/>
          <w:numId w:val="30"/>
        </w:numPr>
        <w:suppressAutoHyphens/>
        <w:ind w:left="1080"/>
        <w:jc w:val="both"/>
        <w:rPr>
          <w:rFonts w:ascii="Palatino Linotype" w:hAnsi="Palatino Linotype"/>
          <w:sz w:val="22"/>
          <w:szCs w:val="22"/>
        </w:rPr>
      </w:pPr>
      <w:r w:rsidRPr="001F61CE">
        <w:rPr>
          <w:rFonts w:ascii="Palatino Linotype" w:hAnsi="Palatino Linotype"/>
          <w:sz w:val="22"/>
          <w:szCs w:val="22"/>
        </w:rPr>
        <w:t>worden opgelegd o</w:t>
      </w:r>
      <w:r>
        <w:rPr>
          <w:rFonts w:ascii="Palatino Linotype" w:hAnsi="Palatino Linotype"/>
          <w:sz w:val="22"/>
          <w:szCs w:val="22"/>
        </w:rPr>
        <w:t>f geëist door de wet of de auto</w:t>
      </w:r>
      <w:r w:rsidRPr="001F61CE">
        <w:rPr>
          <w:rFonts w:ascii="Palatino Linotype" w:hAnsi="Palatino Linotype"/>
          <w:sz w:val="22"/>
          <w:szCs w:val="22"/>
        </w:rPr>
        <w:t xml:space="preserve">riteiten in </w:t>
      </w:r>
      <w:r>
        <w:rPr>
          <w:rFonts w:ascii="Palatino Linotype" w:hAnsi="Palatino Linotype"/>
          <w:sz w:val="22"/>
          <w:szCs w:val="22"/>
        </w:rPr>
        <w:t>Curaçao;</w:t>
      </w:r>
    </w:p>
    <w:p w:rsidR="00C50D76" w:rsidRPr="001F61CE" w:rsidRDefault="00C50D76" w:rsidP="00904554">
      <w:pPr>
        <w:pStyle w:val="ListParagraph"/>
        <w:widowControl w:val="0"/>
        <w:numPr>
          <w:ilvl w:val="0"/>
          <w:numId w:val="30"/>
        </w:numPr>
        <w:suppressAutoHyphens/>
        <w:ind w:left="1080"/>
        <w:jc w:val="both"/>
        <w:rPr>
          <w:rFonts w:ascii="Palatino Linotype" w:hAnsi="Palatino Linotype"/>
          <w:sz w:val="22"/>
          <w:szCs w:val="22"/>
        </w:rPr>
      </w:pPr>
      <w:r w:rsidRPr="001F61CE">
        <w:rPr>
          <w:rFonts w:ascii="Palatino Linotype" w:hAnsi="Palatino Linotype"/>
          <w:sz w:val="22"/>
          <w:szCs w:val="22"/>
        </w:rPr>
        <w:t>het geogr</w:t>
      </w:r>
      <w:r>
        <w:rPr>
          <w:rFonts w:ascii="Palatino Linotype" w:hAnsi="Palatino Linotype"/>
          <w:sz w:val="22"/>
          <w:szCs w:val="22"/>
        </w:rPr>
        <w:t>afische gebied beperken waarbinnen de goede</w:t>
      </w:r>
      <w:r w:rsidRPr="001F61CE">
        <w:rPr>
          <w:rFonts w:ascii="Palatino Linotype" w:hAnsi="Palatino Linotype"/>
          <w:sz w:val="22"/>
          <w:szCs w:val="22"/>
        </w:rPr>
        <w:t>ren mogen worden doorverkocht</w:t>
      </w:r>
      <w:r>
        <w:rPr>
          <w:rFonts w:ascii="Palatino Linotype" w:hAnsi="Palatino Linotype"/>
          <w:sz w:val="22"/>
          <w:szCs w:val="22"/>
        </w:rPr>
        <w:t>;</w:t>
      </w:r>
      <w:r w:rsidRPr="001F61CE">
        <w:rPr>
          <w:rFonts w:ascii="Palatino Linotype" w:hAnsi="Palatino Linotype"/>
          <w:sz w:val="22"/>
          <w:szCs w:val="22"/>
        </w:rPr>
        <w:t xml:space="preserve"> of</w:t>
      </w:r>
    </w:p>
    <w:p w:rsidR="00C50D76" w:rsidRPr="001F61CE" w:rsidRDefault="00C50D76" w:rsidP="00904554">
      <w:pPr>
        <w:pStyle w:val="ListParagraph"/>
        <w:widowControl w:val="0"/>
        <w:numPr>
          <w:ilvl w:val="0"/>
          <w:numId w:val="30"/>
        </w:numPr>
        <w:suppressAutoHyphens/>
        <w:ind w:left="1080"/>
        <w:jc w:val="both"/>
        <w:rPr>
          <w:rFonts w:ascii="Palatino Linotype" w:hAnsi="Palatino Linotype"/>
          <w:sz w:val="22"/>
          <w:szCs w:val="22"/>
        </w:rPr>
      </w:pPr>
      <w:r w:rsidRPr="001F61CE">
        <w:rPr>
          <w:rFonts w:ascii="Palatino Linotype" w:hAnsi="Palatino Linotype"/>
          <w:sz w:val="22"/>
          <w:szCs w:val="22"/>
        </w:rPr>
        <w:t xml:space="preserve">de waarde van </w:t>
      </w:r>
      <w:r>
        <w:rPr>
          <w:rFonts w:ascii="Palatino Linotype" w:hAnsi="Palatino Linotype"/>
          <w:sz w:val="22"/>
          <w:szCs w:val="22"/>
        </w:rPr>
        <w:t>de goederen niet aanzienlijk beïnvloe</w:t>
      </w:r>
      <w:r w:rsidRPr="001F61CE">
        <w:rPr>
          <w:rFonts w:ascii="Palatino Linotype" w:hAnsi="Palatino Linotype"/>
          <w:sz w:val="22"/>
          <w:szCs w:val="22"/>
        </w:rPr>
        <w:t>den;</w:t>
      </w:r>
    </w:p>
    <w:p w:rsidR="00C50D76" w:rsidRPr="001F61CE" w:rsidRDefault="00C50D76" w:rsidP="00904554">
      <w:pPr>
        <w:pStyle w:val="ListParagraph"/>
        <w:widowControl w:val="0"/>
        <w:numPr>
          <w:ilvl w:val="0"/>
          <w:numId w:val="24"/>
        </w:numPr>
        <w:suppressAutoHyphens/>
        <w:jc w:val="both"/>
        <w:rPr>
          <w:rFonts w:ascii="Palatino Linotype" w:hAnsi="Palatino Linotype"/>
          <w:sz w:val="22"/>
          <w:szCs w:val="22"/>
        </w:rPr>
      </w:pPr>
      <w:r w:rsidRPr="001F61CE">
        <w:rPr>
          <w:rFonts w:ascii="Palatino Linotype" w:hAnsi="Palatino Linotype"/>
          <w:sz w:val="22"/>
          <w:szCs w:val="22"/>
        </w:rPr>
        <w:lastRenderedPageBreak/>
        <w:t>de verkoop of de pri</w:t>
      </w:r>
      <w:r>
        <w:rPr>
          <w:rFonts w:ascii="Palatino Linotype" w:hAnsi="Palatino Linotype"/>
          <w:sz w:val="22"/>
          <w:szCs w:val="22"/>
        </w:rPr>
        <w:t>js is beïnvloed door enige voor</w:t>
      </w:r>
      <w:r w:rsidRPr="001F61CE">
        <w:rPr>
          <w:rFonts w:ascii="Palatino Linotype" w:hAnsi="Palatino Linotype"/>
          <w:sz w:val="22"/>
          <w:szCs w:val="22"/>
        </w:rPr>
        <w:t>w</w:t>
      </w:r>
      <w:r>
        <w:rPr>
          <w:rFonts w:ascii="Palatino Linotype" w:hAnsi="Palatino Linotype"/>
          <w:sz w:val="22"/>
          <w:szCs w:val="22"/>
        </w:rPr>
        <w:t>aarde of presta</w:t>
      </w:r>
      <w:r w:rsidRPr="001F61CE">
        <w:rPr>
          <w:rFonts w:ascii="Palatino Linotype" w:hAnsi="Palatino Linotype"/>
          <w:sz w:val="22"/>
          <w:szCs w:val="22"/>
        </w:rPr>
        <w:t xml:space="preserve">tie waarvan de </w:t>
      </w:r>
      <w:r>
        <w:rPr>
          <w:rFonts w:ascii="Palatino Linotype" w:hAnsi="Palatino Linotype"/>
          <w:sz w:val="22"/>
          <w:szCs w:val="22"/>
        </w:rPr>
        <w:t>waarde niet kan wor</w:t>
      </w:r>
      <w:r w:rsidRPr="001F61CE">
        <w:rPr>
          <w:rFonts w:ascii="Palatino Linotype" w:hAnsi="Palatino Linotype"/>
          <w:sz w:val="22"/>
          <w:szCs w:val="22"/>
        </w:rPr>
        <w:t>den vastgesteld;</w:t>
      </w:r>
    </w:p>
    <w:p w:rsidR="00C50D76" w:rsidRPr="001F61CE" w:rsidRDefault="00C50D76" w:rsidP="00904554">
      <w:pPr>
        <w:pStyle w:val="ListParagraph"/>
        <w:widowControl w:val="0"/>
        <w:numPr>
          <w:ilvl w:val="0"/>
          <w:numId w:val="24"/>
        </w:numPr>
        <w:suppressAutoHyphens/>
        <w:jc w:val="both"/>
        <w:rPr>
          <w:rFonts w:ascii="Palatino Linotype" w:hAnsi="Palatino Linotype"/>
          <w:sz w:val="22"/>
          <w:szCs w:val="22"/>
        </w:rPr>
      </w:pPr>
      <w:r w:rsidRPr="001F61CE">
        <w:rPr>
          <w:rFonts w:ascii="Palatino Linotype" w:hAnsi="Palatino Linotype"/>
          <w:sz w:val="22"/>
          <w:szCs w:val="22"/>
        </w:rPr>
        <w:t>een deel van d</w:t>
      </w:r>
      <w:r>
        <w:rPr>
          <w:rFonts w:ascii="Palatino Linotype" w:hAnsi="Palatino Linotype"/>
          <w:sz w:val="22"/>
          <w:szCs w:val="22"/>
        </w:rPr>
        <w:t>e opbrengst van latere wederver</w:t>
      </w:r>
      <w:r w:rsidRPr="001F61CE">
        <w:rPr>
          <w:rFonts w:ascii="Palatino Linotype" w:hAnsi="Palatino Linotype"/>
          <w:sz w:val="22"/>
          <w:szCs w:val="22"/>
        </w:rPr>
        <w:t>koop, overdracht of gebruik van de goederen door de koper rechtstreeks of zijdelings ten goede zal komen</w:t>
      </w:r>
      <w:r>
        <w:rPr>
          <w:rFonts w:ascii="Palatino Linotype" w:hAnsi="Palatino Linotype"/>
          <w:sz w:val="22"/>
          <w:szCs w:val="22"/>
        </w:rPr>
        <w:t xml:space="preserve"> aan de verkoper, en een aanpassing overeenkom</w:t>
      </w:r>
      <w:r w:rsidRPr="001F61CE">
        <w:rPr>
          <w:rFonts w:ascii="Palatino Linotype" w:hAnsi="Palatino Linotype"/>
          <w:sz w:val="22"/>
          <w:szCs w:val="22"/>
        </w:rPr>
        <w:t>stig artikel 21 niet mogelijk is;</w:t>
      </w:r>
    </w:p>
    <w:p w:rsidR="00C50D76" w:rsidRPr="001F61CE" w:rsidRDefault="00C50D76" w:rsidP="00904554">
      <w:pPr>
        <w:pStyle w:val="ListParagraph"/>
        <w:widowControl w:val="0"/>
        <w:numPr>
          <w:ilvl w:val="0"/>
          <w:numId w:val="24"/>
        </w:numPr>
        <w:suppressAutoHyphens/>
        <w:jc w:val="both"/>
        <w:rPr>
          <w:rFonts w:ascii="Palatino Linotype" w:hAnsi="Palatino Linotype"/>
          <w:sz w:val="22"/>
          <w:szCs w:val="22"/>
        </w:rPr>
      </w:pPr>
      <w:r w:rsidRPr="001F61CE">
        <w:rPr>
          <w:rFonts w:ascii="Palatino Linotype" w:hAnsi="Palatino Linotype"/>
          <w:sz w:val="22"/>
          <w:szCs w:val="22"/>
        </w:rPr>
        <w:t>de koper en de verk</w:t>
      </w:r>
      <w:r>
        <w:rPr>
          <w:rFonts w:ascii="Palatino Linotype" w:hAnsi="Palatino Linotype"/>
          <w:sz w:val="22"/>
          <w:szCs w:val="22"/>
        </w:rPr>
        <w:t>oper zijn verbonden en de trans</w:t>
      </w:r>
      <w:r w:rsidRPr="001F61CE">
        <w:rPr>
          <w:rFonts w:ascii="Palatino Linotype" w:hAnsi="Palatino Linotype"/>
          <w:sz w:val="22"/>
          <w:szCs w:val="22"/>
        </w:rPr>
        <w:t>a</w:t>
      </w:r>
      <w:r>
        <w:rPr>
          <w:rFonts w:ascii="Palatino Linotype" w:hAnsi="Palatino Linotype"/>
          <w:sz w:val="22"/>
          <w:szCs w:val="22"/>
        </w:rPr>
        <w:t>ctiewaarde niet overeenkomstig artikel 20 aanvaard</w:t>
      </w:r>
      <w:r w:rsidRPr="001F61CE">
        <w:rPr>
          <w:rFonts w:ascii="Palatino Linotype" w:hAnsi="Palatino Linotype"/>
          <w:sz w:val="22"/>
          <w:szCs w:val="22"/>
        </w:rPr>
        <w:t>baar is.</w:t>
      </w:r>
    </w:p>
    <w:p w:rsidR="00C50D76" w:rsidRPr="001F61CE" w:rsidRDefault="00C50D76" w:rsidP="00904554">
      <w:pPr>
        <w:pStyle w:val="ListParagraph"/>
        <w:widowControl w:val="0"/>
        <w:numPr>
          <w:ilvl w:val="0"/>
          <w:numId w:val="23"/>
        </w:numPr>
        <w:suppressAutoHyphens/>
        <w:ind w:left="360"/>
        <w:jc w:val="both"/>
        <w:rPr>
          <w:rFonts w:ascii="Palatino Linotype" w:hAnsi="Palatino Linotype"/>
          <w:sz w:val="22"/>
          <w:szCs w:val="22"/>
        </w:rPr>
      </w:pPr>
      <w:r w:rsidRPr="001F61CE">
        <w:rPr>
          <w:rFonts w:ascii="Palatino Linotype" w:hAnsi="Palatino Linotype"/>
          <w:sz w:val="22"/>
          <w:szCs w:val="22"/>
        </w:rPr>
        <w:t xml:space="preserve">De werkelijk betaalde of te betalen prijs is de totale betaling die door de </w:t>
      </w:r>
      <w:r>
        <w:rPr>
          <w:rFonts w:ascii="Palatino Linotype" w:hAnsi="Palatino Linotype"/>
          <w:sz w:val="22"/>
          <w:szCs w:val="22"/>
        </w:rPr>
        <w:t>koper aan de verkoper of ten behoeve van de verkoper voor de ingevoerde goe</w:t>
      </w:r>
      <w:r w:rsidRPr="001F61CE">
        <w:rPr>
          <w:rFonts w:ascii="Palatino Linotype" w:hAnsi="Palatino Linotype"/>
          <w:sz w:val="22"/>
          <w:szCs w:val="22"/>
        </w:rPr>
        <w:t>deren is of moet worden gedaan.</w:t>
      </w:r>
    </w:p>
    <w:p w:rsidR="00C50D76" w:rsidRPr="001F61CE" w:rsidRDefault="00C50D76" w:rsidP="00904554">
      <w:pPr>
        <w:pStyle w:val="ListParagraph"/>
        <w:widowControl w:val="0"/>
        <w:numPr>
          <w:ilvl w:val="0"/>
          <w:numId w:val="23"/>
        </w:numPr>
        <w:suppressAutoHyphens/>
        <w:ind w:left="360"/>
        <w:jc w:val="both"/>
        <w:rPr>
          <w:rFonts w:ascii="Palatino Linotype" w:hAnsi="Palatino Linotype"/>
          <w:sz w:val="22"/>
          <w:szCs w:val="22"/>
        </w:rPr>
      </w:pPr>
      <w:r w:rsidRPr="001F61CE">
        <w:rPr>
          <w:rFonts w:ascii="Palatino Linotype" w:hAnsi="Palatino Linotype"/>
          <w:sz w:val="22"/>
          <w:szCs w:val="22"/>
        </w:rPr>
        <w:t>De betaling kan door de overdracht van geld en door midd</w:t>
      </w:r>
      <w:r>
        <w:rPr>
          <w:rFonts w:ascii="Palatino Linotype" w:hAnsi="Palatino Linotype"/>
          <w:sz w:val="22"/>
          <w:szCs w:val="22"/>
        </w:rPr>
        <w:t>el van kredietbrieven of verhan</w:t>
      </w:r>
      <w:r w:rsidRPr="001F61CE">
        <w:rPr>
          <w:rFonts w:ascii="Palatino Linotype" w:hAnsi="Palatino Linotype"/>
          <w:sz w:val="22"/>
          <w:szCs w:val="22"/>
        </w:rPr>
        <w:t>delbare stukken geschie</w:t>
      </w:r>
      <w:r>
        <w:rPr>
          <w:rFonts w:ascii="Palatino Linotype" w:hAnsi="Palatino Linotype"/>
          <w:sz w:val="22"/>
          <w:szCs w:val="22"/>
        </w:rPr>
        <w:t>den. De betaling kan direct of indirect plaatsvin</w:t>
      </w:r>
      <w:r w:rsidRPr="001F61CE">
        <w:rPr>
          <w:rFonts w:ascii="Palatino Linotype" w:hAnsi="Palatino Linotype"/>
          <w:sz w:val="22"/>
          <w:szCs w:val="22"/>
        </w:rPr>
        <w:t>den.</w:t>
      </w:r>
    </w:p>
    <w:p w:rsidR="00C50D76" w:rsidRPr="001F61CE" w:rsidRDefault="00C50D76" w:rsidP="00904554">
      <w:pPr>
        <w:pStyle w:val="ListParagraph"/>
        <w:widowControl w:val="0"/>
        <w:numPr>
          <w:ilvl w:val="0"/>
          <w:numId w:val="23"/>
        </w:numPr>
        <w:suppressAutoHyphens/>
        <w:ind w:left="360"/>
        <w:jc w:val="both"/>
        <w:rPr>
          <w:rFonts w:ascii="Palatino Linotype" w:hAnsi="Palatino Linotype"/>
          <w:sz w:val="22"/>
          <w:szCs w:val="22"/>
        </w:rPr>
      </w:pPr>
      <w:r>
        <w:rPr>
          <w:rFonts w:ascii="Palatino Linotype" w:hAnsi="Palatino Linotype"/>
          <w:sz w:val="22"/>
          <w:szCs w:val="22"/>
        </w:rPr>
        <w:t>Door de koper ver</w:t>
      </w:r>
      <w:r w:rsidRPr="001F61CE">
        <w:rPr>
          <w:rFonts w:ascii="Palatino Linotype" w:hAnsi="Palatino Linotype"/>
          <w:sz w:val="22"/>
          <w:szCs w:val="22"/>
        </w:rPr>
        <w:t xml:space="preserve">richte activiteiten </w:t>
      </w:r>
      <w:r>
        <w:rPr>
          <w:rFonts w:ascii="Palatino Linotype" w:hAnsi="Palatino Linotype"/>
          <w:sz w:val="22"/>
          <w:szCs w:val="22"/>
        </w:rPr>
        <w:t>die geen activiteiten zijn waarvoor in artikel 21 in een aanpassing is voorzien, worden niet be</w:t>
      </w:r>
      <w:r w:rsidRPr="001F61CE">
        <w:rPr>
          <w:rFonts w:ascii="Palatino Linotype" w:hAnsi="Palatino Linotype"/>
          <w:sz w:val="22"/>
          <w:szCs w:val="22"/>
        </w:rPr>
        <w:t>schouwd als een indirecte betaling aan de verkoper en worden</w:t>
      </w:r>
      <w:r>
        <w:rPr>
          <w:rFonts w:ascii="Palatino Linotype" w:hAnsi="Palatino Linotype"/>
          <w:sz w:val="22"/>
          <w:szCs w:val="22"/>
        </w:rPr>
        <w:t xml:space="preserve"> aangemerkt als voor eigen rekening te zijn ver</w:t>
      </w:r>
      <w:r w:rsidRPr="001F61CE">
        <w:rPr>
          <w:rFonts w:ascii="Palatino Linotype" w:hAnsi="Palatino Linotype"/>
          <w:sz w:val="22"/>
          <w:szCs w:val="22"/>
        </w:rPr>
        <w:t>ri</w:t>
      </w:r>
      <w:r>
        <w:rPr>
          <w:rFonts w:ascii="Palatino Linotype" w:hAnsi="Palatino Linotype"/>
          <w:sz w:val="22"/>
          <w:szCs w:val="22"/>
        </w:rPr>
        <w:t>cht, zelfs indien de koper daartoe ingevolge een overeenkomst met de verkoper ver</w:t>
      </w:r>
      <w:r w:rsidRPr="001F61CE">
        <w:rPr>
          <w:rFonts w:ascii="Palatino Linotype" w:hAnsi="Palatino Linotype"/>
          <w:sz w:val="22"/>
          <w:szCs w:val="22"/>
        </w:rPr>
        <w:t>plicht is.</w:t>
      </w:r>
    </w:p>
    <w:p w:rsidR="00C50D76" w:rsidRPr="001F61CE" w:rsidRDefault="00C50D76" w:rsidP="00904554">
      <w:pPr>
        <w:pStyle w:val="ListParagraph"/>
        <w:widowControl w:val="0"/>
        <w:numPr>
          <w:ilvl w:val="0"/>
          <w:numId w:val="23"/>
        </w:numPr>
        <w:suppressAutoHyphens/>
        <w:ind w:left="360"/>
        <w:jc w:val="both"/>
        <w:rPr>
          <w:rFonts w:ascii="Palatino Linotype" w:hAnsi="Palatino Linotype"/>
          <w:sz w:val="22"/>
          <w:szCs w:val="22"/>
        </w:rPr>
      </w:pPr>
      <w:r w:rsidRPr="002102DF">
        <w:rPr>
          <w:rFonts w:ascii="Palatino Linotype" w:hAnsi="Palatino Linotype"/>
          <w:sz w:val="22"/>
          <w:szCs w:val="22"/>
        </w:rPr>
        <w:t xml:space="preserve">Onder </w:t>
      </w:r>
      <w:r w:rsidRPr="001F61CE">
        <w:rPr>
          <w:rFonts w:ascii="Palatino Linotype" w:hAnsi="Palatino Linotype"/>
          <w:sz w:val="22"/>
          <w:szCs w:val="22"/>
        </w:rPr>
        <w:t>de in het vijfde lid bedoelde activiteiten wordt begrepen activiteiten die verband houden met h</w:t>
      </w:r>
      <w:r>
        <w:rPr>
          <w:rFonts w:ascii="Palatino Linotype" w:hAnsi="Palatino Linotype"/>
          <w:sz w:val="22"/>
          <w:szCs w:val="22"/>
        </w:rPr>
        <w:t>et verhandelen van de goederen, zoals marktonderzoek, re</w:t>
      </w:r>
      <w:r w:rsidRPr="001F61CE">
        <w:rPr>
          <w:rFonts w:ascii="Palatino Linotype" w:hAnsi="Palatino Linotype"/>
          <w:sz w:val="22"/>
          <w:szCs w:val="22"/>
        </w:rPr>
        <w:t>clame voor en promotie van de verkoop van de betrokken goederen, alsmed</w:t>
      </w:r>
      <w:r>
        <w:rPr>
          <w:rFonts w:ascii="Palatino Linotype" w:hAnsi="Palatino Linotype"/>
          <w:sz w:val="22"/>
          <w:szCs w:val="22"/>
        </w:rPr>
        <w:t>e door de koper voor eigen rekening verrichte activiteiten die verband houden met de voor de goederen ver</w:t>
      </w:r>
      <w:r w:rsidRPr="001F61CE">
        <w:rPr>
          <w:rFonts w:ascii="Palatino Linotype" w:hAnsi="Palatino Linotype"/>
          <w:sz w:val="22"/>
          <w:szCs w:val="22"/>
        </w:rPr>
        <w:t>strekte garantie.</w:t>
      </w:r>
    </w:p>
    <w:p w:rsidR="00C50D76" w:rsidRPr="001F61CE" w:rsidRDefault="00C50D76" w:rsidP="00904554">
      <w:pPr>
        <w:pStyle w:val="ListParagraph"/>
        <w:widowControl w:val="0"/>
        <w:numPr>
          <w:ilvl w:val="0"/>
          <w:numId w:val="23"/>
        </w:numPr>
        <w:suppressAutoHyphens/>
        <w:ind w:left="360"/>
        <w:jc w:val="both"/>
        <w:rPr>
          <w:rFonts w:ascii="Palatino Linotype" w:hAnsi="Palatino Linotype"/>
          <w:sz w:val="22"/>
          <w:szCs w:val="22"/>
        </w:rPr>
      </w:pPr>
      <w:r w:rsidRPr="001F61CE">
        <w:rPr>
          <w:rFonts w:ascii="Palatino Linotype" w:hAnsi="Palatino Linotype"/>
          <w:sz w:val="22"/>
          <w:szCs w:val="22"/>
        </w:rPr>
        <w:t>Wanneer goederen die ten invoer worden aangegeven, deel uit ma</w:t>
      </w:r>
      <w:r>
        <w:rPr>
          <w:rFonts w:ascii="Palatino Linotype" w:hAnsi="Palatino Linotype"/>
          <w:sz w:val="22"/>
          <w:szCs w:val="22"/>
        </w:rPr>
        <w:t>ken van een grotere in een enkele transactie aange</w:t>
      </w:r>
      <w:r w:rsidRPr="001F61CE">
        <w:rPr>
          <w:rFonts w:ascii="Palatino Linotype" w:hAnsi="Palatino Linotype"/>
          <w:sz w:val="22"/>
          <w:szCs w:val="22"/>
        </w:rPr>
        <w:t>kochte</w:t>
      </w:r>
      <w:r>
        <w:rPr>
          <w:rFonts w:ascii="Palatino Linotype" w:hAnsi="Palatino Linotype"/>
          <w:sz w:val="22"/>
          <w:szCs w:val="22"/>
        </w:rPr>
        <w:t xml:space="preserve"> hoeveelheid van dezelfde goederen, wordt de douanewaarde berekend door een verhoudingsgewijze verdeling van de werke</w:t>
      </w:r>
      <w:r w:rsidRPr="001F61CE">
        <w:rPr>
          <w:rFonts w:ascii="Palatino Linotype" w:hAnsi="Palatino Linotype"/>
          <w:sz w:val="22"/>
          <w:szCs w:val="22"/>
        </w:rPr>
        <w:t xml:space="preserve">lijk betaalde of te betalen prijs die in dezelfde </w:t>
      </w:r>
      <w:r>
        <w:rPr>
          <w:rFonts w:ascii="Palatino Linotype" w:hAnsi="Palatino Linotype"/>
          <w:sz w:val="22"/>
          <w:szCs w:val="22"/>
        </w:rPr>
        <w:t>verhouding staat als de aangege</w:t>
      </w:r>
      <w:r w:rsidRPr="001F61CE">
        <w:rPr>
          <w:rFonts w:ascii="Palatino Linotype" w:hAnsi="Palatino Linotype"/>
          <w:sz w:val="22"/>
          <w:szCs w:val="22"/>
        </w:rPr>
        <w:t xml:space="preserve">ven </w:t>
      </w:r>
      <w:r>
        <w:rPr>
          <w:rFonts w:ascii="Palatino Linotype" w:hAnsi="Palatino Linotype"/>
          <w:sz w:val="22"/>
          <w:szCs w:val="22"/>
        </w:rPr>
        <w:t>hoeveelheid tot de totale aange</w:t>
      </w:r>
      <w:r w:rsidRPr="001F61CE">
        <w:rPr>
          <w:rFonts w:ascii="Palatino Linotype" w:hAnsi="Palatino Linotype"/>
          <w:sz w:val="22"/>
          <w:szCs w:val="22"/>
        </w:rPr>
        <w:t>kochte hoeveelheid.</w:t>
      </w:r>
    </w:p>
    <w:p w:rsidR="00C50D76" w:rsidRPr="001F61CE" w:rsidRDefault="00C50D76" w:rsidP="00904554">
      <w:pPr>
        <w:pStyle w:val="ListParagraph"/>
        <w:widowControl w:val="0"/>
        <w:numPr>
          <w:ilvl w:val="0"/>
          <w:numId w:val="23"/>
        </w:numPr>
        <w:suppressAutoHyphens/>
        <w:ind w:left="360"/>
        <w:jc w:val="both"/>
        <w:rPr>
          <w:rFonts w:ascii="Palatino Linotype" w:hAnsi="Palatino Linotype"/>
          <w:sz w:val="22"/>
          <w:szCs w:val="22"/>
        </w:rPr>
      </w:pPr>
      <w:r w:rsidRPr="001F61CE">
        <w:rPr>
          <w:rFonts w:ascii="Palatino Linotype" w:hAnsi="Palatino Linotype"/>
          <w:sz w:val="22"/>
          <w:szCs w:val="22"/>
        </w:rPr>
        <w:t>Een verhoudingsgewijze ve</w:t>
      </w:r>
      <w:r>
        <w:rPr>
          <w:rFonts w:ascii="Palatino Linotype" w:hAnsi="Palatino Linotype"/>
          <w:sz w:val="22"/>
          <w:szCs w:val="22"/>
        </w:rPr>
        <w:t>rdeling van de werkelijk betaal</w:t>
      </w:r>
      <w:r w:rsidRPr="001F61CE">
        <w:rPr>
          <w:rFonts w:ascii="Palatino Linotype" w:hAnsi="Palatino Linotype"/>
          <w:sz w:val="22"/>
          <w:szCs w:val="22"/>
        </w:rPr>
        <w:t>de of te betalen prijs word</w:t>
      </w:r>
      <w:r>
        <w:rPr>
          <w:rFonts w:ascii="Palatino Linotype" w:hAnsi="Palatino Linotype"/>
          <w:sz w:val="22"/>
          <w:szCs w:val="22"/>
        </w:rPr>
        <w:t>t ook toegepast in geval van ge</w:t>
      </w:r>
      <w:r w:rsidRPr="001F61CE">
        <w:rPr>
          <w:rFonts w:ascii="Palatino Linotype" w:hAnsi="Palatino Linotype"/>
          <w:sz w:val="22"/>
          <w:szCs w:val="22"/>
        </w:rPr>
        <w:t>d</w:t>
      </w:r>
      <w:r>
        <w:rPr>
          <w:rFonts w:ascii="Palatino Linotype" w:hAnsi="Palatino Linotype"/>
          <w:sz w:val="22"/>
          <w:szCs w:val="22"/>
        </w:rPr>
        <w:t>eeltelijk verlies of bescha</w:t>
      </w:r>
      <w:r w:rsidRPr="001F61CE">
        <w:rPr>
          <w:rFonts w:ascii="Palatino Linotype" w:hAnsi="Palatino Linotype"/>
          <w:sz w:val="22"/>
          <w:szCs w:val="22"/>
        </w:rPr>
        <w:t>diging vóór de a</w:t>
      </w:r>
      <w:r>
        <w:rPr>
          <w:rFonts w:ascii="Palatino Linotype" w:hAnsi="Palatino Linotype"/>
          <w:sz w:val="22"/>
          <w:szCs w:val="22"/>
        </w:rPr>
        <w:t>angifte ten invoer van de goederen waarvan de douanewaarde wordt be</w:t>
      </w:r>
      <w:r w:rsidRPr="001F61CE">
        <w:rPr>
          <w:rFonts w:ascii="Palatino Linotype" w:hAnsi="Palatino Linotype"/>
          <w:sz w:val="22"/>
          <w:szCs w:val="22"/>
        </w:rPr>
        <w:t>paald.</w:t>
      </w:r>
    </w:p>
    <w:p w:rsidR="00C50D76" w:rsidRPr="001F61CE" w:rsidRDefault="00C50D76" w:rsidP="00904554">
      <w:pPr>
        <w:pStyle w:val="ListParagraph"/>
        <w:widowControl w:val="0"/>
        <w:numPr>
          <w:ilvl w:val="0"/>
          <w:numId w:val="23"/>
        </w:numPr>
        <w:suppressAutoHyphens/>
        <w:ind w:left="360"/>
        <w:jc w:val="both"/>
        <w:rPr>
          <w:rFonts w:ascii="Palatino Linotype" w:hAnsi="Palatino Linotype"/>
          <w:sz w:val="22"/>
          <w:szCs w:val="22"/>
        </w:rPr>
      </w:pPr>
      <w:r w:rsidRPr="001F61CE">
        <w:rPr>
          <w:rFonts w:ascii="Palatino Linotype" w:hAnsi="Palatino Linotype"/>
          <w:sz w:val="22"/>
          <w:szCs w:val="22"/>
        </w:rPr>
        <w:t>Indien de goederen tussen het tijdstip van de verkoop en het tijdstip van de aangifte ten i</w:t>
      </w:r>
      <w:r>
        <w:rPr>
          <w:rFonts w:ascii="Palatino Linotype" w:hAnsi="Palatino Linotype"/>
          <w:sz w:val="22"/>
          <w:szCs w:val="22"/>
        </w:rPr>
        <w:t>nvoer in een derde land zijn ge</w:t>
      </w:r>
      <w:r w:rsidRPr="001F61CE">
        <w:rPr>
          <w:rFonts w:ascii="Palatino Linotype" w:hAnsi="Palatino Linotype"/>
          <w:sz w:val="22"/>
          <w:szCs w:val="22"/>
        </w:rPr>
        <w:t>bruikt,</w:t>
      </w:r>
      <w:r>
        <w:rPr>
          <w:rFonts w:ascii="Palatino Linotype" w:hAnsi="Palatino Linotype"/>
          <w:sz w:val="22"/>
          <w:szCs w:val="22"/>
        </w:rPr>
        <w:t xml:space="preserve"> is de toepassing van de transactie</w:t>
      </w:r>
      <w:r w:rsidRPr="001F61CE">
        <w:rPr>
          <w:rFonts w:ascii="Palatino Linotype" w:hAnsi="Palatino Linotype"/>
          <w:sz w:val="22"/>
          <w:szCs w:val="22"/>
        </w:rPr>
        <w:t>waarde niet verplicht.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20</w:t>
      </w:r>
    </w:p>
    <w:p w:rsidR="00C50D76" w:rsidRPr="003C7A6F" w:rsidRDefault="00C50D76" w:rsidP="00C50D76">
      <w:pPr>
        <w:suppressAutoHyphens/>
        <w:jc w:val="center"/>
        <w:rPr>
          <w:rFonts w:ascii="Palatino Linotype" w:hAnsi="Palatino Linotype"/>
          <w:sz w:val="22"/>
          <w:szCs w:val="22"/>
          <w:lang w:val="nl-NL"/>
        </w:rPr>
      </w:pPr>
    </w:p>
    <w:p w:rsidR="00C50D76" w:rsidRPr="00A17A41" w:rsidRDefault="00C50D76" w:rsidP="00904554">
      <w:pPr>
        <w:pStyle w:val="ListParagraph"/>
        <w:widowControl w:val="0"/>
        <w:numPr>
          <w:ilvl w:val="0"/>
          <w:numId w:val="25"/>
        </w:numPr>
        <w:suppressAutoHyphens/>
        <w:ind w:left="360"/>
        <w:jc w:val="both"/>
        <w:rPr>
          <w:rFonts w:ascii="Palatino Linotype" w:hAnsi="Palatino Linotype"/>
          <w:sz w:val="22"/>
          <w:szCs w:val="22"/>
        </w:rPr>
      </w:pPr>
      <w:r w:rsidRPr="00A17A41">
        <w:rPr>
          <w:rFonts w:ascii="Palatino Linotype" w:hAnsi="Palatino Linotype"/>
          <w:sz w:val="22"/>
          <w:szCs w:val="22"/>
        </w:rPr>
        <w:t>Bij een verkoop tussen verbonden persone</w:t>
      </w:r>
      <w:r>
        <w:rPr>
          <w:rFonts w:ascii="Palatino Linotype" w:hAnsi="Palatino Linotype"/>
          <w:sz w:val="22"/>
          <w:szCs w:val="22"/>
        </w:rPr>
        <w:t>n wordt de transactiewaarde aan</w:t>
      </w:r>
      <w:r w:rsidRPr="00A17A41">
        <w:rPr>
          <w:rFonts w:ascii="Palatino Linotype" w:hAnsi="Palatino Linotype"/>
          <w:sz w:val="22"/>
          <w:szCs w:val="22"/>
        </w:rPr>
        <w:t>vaard als:</w:t>
      </w:r>
    </w:p>
    <w:p w:rsidR="00C50D76" w:rsidRPr="00A17A41" w:rsidRDefault="00C50D76" w:rsidP="00904554">
      <w:pPr>
        <w:pStyle w:val="ListParagraph"/>
        <w:widowControl w:val="0"/>
        <w:numPr>
          <w:ilvl w:val="0"/>
          <w:numId w:val="26"/>
        </w:numPr>
        <w:suppressAutoHyphens/>
        <w:ind w:left="720"/>
        <w:jc w:val="both"/>
        <w:rPr>
          <w:rFonts w:ascii="Palatino Linotype" w:hAnsi="Palatino Linotype"/>
          <w:sz w:val="22"/>
          <w:szCs w:val="22"/>
        </w:rPr>
      </w:pPr>
      <w:r>
        <w:rPr>
          <w:rFonts w:ascii="Palatino Linotype" w:hAnsi="Palatino Linotype"/>
          <w:sz w:val="22"/>
          <w:szCs w:val="22"/>
        </w:rPr>
        <w:t>de verbonden</w:t>
      </w:r>
      <w:r w:rsidRPr="00A17A41">
        <w:rPr>
          <w:rFonts w:ascii="Palatino Linotype" w:hAnsi="Palatino Linotype"/>
          <w:sz w:val="22"/>
          <w:szCs w:val="22"/>
        </w:rPr>
        <w:t>heid geen invloed heeft gehad op de prijs</w:t>
      </w:r>
      <w:r>
        <w:rPr>
          <w:rFonts w:ascii="Palatino Linotype" w:hAnsi="Palatino Linotype"/>
          <w:sz w:val="22"/>
          <w:szCs w:val="22"/>
        </w:rPr>
        <w:t>;</w:t>
      </w:r>
      <w:r w:rsidRPr="00A17A41">
        <w:rPr>
          <w:rFonts w:ascii="Palatino Linotype" w:hAnsi="Palatino Linotype"/>
          <w:sz w:val="22"/>
          <w:szCs w:val="22"/>
        </w:rPr>
        <w:t xml:space="preserve"> of</w:t>
      </w:r>
    </w:p>
    <w:p w:rsidR="00C50D76" w:rsidRPr="00A17A41" w:rsidRDefault="00C50D76" w:rsidP="00904554">
      <w:pPr>
        <w:pStyle w:val="ListParagraph"/>
        <w:widowControl w:val="0"/>
        <w:numPr>
          <w:ilvl w:val="0"/>
          <w:numId w:val="26"/>
        </w:numPr>
        <w:suppressAutoHyphens/>
        <w:ind w:left="720"/>
        <w:jc w:val="both"/>
        <w:rPr>
          <w:rFonts w:ascii="Palatino Linotype" w:hAnsi="Palatino Linotype"/>
          <w:sz w:val="22"/>
          <w:szCs w:val="22"/>
        </w:rPr>
      </w:pPr>
      <w:r>
        <w:rPr>
          <w:rFonts w:ascii="Palatino Linotype" w:hAnsi="Palatino Linotype"/>
          <w:sz w:val="22"/>
          <w:szCs w:val="22"/>
        </w:rPr>
        <w:t>op hetzelfde of onge</w:t>
      </w:r>
      <w:r w:rsidRPr="00A17A41">
        <w:rPr>
          <w:rFonts w:ascii="Palatino Linotype" w:hAnsi="Palatino Linotype"/>
          <w:sz w:val="22"/>
          <w:szCs w:val="22"/>
        </w:rPr>
        <w:t xml:space="preserve">veer </w:t>
      </w:r>
      <w:r>
        <w:rPr>
          <w:rFonts w:ascii="Palatino Linotype" w:hAnsi="Palatino Linotype"/>
          <w:sz w:val="22"/>
          <w:szCs w:val="22"/>
        </w:rPr>
        <w:t>hetzelf</w:t>
      </w:r>
      <w:r w:rsidRPr="00A17A41">
        <w:rPr>
          <w:rFonts w:ascii="Palatino Linotype" w:hAnsi="Palatino Linotype"/>
          <w:sz w:val="22"/>
          <w:szCs w:val="22"/>
        </w:rPr>
        <w:t xml:space="preserve">de tijdstip die waarde een </w:t>
      </w:r>
      <w:r>
        <w:rPr>
          <w:rFonts w:ascii="Palatino Linotype" w:hAnsi="Palatino Linotype"/>
          <w:sz w:val="22"/>
          <w:szCs w:val="22"/>
        </w:rPr>
        <w:t>van de volgen</w:t>
      </w:r>
      <w:r w:rsidRPr="00A17A41">
        <w:rPr>
          <w:rFonts w:ascii="Palatino Linotype" w:hAnsi="Palatino Linotype"/>
          <w:sz w:val="22"/>
          <w:szCs w:val="22"/>
        </w:rPr>
        <w:t>de waarden zeer dicht nabij komt:</w:t>
      </w:r>
    </w:p>
    <w:p w:rsidR="00C50D76" w:rsidRPr="00A17A41" w:rsidRDefault="00C50D76" w:rsidP="00904554">
      <w:pPr>
        <w:pStyle w:val="ListParagraph"/>
        <w:widowControl w:val="0"/>
        <w:numPr>
          <w:ilvl w:val="0"/>
          <w:numId w:val="27"/>
        </w:numPr>
        <w:suppressAutoHyphens/>
        <w:jc w:val="both"/>
        <w:rPr>
          <w:rFonts w:ascii="Palatino Linotype" w:hAnsi="Palatino Linotype"/>
          <w:sz w:val="22"/>
          <w:szCs w:val="22"/>
        </w:rPr>
      </w:pPr>
      <w:r w:rsidRPr="00A17A41">
        <w:rPr>
          <w:rFonts w:ascii="Palatino Linotype" w:hAnsi="Palatino Linotype"/>
          <w:sz w:val="22"/>
          <w:szCs w:val="22"/>
        </w:rPr>
        <w:t>de douane</w:t>
      </w:r>
      <w:r>
        <w:rPr>
          <w:rFonts w:ascii="Palatino Linotype" w:hAnsi="Palatino Linotype"/>
          <w:sz w:val="22"/>
          <w:szCs w:val="22"/>
        </w:rPr>
        <w:t>waarde van identieke of soortgelijke goederen bij verko</w:t>
      </w:r>
      <w:r w:rsidRPr="00A17A41">
        <w:rPr>
          <w:rFonts w:ascii="Palatino Linotype" w:hAnsi="Palatino Linotype"/>
          <w:sz w:val="22"/>
          <w:szCs w:val="22"/>
        </w:rPr>
        <w:t xml:space="preserve">pen voor uitvoer naar </w:t>
      </w:r>
      <w:r>
        <w:rPr>
          <w:rFonts w:ascii="Palatino Linotype" w:hAnsi="Palatino Linotype"/>
          <w:sz w:val="22"/>
          <w:szCs w:val="22"/>
        </w:rPr>
        <w:t>Curaçao</w:t>
      </w:r>
      <w:r w:rsidRPr="00A17A41">
        <w:rPr>
          <w:rFonts w:ascii="Palatino Linotype" w:hAnsi="Palatino Linotype"/>
          <w:sz w:val="22"/>
          <w:szCs w:val="22"/>
        </w:rPr>
        <w:t xml:space="preserve"> tussen kopers en</w:t>
      </w:r>
      <w:r>
        <w:rPr>
          <w:rFonts w:ascii="Palatino Linotype" w:hAnsi="Palatino Linotype"/>
          <w:sz w:val="22"/>
          <w:szCs w:val="22"/>
        </w:rPr>
        <w:t xml:space="preserve"> verkopers die niet zijn verbon</w:t>
      </w:r>
      <w:r w:rsidRPr="00A17A41">
        <w:rPr>
          <w:rFonts w:ascii="Palatino Linotype" w:hAnsi="Palatino Linotype"/>
          <w:sz w:val="22"/>
          <w:szCs w:val="22"/>
        </w:rPr>
        <w:t>den;</w:t>
      </w:r>
    </w:p>
    <w:p w:rsidR="00C50D76" w:rsidRPr="00A17A41" w:rsidRDefault="00C50D76" w:rsidP="00904554">
      <w:pPr>
        <w:pStyle w:val="ListParagraph"/>
        <w:widowControl w:val="0"/>
        <w:numPr>
          <w:ilvl w:val="0"/>
          <w:numId w:val="27"/>
        </w:numPr>
        <w:suppressAutoHyphens/>
        <w:jc w:val="both"/>
        <w:rPr>
          <w:rFonts w:ascii="Palatino Linotype" w:hAnsi="Palatino Linotype"/>
          <w:sz w:val="22"/>
          <w:szCs w:val="22"/>
        </w:rPr>
      </w:pPr>
      <w:r w:rsidRPr="00A17A41">
        <w:rPr>
          <w:rFonts w:ascii="Palatino Linotype" w:hAnsi="Palatino Linotype"/>
          <w:sz w:val="22"/>
          <w:szCs w:val="22"/>
        </w:rPr>
        <w:t>de douane</w:t>
      </w:r>
      <w:r>
        <w:rPr>
          <w:rFonts w:ascii="Palatino Linotype" w:hAnsi="Palatino Linotype"/>
          <w:sz w:val="22"/>
          <w:szCs w:val="22"/>
        </w:rPr>
        <w:t>waarde van identieke of soortgelijke goede</w:t>
      </w:r>
      <w:r w:rsidRPr="00A17A41">
        <w:rPr>
          <w:rFonts w:ascii="Palatino Linotype" w:hAnsi="Palatino Linotype"/>
          <w:sz w:val="22"/>
          <w:szCs w:val="22"/>
        </w:rPr>
        <w:t>r</w:t>
      </w:r>
      <w:r>
        <w:rPr>
          <w:rFonts w:ascii="Palatino Linotype" w:hAnsi="Palatino Linotype"/>
          <w:sz w:val="22"/>
          <w:szCs w:val="22"/>
        </w:rPr>
        <w:t>en zoals vastgesteld met toepassing van de terugrekenmetho</w:t>
      </w:r>
      <w:r w:rsidRPr="00A17A41">
        <w:rPr>
          <w:rFonts w:ascii="Palatino Linotype" w:hAnsi="Palatino Linotype"/>
          <w:sz w:val="22"/>
          <w:szCs w:val="22"/>
        </w:rPr>
        <w:t>de.</w:t>
      </w:r>
    </w:p>
    <w:p w:rsidR="00C50D76" w:rsidRPr="00A17A41" w:rsidRDefault="00C50D76" w:rsidP="00904554">
      <w:pPr>
        <w:pStyle w:val="ListParagraph"/>
        <w:widowControl w:val="0"/>
        <w:numPr>
          <w:ilvl w:val="0"/>
          <w:numId w:val="25"/>
        </w:numPr>
        <w:suppressAutoHyphens/>
        <w:ind w:left="360"/>
        <w:jc w:val="both"/>
        <w:rPr>
          <w:rFonts w:ascii="Palatino Linotype" w:hAnsi="Palatino Linotype"/>
          <w:sz w:val="22"/>
          <w:szCs w:val="22"/>
        </w:rPr>
      </w:pPr>
      <w:r w:rsidRPr="00A17A41">
        <w:rPr>
          <w:rFonts w:ascii="Palatino Linotype" w:hAnsi="Palatino Linotype"/>
          <w:sz w:val="22"/>
          <w:szCs w:val="22"/>
        </w:rPr>
        <w:t>Bij het vaststellen of de transactiewaarde aanvaardbaar is, is het feit dat de koper en de verkoper verbonden zijn op zichzelf niet voldoende reden om de transactiewaarde als niet aanvaardbaar aan te merken.</w:t>
      </w:r>
    </w:p>
    <w:p w:rsidR="00C50D76" w:rsidRPr="00A17A41" w:rsidRDefault="00C50D76" w:rsidP="00904554">
      <w:pPr>
        <w:pStyle w:val="ListParagraph"/>
        <w:widowControl w:val="0"/>
        <w:numPr>
          <w:ilvl w:val="0"/>
          <w:numId w:val="25"/>
        </w:numPr>
        <w:suppressAutoHyphens/>
        <w:ind w:left="360"/>
        <w:jc w:val="both"/>
        <w:rPr>
          <w:rFonts w:ascii="Palatino Linotype" w:hAnsi="Palatino Linotype"/>
          <w:sz w:val="22"/>
          <w:szCs w:val="22"/>
        </w:rPr>
      </w:pPr>
      <w:r w:rsidRPr="00A17A41">
        <w:rPr>
          <w:rFonts w:ascii="Palatino Linotype" w:hAnsi="Palatino Linotype"/>
          <w:sz w:val="22"/>
          <w:szCs w:val="22"/>
        </w:rPr>
        <w:lastRenderedPageBreak/>
        <w:t>Bij de toepassing van de in het eerste lid, onderdeel b, opgenomen criteria w</w:t>
      </w:r>
      <w:r>
        <w:rPr>
          <w:rFonts w:ascii="Palatino Linotype" w:hAnsi="Palatino Linotype"/>
          <w:sz w:val="22"/>
          <w:szCs w:val="22"/>
        </w:rPr>
        <w:t>ordt rekening gehouden met verschil</w:t>
      </w:r>
      <w:r w:rsidRPr="00A17A41">
        <w:rPr>
          <w:rFonts w:ascii="Palatino Linotype" w:hAnsi="Palatino Linotype"/>
          <w:sz w:val="22"/>
          <w:szCs w:val="22"/>
        </w:rPr>
        <w:t>len</w:t>
      </w:r>
      <w:r>
        <w:rPr>
          <w:rFonts w:ascii="Palatino Linotype" w:hAnsi="Palatino Linotype"/>
          <w:sz w:val="22"/>
          <w:szCs w:val="22"/>
        </w:rPr>
        <w:t xml:space="preserve"> in handelsniveau, de hoeveelhe</w:t>
      </w:r>
      <w:r w:rsidRPr="00A17A41">
        <w:rPr>
          <w:rFonts w:ascii="Palatino Linotype" w:hAnsi="Palatino Linotype"/>
          <w:sz w:val="22"/>
          <w:szCs w:val="22"/>
        </w:rPr>
        <w:t>den, de elementen, genoem</w:t>
      </w:r>
      <w:r>
        <w:rPr>
          <w:rFonts w:ascii="Palatino Linotype" w:hAnsi="Palatino Linotype"/>
          <w:sz w:val="22"/>
          <w:szCs w:val="22"/>
        </w:rPr>
        <w:t>d in de artike</w:t>
      </w:r>
      <w:r w:rsidRPr="00A17A41">
        <w:rPr>
          <w:rFonts w:ascii="Palatino Linotype" w:hAnsi="Palatino Linotype"/>
          <w:sz w:val="22"/>
          <w:szCs w:val="22"/>
        </w:rPr>
        <w:t>len 21 en 22, en met kosten</w:t>
      </w:r>
      <w:r>
        <w:rPr>
          <w:rFonts w:ascii="Palatino Linotype" w:hAnsi="Palatino Linotype"/>
          <w:sz w:val="22"/>
          <w:szCs w:val="22"/>
        </w:rPr>
        <w:t xml:space="preserve"> die de verkoper draagt bij verkopen aan niet met hem ver</w:t>
      </w:r>
      <w:r w:rsidRPr="00A17A41">
        <w:rPr>
          <w:rFonts w:ascii="Palatino Linotype" w:hAnsi="Palatino Linotype"/>
          <w:sz w:val="22"/>
          <w:szCs w:val="22"/>
        </w:rPr>
        <w:t>bonden kopers</w:t>
      </w:r>
      <w:r>
        <w:rPr>
          <w:rFonts w:ascii="Palatino Linotype" w:hAnsi="Palatino Linotype"/>
          <w:sz w:val="22"/>
          <w:szCs w:val="22"/>
        </w:rPr>
        <w:t xml:space="preserve"> en die hij niet draagt bij ver</w:t>
      </w:r>
      <w:r w:rsidRPr="00A17A41">
        <w:rPr>
          <w:rFonts w:ascii="Palatino Linotype" w:hAnsi="Palatino Linotype"/>
          <w:sz w:val="22"/>
          <w:szCs w:val="22"/>
        </w:rPr>
        <w:t>kopen aan kopers die wel met hem zijn verbonden.</w:t>
      </w:r>
    </w:p>
    <w:p w:rsidR="00C50D76" w:rsidRPr="00A17A41" w:rsidRDefault="00C50D76" w:rsidP="00904554">
      <w:pPr>
        <w:pStyle w:val="ListParagraph"/>
        <w:widowControl w:val="0"/>
        <w:numPr>
          <w:ilvl w:val="0"/>
          <w:numId w:val="25"/>
        </w:numPr>
        <w:suppressAutoHyphens/>
        <w:ind w:left="360"/>
        <w:jc w:val="both"/>
        <w:rPr>
          <w:rFonts w:ascii="Palatino Linotype" w:hAnsi="Palatino Linotype"/>
          <w:sz w:val="22"/>
          <w:szCs w:val="22"/>
        </w:rPr>
      </w:pPr>
      <w:r>
        <w:rPr>
          <w:rFonts w:ascii="Palatino Linotype" w:hAnsi="Palatino Linotype"/>
          <w:sz w:val="22"/>
          <w:szCs w:val="22"/>
        </w:rPr>
        <w:t>Wan</w:t>
      </w:r>
      <w:r w:rsidRPr="00A17A41">
        <w:rPr>
          <w:rFonts w:ascii="Palatino Linotype" w:hAnsi="Palatino Linotype"/>
          <w:sz w:val="22"/>
          <w:szCs w:val="22"/>
        </w:rPr>
        <w:t>neer de douaneautoriteiten op grond van informatie va</w:t>
      </w:r>
      <w:r>
        <w:rPr>
          <w:rFonts w:ascii="Palatino Linotype" w:hAnsi="Palatino Linotype"/>
          <w:sz w:val="22"/>
          <w:szCs w:val="22"/>
        </w:rPr>
        <w:t>n de aange</w:t>
      </w:r>
      <w:r w:rsidRPr="00A17A41">
        <w:rPr>
          <w:rFonts w:ascii="Palatino Linotype" w:hAnsi="Palatino Linotype"/>
          <w:sz w:val="22"/>
          <w:szCs w:val="22"/>
        </w:rPr>
        <w:t>ver of op g</w:t>
      </w:r>
      <w:r>
        <w:rPr>
          <w:rFonts w:ascii="Palatino Linotype" w:hAnsi="Palatino Linotype"/>
          <w:sz w:val="22"/>
          <w:szCs w:val="22"/>
        </w:rPr>
        <w:t>rond van op andere wijze verkregen inlich</w:t>
      </w:r>
      <w:r w:rsidRPr="00A17A41">
        <w:rPr>
          <w:rFonts w:ascii="Palatino Linotype" w:hAnsi="Palatino Linotype"/>
          <w:sz w:val="22"/>
          <w:szCs w:val="22"/>
        </w:rPr>
        <w:t>tingen, redenen</w:t>
      </w:r>
      <w:r>
        <w:rPr>
          <w:rFonts w:ascii="Palatino Linotype" w:hAnsi="Palatino Linotype"/>
          <w:sz w:val="22"/>
          <w:szCs w:val="22"/>
        </w:rPr>
        <w:t xml:space="preserve"> hebben aan te nemen dat de verbon</w:t>
      </w:r>
      <w:r w:rsidRPr="00A17A41">
        <w:rPr>
          <w:rFonts w:ascii="Palatino Linotype" w:hAnsi="Palatino Linotype"/>
          <w:sz w:val="22"/>
          <w:szCs w:val="22"/>
        </w:rPr>
        <w:t>denheid de prijs heeft beïnvloed, delen z</w:t>
      </w:r>
      <w:r>
        <w:rPr>
          <w:rFonts w:ascii="Palatino Linotype" w:hAnsi="Palatino Linotype"/>
          <w:sz w:val="22"/>
          <w:szCs w:val="22"/>
        </w:rPr>
        <w:t>ij die redenen mee aan de aangever die een redelij</w:t>
      </w:r>
      <w:r w:rsidRPr="00A17A41">
        <w:rPr>
          <w:rFonts w:ascii="Palatino Linotype" w:hAnsi="Palatino Linotype"/>
          <w:sz w:val="22"/>
          <w:szCs w:val="22"/>
        </w:rPr>
        <w:t>ke termijn krijgt tot reageren. Indien de aangever dit v</w:t>
      </w:r>
      <w:r>
        <w:rPr>
          <w:rFonts w:ascii="Palatino Linotype" w:hAnsi="Palatino Linotype"/>
          <w:sz w:val="22"/>
          <w:szCs w:val="22"/>
        </w:rPr>
        <w:t>erlangt, wordt hij van die redenen schrif</w:t>
      </w:r>
      <w:r w:rsidRPr="00A17A41">
        <w:rPr>
          <w:rFonts w:ascii="Palatino Linotype" w:hAnsi="Palatino Linotype"/>
          <w:sz w:val="22"/>
          <w:szCs w:val="22"/>
        </w:rPr>
        <w:t>telijk in kennis gesteld.</w:t>
      </w:r>
    </w:p>
    <w:p w:rsidR="00C50D76" w:rsidRPr="00A17A41" w:rsidRDefault="00C50D76" w:rsidP="00904554">
      <w:pPr>
        <w:pStyle w:val="ListParagraph"/>
        <w:widowControl w:val="0"/>
        <w:numPr>
          <w:ilvl w:val="0"/>
          <w:numId w:val="25"/>
        </w:numPr>
        <w:suppressAutoHyphens/>
        <w:ind w:left="360"/>
        <w:jc w:val="both"/>
        <w:rPr>
          <w:rFonts w:ascii="Palatino Linotype" w:hAnsi="Palatino Linotype"/>
          <w:sz w:val="22"/>
          <w:szCs w:val="22"/>
        </w:rPr>
      </w:pPr>
      <w:r w:rsidRPr="00A17A41">
        <w:rPr>
          <w:rFonts w:ascii="Palatino Linotype" w:hAnsi="Palatino Linotype"/>
          <w:sz w:val="22"/>
          <w:szCs w:val="22"/>
        </w:rPr>
        <w:t>De aangever dient aan te tonen dat wordt voldaan aan het in het eerste lid</w:t>
      </w:r>
      <w:r>
        <w:rPr>
          <w:rFonts w:ascii="Palatino Linotype" w:hAnsi="Palatino Linotype"/>
          <w:sz w:val="22"/>
          <w:szCs w:val="22"/>
        </w:rPr>
        <w:t>, onderdeel b, bedoelde criteri</w:t>
      </w:r>
      <w:r w:rsidRPr="00A17A41">
        <w:rPr>
          <w:rFonts w:ascii="Palatino Linotype" w:hAnsi="Palatino Linotype"/>
          <w:sz w:val="22"/>
          <w:szCs w:val="22"/>
        </w:rPr>
        <w:t>um.</w:t>
      </w:r>
    </w:p>
    <w:p w:rsidR="00C50D76" w:rsidRPr="003C7A6F" w:rsidRDefault="00C50D76" w:rsidP="00844B7D">
      <w:pPr>
        <w:suppressAutoHyphens/>
        <w:spacing w:line="18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21</w:t>
      </w:r>
    </w:p>
    <w:p w:rsidR="00C50D76" w:rsidRPr="003C7A6F" w:rsidRDefault="00C50D76" w:rsidP="00844B7D">
      <w:pPr>
        <w:suppressAutoHyphens/>
        <w:spacing w:line="180" w:lineRule="exact"/>
        <w:jc w:val="center"/>
        <w:rPr>
          <w:rFonts w:ascii="Palatino Linotype" w:hAnsi="Palatino Linotype"/>
          <w:sz w:val="22"/>
          <w:szCs w:val="22"/>
          <w:lang w:val="nl-NL"/>
        </w:rPr>
      </w:pPr>
    </w:p>
    <w:p w:rsidR="00C50D76" w:rsidRPr="009E5292" w:rsidRDefault="00C50D76" w:rsidP="00904554">
      <w:pPr>
        <w:pStyle w:val="ListParagraph"/>
        <w:widowControl w:val="0"/>
        <w:numPr>
          <w:ilvl w:val="0"/>
          <w:numId w:val="28"/>
        </w:numPr>
        <w:suppressAutoHyphens/>
        <w:ind w:left="360"/>
        <w:jc w:val="both"/>
        <w:rPr>
          <w:rFonts w:ascii="Palatino Linotype" w:hAnsi="Palatino Linotype"/>
          <w:sz w:val="22"/>
          <w:szCs w:val="22"/>
        </w:rPr>
      </w:pPr>
      <w:r w:rsidRPr="009E5292">
        <w:rPr>
          <w:rFonts w:ascii="Palatino Linotype" w:hAnsi="Palatino Linotype"/>
          <w:sz w:val="22"/>
          <w:szCs w:val="22"/>
        </w:rPr>
        <w:t>Bij de vaststelling van de douanewaarde met toepassing van artikel 19 word</w:t>
      </w:r>
      <w:r>
        <w:rPr>
          <w:rFonts w:ascii="Palatino Linotype" w:hAnsi="Palatino Linotype"/>
          <w:sz w:val="22"/>
          <w:szCs w:val="22"/>
        </w:rPr>
        <w:t>t de voor de in te voeren goederen werke</w:t>
      </w:r>
      <w:r w:rsidRPr="009E5292">
        <w:rPr>
          <w:rFonts w:ascii="Palatino Linotype" w:hAnsi="Palatino Linotype"/>
          <w:sz w:val="22"/>
          <w:szCs w:val="22"/>
        </w:rPr>
        <w:t>lijk betaalde of te betalen prijs uitsluitend verhoogd met:</w:t>
      </w:r>
    </w:p>
    <w:p w:rsidR="00C50D76" w:rsidRPr="009E5292" w:rsidRDefault="00C50D76" w:rsidP="00904554">
      <w:pPr>
        <w:pStyle w:val="ListParagraph"/>
        <w:widowControl w:val="0"/>
        <w:numPr>
          <w:ilvl w:val="0"/>
          <w:numId w:val="29"/>
        </w:numPr>
        <w:suppressAutoHyphens/>
        <w:ind w:left="720"/>
        <w:jc w:val="both"/>
        <w:rPr>
          <w:rFonts w:ascii="Palatino Linotype" w:hAnsi="Palatino Linotype"/>
          <w:sz w:val="22"/>
          <w:szCs w:val="22"/>
        </w:rPr>
      </w:pPr>
      <w:r w:rsidRPr="009E5292">
        <w:rPr>
          <w:rFonts w:ascii="Palatino Linotype" w:hAnsi="Palatino Linotype"/>
          <w:sz w:val="22"/>
          <w:szCs w:val="22"/>
        </w:rPr>
        <w:t xml:space="preserve">de volgende elementen, voor zover deze ten laste </w:t>
      </w:r>
      <w:r>
        <w:rPr>
          <w:rFonts w:ascii="Palatino Linotype" w:hAnsi="Palatino Linotype"/>
          <w:sz w:val="22"/>
          <w:szCs w:val="22"/>
        </w:rPr>
        <w:t>komen van de koper en zij niet begrepen zijn in de werke</w:t>
      </w:r>
      <w:r w:rsidRPr="009E5292">
        <w:rPr>
          <w:rFonts w:ascii="Palatino Linotype" w:hAnsi="Palatino Linotype"/>
          <w:sz w:val="22"/>
          <w:szCs w:val="22"/>
        </w:rPr>
        <w:t>lijk voor de goederen betaalde of te betalen prijs:</w:t>
      </w:r>
    </w:p>
    <w:p w:rsidR="00C50D76" w:rsidRPr="009E5292" w:rsidRDefault="00C50D76" w:rsidP="00904554">
      <w:pPr>
        <w:pStyle w:val="ListParagraph"/>
        <w:widowControl w:val="0"/>
        <w:numPr>
          <w:ilvl w:val="0"/>
          <w:numId w:val="31"/>
        </w:numPr>
        <w:suppressAutoHyphens/>
        <w:ind w:left="1080"/>
        <w:jc w:val="both"/>
        <w:rPr>
          <w:rFonts w:ascii="Palatino Linotype" w:hAnsi="Palatino Linotype"/>
          <w:sz w:val="22"/>
          <w:szCs w:val="22"/>
        </w:rPr>
      </w:pPr>
      <w:r w:rsidRPr="009E5292">
        <w:rPr>
          <w:rFonts w:ascii="Palatino Linotype" w:hAnsi="Palatino Linotype"/>
          <w:sz w:val="22"/>
          <w:szCs w:val="22"/>
        </w:rPr>
        <w:t>commissies en courtage, met uitzondering van inkoo</w:t>
      </w:r>
      <w:r>
        <w:rPr>
          <w:rFonts w:ascii="Palatino Linotype" w:hAnsi="Palatino Linotype"/>
          <w:sz w:val="22"/>
          <w:szCs w:val="22"/>
        </w:rPr>
        <w:t>pcom</w:t>
      </w:r>
      <w:r w:rsidRPr="009E5292">
        <w:rPr>
          <w:rFonts w:ascii="Palatino Linotype" w:hAnsi="Palatino Linotype"/>
          <w:sz w:val="22"/>
          <w:szCs w:val="22"/>
        </w:rPr>
        <w:t>missi</w:t>
      </w:r>
      <w:r>
        <w:rPr>
          <w:rFonts w:ascii="Palatino Linotype" w:hAnsi="Palatino Linotype"/>
          <w:sz w:val="22"/>
          <w:szCs w:val="22"/>
        </w:rPr>
        <w:t>es als bedoeld in artikel 22, onder</w:t>
      </w:r>
      <w:r w:rsidRPr="009E5292">
        <w:rPr>
          <w:rFonts w:ascii="Palatino Linotype" w:hAnsi="Palatino Linotype"/>
          <w:sz w:val="22"/>
          <w:szCs w:val="22"/>
        </w:rPr>
        <w:t>deel f;</w:t>
      </w:r>
    </w:p>
    <w:p w:rsidR="00C50D76" w:rsidRPr="009E5292" w:rsidRDefault="00C50D76" w:rsidP="00904554">
      <w:pPr>
        <w:pStyle w:val="ListParagraph"/>
        <w:widowControl w:val="0"/>
        <w:numPr>
          <w:ilvl w:val="0"/>
          <w:numId w:val="31"/>
        </w:numPr>
        <w:suppressAutoHyphens/>
        <w:ind w:left="1080"/>
        <w:jc w:val="both"/>
        <w:rPr>
          <w:rFonts w:ascii="Palatino Linotype" w:hAnsi="Palatino Linotype"/>
          <w:sz w:val="22"/>
          <w:szCs w:val="22"/>
        </w:rPr>
      </w:pPr>
      <w:r w:rsidRPr="009E5292">
        <w:rPr>
          <w:rFonts w:ascii="Palatino Linotype" w:hAnsi="Palatino Linotype"/>
          <w:sz w:val="22"/>
          <w:szCs w:val="22"/>
        </w:rPr>
        <w:t>de kosten van de ve</w:t>
      </w:r>
      <w:r>
        <w:rPr>
          <w:rFonts w:ascii="Palatino Linotype" w:hAnsi="Palatino Linotype"/>
          <w:sz w:val="22"/>
          <w:szCs w:val="22"/>
        </w:rPr>
        <w:t>rpakkingsmiddelen die voor douanedoel</w:t>
      </w:r>
      <w:r w:rsidRPr="009E5292">
        <w:rPr>
          <w:rFonts w:ascii="Palatino Linotype" w:hAnsi="Palatino Linotype"/>
          <w:sz w:val="22"/>
          <w:szCs w:val="22"/>
        </w:rPr>
        <w:t xml:space="preserve">einden één geheel worden </w:t>
      </w:r>
      <w:r>
        <w:rPr>
          <w:rFonts w:ascii="Palatino Linotype" w:hAnsi="Palatino Linotype"/>
          <w:sz w:val="22"/>
          <w:szCs w:val="22"/>
        </w:rPr>
        <w:t>ge</w:t>
      </w:r>
      <w:r w:rsidRPr="009E5292">
        <w:rPr>
          <w:rFonts w:ascii="Palatino Linotype" w:hAnsi="Palatino Linotype"/>
          <w:sz w:val="22"/>
          <w:szCs w:val="22"/>
        </w:rPr>
        <w:t xml:space="preserve">acht te zijn met de goederen, met dien verstande </w:t>
      </w:r>
      <w:r>
        <w:rPr>
          <w:rFonts w:ascii="Palatino Linotype" w:hAnsi="Palatino Linotype"/>
          <w:sz w:val="22"/>
          <w:szCs w:val="22"/>
        </w:rPr>
        <w:t>dat de kosten van verpakkings</w:t>
      </w:r>
      <w:r w:rsidRPr="009E5292">
        <w:rPr>
          <w:rFonts w:ascii="Palatino Linotype" w:hAnsi="Palatino Linotype"/>
          <w:sz w:val="22"/>
          <w:szCs w:val="22"/>
        </w:rPr>
        <w:t>middelen die bij</w:t>
      </w:r>
      <w:r>
        <w:rPr>
          <w:rFonts w:ascii="Palatino Linotype" w:hAnsi="Palatino Linotype"/>
          <w:sz w:val="22"/>
          <w:szCs w:val="22"/>
        </w:rPr>
        <w:t xml:space="preserve"> meer dan een invoer zullen worden ge</w:t>
      </w:r>
      <w:r w:rsidRPr="009E5292">
        <w:rPr>
          <w:rFonts w:ascii="Palatino Linotype" w:hAnsi="Palatino Linotype"/>
          <w:sz w:val="22"/>
          <w:szCs w:val="22"/>
        </w:rPr>
        <w:t>br</w:t>
      </w:r>
      <w:r>
        <w:rPr>
          <w:rFonts w:ascii="Palatino Linotype" w:hAnsi="Palatino Linotype"/>
          <w:sz w:val="22"/>
          <w:szCs w:val="22"/>
        </w:rPr>
        <w:t>uikt, op verzoek van de aangever naar verhou</w:t>
      </w:r>
      <w:r w:rsidRPr="009E5292">
        <w:rPr>
          <w:rFonts w:ascii="Palatino Linotype" w:hAnsi="Palatino Linotype"/>
          <w:sz w:val="22"/>
          <w:szCs w:val="22"/>
        </w:rPr>
        <w:t>ding worden toegedeeld;</w:t>
      </w:r>
    </w:p>
    <w:p w:rsidR="00C50D76" w:rsidRPr="009E5292" w:rsidRDefault="00C50D76" w:rsidP="00904554">
      <w:pPr>
        <w:pStyle w:val="ListParagraph"/>
        <w:widowControl w:val="0"/>
        <w:numPr>
          <w:ilvl w:val="0"/>
          <w:numId w:val="31"/>
        </w:numPr>
        <w:suppressAutoHyphens/>
        <w:ind w:left="1080"/>
        <w:jc w:val="both"/>
        <w:rPr>
          <w:rFonts w:ascii="Palatino Linotype" w:hAnsi="Palatino Linotype"/>
          <w:sz w:val="22"/>
          <w:szCs w:val="22"/>
        </w:rPr>
      </w:pPr>
      <w:r w:rsidRPr="009E5292">
        <w:rPr>
          <w:rFonts w:ascii="Palatino Linotype" w:hAnsi="Palatino Linotype"/>
          <w:sz w:val="22"/>
          <w:szCs w:val="22"/>
        </w:rPr>
        <w:t>de kosten van het v</w:t>
      </w:r>
      <w:r>
        <w:rPr>
          <w:rFonts w:ascii="Palatino Linotype" w:hAnsi="Palatino Linotype"/>
          <w:sz w:val="22"/>
          <w:szCs w:val="22"/>
        </w:rPr>
        <w:t>erpakken, zowel van het arbeids</w:t>
      </w:r>
      <w:r w:rsidRPr="009E5292">
        <w:rPr>
          <w:rFonts w:ascii="Palatino Linotype" w:hAnsi="Palatino Linotype"/>
          <w:sz w:val="22"/>
          <w:szCs w:val="22"/>
        </w:rPr>
        <w:t>loon als van het materiaal;</w:t>
      </w:r>
    </w:p>
    <w:p w:rsidR="00C50D76" w:rsidRPr="009E5292" w:rsidRDefault="00C50D76" w:rsidP="00904554">
      <w:pPr>
        <w:pStyle w:val="ListParagraph"/>
        <w:widowControl w:val="0"/>
        <w:numPr>
          <w:ilvl w:val="0"/>
          <w:numId w:val="29"/>
        </w:numPr>
        <w:suppressAutoHyphens/>
        <w:ind w:left="720"/>
        <w:jc w:val="both"/>
        <w:rPr>
          <w:rFonts w:ascii="Palatino Linotype" w:hAnsi="Palatino Linotype"/>
          <w:sz w:val="22"/>
          <w:szCs w:val="22"/>
        </w:rPr>
      </w:pPr>
      <w:r w:rsidRPr="009E5292">
        <w:rPr>
          <w:rFonts w:ascii="Palatino Linotype" w:hAnsi="Palatino Linotype"/>
          <w:sz w:val="22"/>
          <w:szCs w:val="22"/>
        </w:rPr>
        <w:t>de waarde, naar verhouding toegedeeld, van de volgen</w:t>
      </w:r>
      <w:r>
        <w:rPr>
          <w:rFonts w:ascii="Palatino Linotype" w:hAnsi="Palatino Linotype"/>
          <w:sz w:val="22"/>
          <w:szCs w:val="22"/>
        </w:rPr>
        <w:t>de goederen en diensten indien deze gratis of te</w:t>
      </w:r>
      <w:r w:rsidRPr="009E5292">
        <w:rPr>
          <w:rFonts w:ascii="Palatino Linotype" w:hAnsi="Palatino Linotype"/>
          <w:sz w:val="22"/>
          <w:szCs w:val="22"/>
        </w:rPr>
        <w:t xml:space="preserve">gen verlaagde prijs rechtstreeks of zijdelings door de koper worden geleverd voor gebruik in verband met de voortbrenging </w:t>
      </w:r>
      <w:r>
        <w:rPr>
          <w:rFonts w:ascii="Palatino Linotype" w:hAnsi="Palatino Linotype"/>
          <w:sz w:val="22"/>
          <w:szCs w:val="22"/>
        </w:rPr>
        <w:t xml:space="preserve">en verkoop voor uitvoer van de </w:t>
      </w:r>
      <w:r w:rsidRPr="009E5292">
        <w:rPr>
          <w:rFonts w:ascii="Palatino Linotype" w:hAnsi="Palatino Linotype"/>
          <w:sz w:val="22"/>
          <w:szCs w:val="22"/>
        </w:rPr>
        <w:t>ingevoerde goederen, voor zover deze waarde niet is begrepen</w:t>
      </w:r>
      <w:r>
        <w:rPr>
          <w:rFonts w:ascii="Palatino Linotype" w:hAnsi="Palatino Linotype"/>
          <w:sz w:val="22"/>
          <w:szCs w:val="22"/>
        </w:rPr>
        <w:t xml:space="preserve"> in de werkelijk betaalde of </w:t>
      </w:r>
      <w:r w:rsidRPr="009E5292">
        <w:rPr>
          <w:rFonts w:ascii="Palatino Linotype" w:hAnsi="Palatino Linotype"/>
          <w:sz w:val="22"/>
          <w:szCs w:val="22"/>
        </w:rPr>
        <w:t>te betalen prijs:</w:t>
      </w:r>
    </w:p>
    <w:p w:rsidR="00C50D76" w:rsidRPr="009E5292" w:rsidRDefault="00C50D76" w:rsidP="00904554">
      <w:pPr>
        <w:pStyle w:val="ListParagraph"/>
        <w:widowControl w:val="0"/>
        <w:numPr>
          <w:ilvl w:val="0"/>
          <w:numId w:val="32"/>
        </w:numPr>
        <w:suppressAutoHyphens/>
        <w:ind w:left="1080"/>
        <w:jc w:val="both"/>
        <w:rPr>
          <w:rFonts w:ascii="Palatino Linotype" w:hAnsi="Palatino Linotype"/>
          <w:sz w:val="22"/>
          <w:szCs w:val="22"/>
        </w:rPr>
      </w:pPr>
      <w:r w:rsidRPr="009E5292">
        <w:rPr>
          <w:rFonts w:ascii="Palatino Linotype" w:hAnsi="Palatino Linotype"/>
          <w:sz w:val="22"/>
          <w:szCs w:val="22"/>
        </w:rPr>
        <w:t>materialen, delen, onderdelen en dergelijke goederen, verwerkt in de ingevoerde goederen;</w:t>
      </w:r>
    </w:p>
    <w:p w:rsidR="00C50D76" w:rsidRPr="009E5292" w:rsidRDefault="00C50D76" w:rsidP="00904554">
      <w:pPr>
        <w:pStyle w:val="ListParagraph"/>
        <w:widowControl w:val="0"/>
        <w:numPr>
          <w:ilvl w:val="0"/>
          <w:numId w:val="32"/>
        </w:numPr>
        <w:suppressAutoHyphens/>
        <w:ind w:left="1080"/>
        <w:jc w:val="both"/>
        <w:rPr>
          <w:rFonts w:ascii="Palatino Linotype" w:hAnsi="Palatino Linotype"/>
          <w:sz w:val="22"/>
          <w:szCs w:val="22"/>
        </w:rPr>
      </w:pPr>
      <w:r w:rsidRPr="009E5292">
        <w:rPr>
          <w:rFonts w:ascii="Palatino Linotype" w:hAnsi="Palatino Linotype"/>
          <w:sz w:val="22"/>
          <w:szCs w:val="22"/>
        </w:rPr>
        <w:t>werktuigen, matrijzen, gietvormen en dergelijke goederen, gebruikt bij de voortbrenging van de ingevoerde goederen;</w:t>
      </w:r>
    </w:p>
    <w:p w:rsidR="00C50D76" w:rsidRPr="009E5292" w:rsidRDefault="00C50D76" w:rsidP="00904554">
      <w:pPr>
        <w:pStyle w:val="ListParagraph"/>
        <w:widowControl w:val="0"/>
        <w:numPr>
          <w:ilvl w:val="0"/>
          <w:numId w:val="32"/>
        </w:numPr>
        <w:suppressAutoHyphens/>
        <w:ind w:left="1080"/>
        <w:jc w:val="both"/>
        <w:rPr>
          <w:rFonts w:ascii="Palatino Linotype" w:hAnsi="Palatino Linotype"/>
          <w:sz w:val="22"/>
          <w:szCs w:val="22"/>
        </w:rPr>
      </w:pPr>
      <w:r w:rsidRPr="009E5292">
        <w:rPr>
          <w:rFonts w:ascii="Palatino Linotype" w:hAnsi="Palatino Linotype"/>
          <w:sz w:val="22"/>
          <w:szCs w:val="22"/>
        </w:rPr>
        <w:t>materialen, verbruikt bij de voortbrenging van de ingevoerde goederen;</w:t>
      </w:r>
    </w:p>
    <w:p w:rsidR="00C50D76" w:rsidRPr="009E5292" w:rsidRDefault="00C50D76" w:rsidP="00904554">
      <w:pPr>
        <w:pStyle w:val="ListParagraph"/>
        <w:widowControl w:val="0"/>
        <w:numPr>
          <w:ilvl w:val="0"/>
          <w:numId w:val="32"/>
        </w:numPr>
        <w:suppressAutoHyphens/>
        <w:ind w:left="1080"/>
        <w:jc w:val="both"/>
        <w:rPr>
          <w:rFonts w:ascii="Palatino Linotype" w:hAnsi="Palatino Linotype"/>
          <w:sz w:val="22"/>
          <w:szCs w:val="22"/>
        </w:rPr>
      </w:pPr>
      <w:r w:rsidRPr="009E5292">
        <w:rPr>
          <w:rFonts w:ascii="Palatino Linotype" w:hAnsi="Palatino Linotype"/>
          <w:sz w:val="22"/>
          <w:szCs w:val="22"/>
        </w:rPr>
        <w:t xml:space="preserve">engineering, ontwikkeling, werken van kunst, ontwerpen, tekeningen en schetsen, verricht of gemaakt in het buitenland en noodzakelijk voor de voortbrenging van de </w:t>
      </w:r>
      <w:r>
        <w:rPr>
          <w:rFonts w:ascii="Palatino Linotype" w:hAnsi="Palatino Linotype"/>
          <w:sz w:val="22"/>
          <w:szCs w:val="22"/>
        </w:rPr>
        <w:t xml:space="preserve">ingevoerde </w:t>
      </w:r>
      <w:r w:rsidRPr="009E5292">
        <w:rPr>
          <w:rFonts w:ascii="Palatino Linotype" w:hAnsi="Palatino Linotype"/>
          <w:sz w:val="22"/>
          <w:szCs w:val="22"/>
        </w:rPr>
        <w:t>goederen, hieronder niet begrepen d</w:t>
      </w:r>
      <w:r>
        <w:rPr>
          <w:rFonts w:ascii="Palatino Linotype" w:hAnsi="Palatino Linotype"/>
          <w:sz w:val="22"/>
          <w:szCs w:val="22"/>
        </w:rPr>
        <w:t>e kosten van wetenschappelijk onderzoekswerk en voorlopige schets</w:t>
      </w:r>
      <w:r w:rsidRPr="009E5292">
        <w:rPr>
          <w:rFonts w:ascii="Palatino Linotype" w:hAnsi="Palatino Linotype"/>
          <w:sz w:val="22"/>
          <w:szCs w:val="22"/>
        </w:rPr>
        <w:t>ontwerpen;</w:t>
      </w:r>
    </w:p>
    <w:p w:rsidR="00C50D76" w:rsidRPr="009E5292" w:rsidRDefault="00C50D76" w:rsidP="00904554">
      <w:pPr>
        <w:pStyle w:val="ListParagraph"/>
        <w:widowControl w:val="0"/>
        <w:numPr>
          <w:ilvl w:val="0"/>
          <w:numId w:val="29"/>
        </w:numPr>
        <w:suppressAutoHyphens/>
        <w:ind w:left="720"/>
        <w:jc w:val="both"/>
        <w:rPr>
          <w:rFonts w:ascii="Palatino Linotype" w:hAnsi="Palatino Linotype"/>
          <w:sz w:val="22"/>
          <w:szCs w:val="22"/>
        </w:rPr>
      </w:pPr>
      <w:r w:rsidRPr="009E5292">
        <w:rPr>
          <w:rFonts w:ascii="Palatino Linotype" w:hAnsi="Palatino Linotype"/>
          <w:sz w:val="22"/>
          <w:szCs w:val="22"/>
        </w:rPr>
        <w:t>royalty's en licentierechten, waaronder niet begrepen betal</w:t>
      </w:r>
      <w:r>
        <w:rPr>
          <w:rFonts w:ascii="Palatino Linotype" w:hAnsi="Palatino Linotype"/>
          <w:sz w:val="22"/>
          <w:szCs w:val="22"/>
        </w:rPr>
        <w:t>ingen voor het recht van reproductie van de ingevoerde goede</w:t>
      </w:r>
      <w:r w:rsidRPr="009E5292">
        <w:rPr>
          <w:rFonts w:ascii="Palatino Linotype" w:hAnsi="Palatino Linotype"/>
          <w:sz w:val="22"/>
          <w:szCs w:val="22"/>
        </w:rPr>
        <w:t xml:space="preserve">ren in </w:t>
      </w:r>
      <w:r>
        <w:rPr>
          <w:rFonts w:ascii="Palatino Linotype" w:hAnsi="Palatino Linotype"/>
          <w:sz w:val="22"/>
          <w:szCs w:val="22"/>
        </w:rPr>
        <w:t>Curaçao</w:t>
      </w:r>
      <w:r w:rsidRPr="009E5292">
        <w:rPr>
          <w:rFonts w:ascii="Palatino Linotype" w:hAnsi="Palatino Linotype"/>
          <w:sz w:val="22"/>
          <w:szCs w:val="22"/>
        </w:rPr>
        <w:t xml:space="preserve">, die </w:t>
      </w:r>
      <w:r>
        <w:rPr>
          <w:rFonts w:ascii="Palatino Linotype" w:hAnsi="Palatino Linotype"/>
          <w:sz w:val="22"/>
          <w:szCs w:val="22"/>
        </w:rPr>
        <w:t>betrekking hebben op de goederen waar</w:t>
      </w:r>
      <w:r w:rsidRPr="009E5292">
        <w:rPr>
          <w:rFonts w:ascii="Palatino Linotype" w:hAnsi="Palatino Linotype"/>
          <w:sz w:val="22"/>
          <w:szCs w:val="22"/>
        </w:rPr>
        <w:t>van de wa</w:t>
      </w:r>
      <w:r>
        <w:rPr>
          <w:rFonts w:ascii="Palatino Linotype" w:hAnsi="Palatino Linotype"/>
          <w:sz w:val="22"/>
          <w:szCs w:val="22"/>
        </w:rPr>
        <w:t>arde wordt bepaald en die de ko</w:t>
      </w:r>
      <w:r w:rsidRPr="009E5292">
        <w:rPr>
          <w:rFonts w:ascii="Palatino Linotype" w:hAnsi="Palatino Linotype"/>
          <w:sz w:val="22"/>
          <w:szCs w:val="22"/>
        </w:rPr>
        <w:t>pe</w:t>
      </w:r>
      <w:r>
        <w:rPr>
          <w:rFonts w:ascii="Palatino Linotype" w:hAnsi="Palatino Linotype"/>
          <w:sz w:val="22"/>
          <w:szCs w:val="22"/>
        </w:rPr>
        <w:t>r moet betalen, hetzij rechtstreeks of zijdelings, in</w:t>
      </w:r>
      <w:r w:rsidRPr="009E5292">
        <w:rPr>
          <w:rFonts w:ascii="Palatino Linotype" w:hAnsi="Palatino Linotype"/>
          <w:sz w:val="22"/>
          <w:szCs w:val="22"/>
        </w:rPr>
        <w:t>ge</w:t>
      </w:r>
      <w:r>
        <w:rPr>
          <w:rFonts w:ascii="Palatino Linotype" w:hAnsi="Palatino Linotype"/>
          <w:sz w:val="22"/>
          <w:szCs w:val="22"/>
        </w:rPr>
        <w:t>volge de voorwaarden van de verkoop, voor zover deze royalty's en licentierechten niet zijn begre</w:t>
      </w:r>
      <w:r w:rsidRPr="009E5292">
        <w:rPr>
          <w:rFonts w:ascii="Palatino Linotype" w:hAnsi="Palatino Linotype"/>
          <w:sz w:val="22"/>
          <w:szCs w:val="22"/>
        </w:rPr>
        <w:t>pen in de w</w:t>
      </w:r>
      <w:r>
        <w:rPr>
          <w:rFonts w:ascii="Palatino Linotype" w:hAnsi="Palatino Linotype"/>
          <w:sz w:val="22"/>
          <w:szCs w:val="22"/>
        </w:rPr>
        <w:t>erkelijk betaal</w:t>
      </w:r>
      <w:r w:rsidRPr="009E5292">
        <w:rPr>
          <w:rFonts w:ascii="Palatino Linotype" w:hAnsi="Palatino Linotype"/>
          <w:sz w:val="22"/>
          <w:szCs w:val="22"/>
        </w:rPr>
        <w:t>de of te betalen prijs;</w:t>
      </w:r>
    </w:p>
    <w:p w:rsidR="00844B7D" w:rsidRDefault="00844B7D">
      <w:pPr>
        <w:widowControl/>
        <w:rPr>
          <w:rFonts w:ascii="Palatino Linotype" w:hAnsi="Palatino Linotype"/>
          <w:snapToGrid/>
          <w:sz w:val="22"/>
          <w:szCs w:val="22"/>
          <w:lang w:val="nl-NL"/>
        </w:rPr>
      </w:pPr>
      <w:r w:rsidRPr="00D41916">
        <w:rPr>
          <w:rFonts w:ascii="Palatino Linotype" w:hAnsi="Palatino Linotype"/>
          <w:sz w:val="22"/>
          <w:szCs w:val="22"/>
          <w:lang w:val="nl-NL"/>
        </w:rPr>
        <w:br w:type="page"/>
      </w:r>
    </w:p>
    <w:p w:rsidR="00C50D76" w:rsidRPr="009E5292" w:rsidRDefault="00C50D76" w:rsidP="00904554">
      <w:pPr>
        <w:pStyle w:val="ListParagraph"/>
        <w:widowControl w:val="0"/>
        <w:numPr>
          <w:ilvl w:val="0"/>
          <w:numId w:val="29"/>
        </w:numPr>
        <w:suppressAutoHyphens/>
        <w:ind w:left="720"/>
        <w:jc w:val="both"/>
        <w:rPr>
          <w:rFonts w:ascii="Palatino Linotype" w:hAnsi="Palatino Linotype"/>
          <w:sz w:val="22"/>
          <w:szCs w:val="22"/>
        </w:rPr>
      </w:pPr>
      <w:r w:rsidRPr="009E5292">
        <w:rPr>
          <w:rFonts w:ascii="Palatino Linotype" w:hAnsi="Palatino Linotype"/>
          <w:sz w:val="22"/>
          <w:szCs w:val="22"/>
        </w:rPr>
        <w:lastRenderedPageBreak/>
        <w:t>de waarde van dat deel van de opbrengst van latere wederverkoop, overdracht of gebruik van de ingevoerde goederen dat rechtstreeks of zijdelings ten goede komt aan de verkoper;</w:t>
      </w:r>
    </w:p>
    <w:p w:rsidR="00C50D76" w:rsidRPr="009E5292" w:rsidRDefault="00C50D76" w:rsidP="00904554">
      <w:pPr>
        <w:pStyle w:val="ListParagraph"/>
        <w:widowControl w:val="0"/>
        <w:numPr>
          <w:ilvl w:val="0"/>
          <w:numId w:val="29"/>
        </w:numPr>
        <w:suppressAutoHyphens/>
        <w:ind w:left="720"/>
        <w:jc w:val="both"/>
        <w:rPr>
          <w:rFonts w:ascii="Palatino Linotype" w:hAnsi="Palatino Linotype"/>
          <w:sz w:val="22"/>
          <w:szCs w:val="22"/>
        </w:rPr>
      </w:pPr>
      <w:r>
        <w:rPr>
          <w:rFonts w:ascii="Palatino Linotype" w:hAnsi="Palatino Linotype"/>
          <w:sz w:val="22"/>
          <w:szCs w:val="22"/>
        </w:rPr>
        <w:t xml:space="preserve">1° </w:t>
      </w:r>
      <w:r w:rsidRPr="009E5292">
        <w:rPr>
          <w:rFonts w:ascii="Palatino Linotype" w:hAnsi="Palatino Linotype"/>
          <w:sz w:val="22"/>
          <w:szCs w:val="22"/>
        </w:rPr>
        <w:t>de kosten van vervoer en ve</w:t>
      </w:r>
      <w:r>
        <w:rPr>
          <w:rFonts w:ascii="Palatino Linotype" w:hAnsi="Palatino Linotype"/>
          <w:sz w:val="22"/>
          <w:szCs w:val="22"/>
        </w:rPr>
        <w:t>rzekering van de inge</w:t>
      </w:r>
      <w:r w:rsidRPr="009E5292">
        <w:rPr>
          <w:rFonts w:ascii="Palatino Linotype" w:hAnsi="Palatino Linotype"/>
          <w:sz w:val="22"/>
          <w:szCs w:val="22"/>
        </w:rPr>
        <w:t>voerde goederen</w:t>
      </w:r>
      <w:r>
        <w:rPr>
          <w:rFonts w:ascii="Palatino Linotype" w:hAnsi="Palatino Linotype"/>
          <w:sz w:val="22"/>
          <w:szCs w:val="22"/>
        </w:rPr>
        <w:t>;</w:t>
      </w:r>
      <w:r w:rsidRPr="009E5292">
        <w:rPr>
          <w:rFonts w:ascii="Palatino Linotype" w:hAnsi="Palatino Linotype"/>
          <w:sz w:val="22"/>
          <w:szCs w:val="22"/>
        </w:rPr>
        <w:t xml:space="preserve"> en</w:t>
      </w:r>
    </w:p>
    <w:p w:rsidR="00C50D76" w:rsidRDefault="00C50D76" w:rsidP="00C50D76">
      <w:pPr>
        <w:pStyle w:val="ListParagraph"/>
        <w:suppressAutoHyphens/>
        <w:jc w:val="both"/>
        <w:rPr>
          <w:rFonts w:ascii="Palatino Linotype" w:hAnsi="Palatino Linotype"/>
          <w:sz w:val="22"/>
          <w:szCs w:val="22"/>
        </w:rPr>
      </w:pPr>
      <w:r>
        <w:rPr>
          <w:rFonts w:ascii="Palatino Linotype" w:hAnsi="Palatino Linotype"/>
          <w:sz w:val="22"/>
          <w:szCs w:val="22"/>
        </w:rPr>
        <w:t xml:space="preserve">2° </w:t>
      </w:r>
      <w:r w:rsidRPr="009E5292">
        <w:rPr>
          <w:rFonts w:ascii="Palatino Linotype" w:hAnsi="Palatino Linotype"/>
          <w:sz w:val="22"/>
          <w:szCs w:val="22"/>
        </w:rPr>
        <w:t xml:space="preserve">de </w:t>
      </w:r>
      <w:r>
        <w:rPr>
          <w:rFonts w:ascii="Palatino Linotype" w:hAnsi="Palatino Linotype"/>
          <w:sz w:val="22"/>
          <w:szCs w:val="22"/>
        </w:rPr>
        <w:t>kosten van het laden en van han</w:t>
      </w:r>
      <w:r w:rsidRPr="009E5292">
        <w:rPr>
          <w:rFonts w:ascii="Palatino Linotype" w:hAnsi="Palatino Linotype"/>
          <w:sz w:val="22"/>
          <w:szCs w:val="22"/>
        </w:rPr>
        <w:t xml:space="preserve">delingen met de ingevoerde goederen in verband </w:t>
      </w:r>
    </w:p>
    <w:p w:rsidR="00C50D76" w:rsidRPr="009E5292" w:rsidRDefault="00C50D76" w:rsidP="00C50D76">
      <w:pPr>
        <w:pStyle w:val="ListParagraph"/>
        <w:suppressAutoHyphens/>
        <w:ind w:left="990"/>
        <w:jc w:val="both"/>
        <w:rPr>
          <w:rFonts w:ascii="Palatino Linotype" w:hAnsi="Palatino Linotype"/>
          <w:sz w:val="22"/>
          <w:szCs w:val="22"/>
        </w:rPr>
      </w:pPr>
      <w:r>
        <w:rPr>
          <w:rFonts w:ascii="Palatino Linotype" w:hAnsi="Palatino Linotype"/>
          <w:sz w:val="22"/>
          <w:szCs w:val="22"/>
        </w:rPr>
        <w:t>met het ver</w:t>
      </w:r>
      <w:r w:rsidRPr="009E5292">
        <w:rPr>
          <w:rFonts w:ascii="Palatino Linotype" w:hAnsi="Palatino Linotype"/>
          <w:sz w:val="22"/>
          <w:szCs w:val="22"/>
        </w:rPr>
        <w:t>voer tot de pl</w:t>
      </w:r>
      <w:r>
        <w:rPr>
          <w:rFonts w:ascii="Palatino Linotype" w:hAnsi="Palatino Linotype"/>
          <w:sz w:val="22"/>
          <w:szCs w:val="22"/>
        </w:rPr>
        <w:t>aats van binnenkomst van de goe</w:t>
      </w:r>
      <w:r w:rsidRPr="009E5292">
        <w:rPr>
          <w:rFonts w:ascii="Palatino Linotype" w:hAnsi="Palatino Linotype"/>
          <w:sz w:val="22"/>
          <w:szCs w:val="22"/>
        </w:rPr>
        <w:t xml:space="preserve">deren in </w:t>
      </w:r>
      <w:r>
        <w:rPr>
          <w:rFonts w:ascii="Palatino Linotype" w:hAnsi="Palatino Linotype"/>
          <w:sz w:val="22"/>
          <w:szCs w:val="22"/>
        </w:rPr>
        <w:t>Curaçao</w:t>
      </w:r>
      <w:r w:rsidRPr="009E5292">
        <w:rPr>
          <w:rFonts w:ascii="Palatino Linotype" w:hAnsi="Palatino Linotype"/>
          <w:sz w:val="22"/>
          <w:szCs w:val="22"/>
        </w:rPr>
        <w:t>.</w:t>
      </w:r>
    </w:p>
    <w:p w:rsidR="00C50D76" w:rsidRPr="009E5292" w:rsidRDefault="00C50D76" w:rsidP="00904554">
      <w:pPr>
        <w:pStyle w:val="ListParagraph"/>
        <w:widowControl w:val="0"/>
        <w:numPr>
          <w:ilvl w:val="0"/>
          <w:numId w:val="28"/>
        </w:numPr>
        <w:suppressAutoHyphens/>
        <w:ind w:left="360"/>
        <w:jc w:val="both"/>
        <w:rPr>
          <w:rFonts w:ascii="Palatino Linotype" w:hAnsi="Palatino Linotype"/>
          <w:sz w:val="22"/>
          <w:szCs w:val="22"/>
        </w:rPr>
      </w:pPr>
      <w:r w:rsidRPr="009E5292">
        <w:rPr>
          <w:rFonts w:ascii="Palatino Linotype" w:hAnsi="Palatino Linotype"/>
          <w:sz w:val="22"/>
          <w:szCs w:val="22"/>
        </w:rPr>
        <w:t>Indien het in het eerste lid, onderdeel e, bedoelde v</w:t>
      </w:r>
      <w:r>
        <w:rPr>
          <w:rFonts w:ascii="Palatino Linotype" w:hAnsi="Palatino Linotype"/>
          <w:sz w:val="22"/>
          <w:szCs w:val="22"/>
        </w:rPr>
        <w:t>ervoer kosteloos of met een vervoermiddel van de koper plaatsvindt en de goederen niet zijn verzekerd voor het ver</w:t>
      </w:r>
      <w:r w:rsidRPr="009E5292">
        <w:rPr>
          <w:rFonts w:ascii="Palatino Linotype" w:hAnsi="Palatino Linotype"/>
          <w:sz w:val="22"/>
          <w:szCs w:val="22"/>
        </w:rPr>
        <w:t>v</w:t>
      </w:r>
      <w:r>
        <w:rPr>
          <w:rFonts w:ascii="Palatino Linotype" w:hAnsi="Palatino Linotype"/>
          <w:sz w:val="22"/>
          <w:szCs w:val="22"/>
        </w:rPr>
        <w:t>oer, dienen de vracht- en verzekeringskosten tot de plaats van binnenkomst, berekend volgens de gebruikelij</w:t>
      </w:r>
      <w:r w:rsidRPr="009E5292">
        <w:rPr>
          <w:rFonts w:ascii="Palatino Linotype" w:hAnsi="Palatino Linotype"/>
          <w:sz w:val="22"/>
          <w:szCs w:val="22"/>
        </w:rPr>
        <w:t>ke t</w:t>
      </w:r>
      <w:r>
        <w:rPr>
          <w:rFonts w:ascii="Palatino Linotype" w:hAnsi="Palatino Linotype"/>
          <w:sz w:val="22"/>
          <w:szCs w:val="22"/>
        </w:rPr>
        <w:t>arieven voor vervoer en verzekering met een zelfde soort vervoermiddel, in de douane</w:t>
      </w:r>
      <w:r w:rsidRPr="009E5292">
        <w:rPr>
          <w:rFonts w:ascii="Palatino Linotype" w:hAnsi="Palatino Linotype"/>
          <w:sz w:val="22"/>
          <w:szCs w:val="22"/>
        </w:rPr>
        <w:t>waarde te worden begrepen.</w:t>
      </w:r>
    </w:p>
    <w:p w:rsidR="00C50D76" w:rsidRPr="009E5292" w:rsidRDefault="00C50D76" w:rsidP="00904554">
      <w:pPr>
        <w:pStyle w:val="ListParagraph"/>
        <w:widowControl w:val="0"/>
        <w:numPr>
          <w:ilvl w:val="0"/>
          <w:numId w:val="28"/>
        </w:numPr>
        <w:suppressAutoHyphens/>
        <w:ind w:left="360"/>
        <w:jc w:val="both"/>
        <w:rPr>
          <w:rFonts w:ascii="Palatino Linotype" w:hAnsi="Palatino Linotype"/>
          <w:sz w:val="22"/>
          <w:szCs w:val="22"/>
        </w:rPr>
      </w:pPr>
      <w:r w:rsidRPr="009E5292">
        <w:rPr>
          <w:rFonts w:ascii="Palatino Linotype" w:hAnsi="Palatino Linotype"/>
          <w:sz w:val="22"/>
          <w:szCs w:val="22"/>
        </w:rPr>
        <w:t>Wanneer met toepassing van d</w:t>
      </w:r>
      <w:r>
        <w:rPr>
          <w:rFonts w:ascii="Palatino Linotype" w:hAnsi="Palatino Linotype"/>
          <w:sz w:val="22"/>
          <w:szCs w:val="22"/>
        </w:rPr>
        <w:t>it artikel elementen aan de wer</w:t>
      </w:r>
      <w:r w:rsidRPr="009E5292">
        <w:rPr>
          <w:rFonts w:ascii="Palatino Linotype" w:hAnsi="Palatino Linotype"/>
          <w:sz w:val="22"/>
          <w:szCs w:val="22"/>
        </w:rPr>
        <w:t>kelijk b</w:t>
      </w:r>
      <w:r>
        <w:rPr>
          <w:rFonts w:ascii="Palatino Linotype" w:hAnsi="Palatino Linotype"/>
          <w:sz w:val="22"/>
          <w:szCs w:val="22"/>
        </w:rPr>
        <w:t>etaalde of te betalen prijs worden toege</w:t>
      </w:r>
      <w:r w:rsidRPr="009E5292">
        <w:rPr>
          <w:rFonts w:ascii="Palatino Linotype" w:hAnsi="Palatino Linotype"/>
          <w:sz w:val="22"/>
          <w:szCs w:val="22"/>
        </w:rPr>
        <w:t>voegd, geschiedt dit uitsl</w:t>
      </w:r>
      <w:r>
        <w:rPr>
          <w:rFonts w:ascii="Palatino Linotype" w:hAnsi="Palatino Linotype"/>
          <w:sz w:val="22"/>
          <w:szCs w:val="22"/>
        </w:rPr>
        <w:t>uitend op basis van objec</w:t>
      </w:r>
      <w:r w:rsidRPr="009E5292">
        <w:rPr>
          <w:rFonts w:ascii="Palatino Linotype" w:hAnsi="Palatino Linotype"/>
          <w:sz w:val="22"/>
          <w:szCs w:val="22"/>
        </w:rPr>
        <w:t>tieve en meetbare gegevens.</w:t>
      </w:r>
    </w:p>
    <w:p w:rsidR="00C50D76" w:rsidRPr="009E5292" w:rsidRDefault="00C50D76" w:rsidP="00904554">
      <w:pPr>
        <w:pStyle w:val="ListParagraph"/>
        <w:widowControl w:val="0"/>
        <w:numPr>
          <w:ilvl w:val="0"/>
          <w:numId w:val="28"/>
        </w:numPr>
        <w:suppressAutoHyphens/>
        <w:ind w:left="360"/>
        <w:jc w:val="both"/>
        <w:rPr>
          <w:rFonts w:ascii="Palatino Linotype" w:hAnsi="Palatino Linotype"/>
          <w:sz w:val="22"/>
          <w:szCs w:val="22"/>
        </w:rPr>
      </w:pPr>
      <w:r w:rsidRPr="009E5292">
        <w:rPr>
          <w:rFonts w:ascii="Palatino Linotype" w:hAnsi="Palatino Linotype"/>
          <w:sz w:val="22"/>
          <w:szCs w:val="22"/>
        </w:rPr>
        <w:t>Indien de kosten van een e</w:t>
      </w:r>
      <w:r>
        <w:rPr>
          <w:rFonts w:ascii="Palatino Linotype" w:hAnsi="Palatino Linotype"/>
          <w:sz w:val="22"/>
          <w:szCs w:val="22"/>
        </w:rPr>
        <w:t>lement betrekking hebben op ver</w:t>
      </w:r>
      <w:r w:rsidRPr="009E5292">
        <w:rPr>
          <w:rFonts w:ascii="Palatino Linotype" w:hAnsi="Palatino Linotype"/>
          <w:sz w:val="22"/>
          <w:szCs w:val="22"/>
        </w:rPr>
        <w:t>schille</w:t>
      </w:r>
      <w:r>
        <w:rPr>
          <w:rFonts w:ascii="Palatino Linotype" w:hAnsi="Palatino Linotype"/>
          <w:sz w:val="22"/>
          <w:szCs w:val="22"/>
        </w:rPr>
        <w:t>nde transacties, of bij de berekening ande</w:t>
      </w:r>
      <w:r w:rsidRPr="009E5292">
        <w:rPr>
          <w:rFonts w:ascii="Palatino Linotype" w:hAnsi="Palatino Linotype"/>
          <w:sz w:val="22"/>
          <w:szCs w:val="22"/>
        </w:rPr>
        <w:t>re fa</w:t>
      </w:r>
      <w:r>
        <w:rPr>
          <w:rFonts w:ascii="Palatino Linotype" w:hAnsi="Palatino Linotype"/>
          <w:sz w:val="22"/>
          <w:szCs w:val="22"/>
        </w:rPr>
        <w:t>ctoren in aanmerking moeten worden geno</w:t>
      </w:r>
      <w:r w:rsidRPr="009E5292">
        <w:rPr>
          <w:rFonts w:ascii="Palatino Linotype" w:hAnsi="Palatino Linotype"/>
          <w:sz w:val="22"/>
          <w:szCs w:val="22"/>
        </w:rPr>
        <w:t>men, beslissen de douaneautoriteiten over de toe</w:t>
      </w:r>
      <w:r>
        <w:rPr>
          <w:rFonts w:ascii="Palatino Linotype" w:hAnsi="Palatino Linotype"/>
          <w:sz w:val="22"/>
          <w:szCs w:val="22"/>
        </w:rPr>
        <w:t>voeging van dat element per aan</w:t>
      </w:r>
      <w:r w:rsidRPr="009E5292">
        <w:rPr>
          <w:rFonts w:ascii="Palatino Linotype" w:hAnsi="Palatino Linotype"/>
          <w:sz w:val="22"/>
          <w:szCs w:val="22"/>
        </w:rPr>
        <w:t>gifte ten invoer.</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22</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De volgende kosten, betalingen en commissies behoren niet tot de</w:t>
      </w:r>
      <w:r>
        <w:rPr>
          <w:rFonts w:ascii="Palatino Linotype" w:hAnsi="Palatino Linotype"/>
          <w:sz w:val="22"/>
          <w:szCs w:val="22"/>
          <w:lang w:val="nl-NL"/>
        </w:rPr>
        <w:t xml:space="preserve"> douanewaarde, vastgesteld overeen</w:t>
      </w:r>
      <w:r w:rsidRPr="003C7A6F">
        <w:rPr>
          <w:rFonts w:ascii="Palatino Linotype" w:hAnsi="Palatino Linotype"/>
          <w:sz w:val="22"/>
          <w:szCs w:val="22"/>
          <w:lang w:val="nl-NL"/>
        </w:rPr>
        <w:t xml:space="preserve">komstig artikel 19, op voorwaarde dat ze </w:t>
      </w:r>
      <w:r>
        <w:rPr>
          <w:rFonts w:ascii="Palatino Linotype" w:hAnsi="Palatino Linotype"/>
          <w:sz w:val="22"/>
          <w:szCs w:val="22"/>
          <w:lang w:val="nl-NL"/>
        </w:rPr>
        <w:t>onderscheiden zijn van de werkelijk betaal</w:t>
      </w:r>
      <w:r w:rsidRPr="003C7A6F">
        <w:rPr>
          <w:rFonts w:ascii="Palatino Linotype" w:hAnsi="Palatino Linotype"/>
          <w:sz w:val="22"/>
          <w:szCs w:val="22"/>
          <w:lang w:val="nl-NL"/>
        </w:rPr>
        <w:t>de o</w:t>
      </w:r>
      <w:r>
        <w:rPr>
          <w:rFonts w:ascii="Palatino Linotype" w:hAnsi="Palatino Linotype"/>
          <w:sz w:val="22"/>
          <w:szCs w:val="22"/>
          <w:lang w:val="nl-NL"/>
        </w:rPr>
        <w:t>f te beta</w:t>
      </w:r>
      <w:r w:rsidRPr="003C7A6F">
        <w:rPr>
          <w:rFonts w:ascii="Palatino Linotype" w:hAnsi="Palatino Linotype"/>
          <w:sz w:val="22"/>
          <w:szCs w:val="22"/>
          <w:lang w:val="nl-NL"/>
        </w:rPr>
        <w:t>len prijs:</w:t>
      </w:r>
    </w:p>
    <w:p w:rsidR="00C50D76" w:rsidRPr="00F04239" w:rsidRDefault="00C50D76" w:rsidP="00904554">
      <w:pPr>
        <w:pStyle w:val="ListParagraph"/>
        <w:widowControl w:val="0"/>
        <w:numPr>
          <w:ilvl w:val="0"/>
          <w:numId w:val="33"/>
        </w:numPr>
        <w:suppressAutoHyphens/>
        <w:ind w:left="360"/>
        <w:jc w:val="both"/>
        <w:rPr>
          <w:rFonts w:ascii="Palatino Linotype" w:hAnsi="Palatino Linotype"/>
          <w:sz w:val="22"/>
          <w:szCs w:val="22"/>
        </w:rPr>
      </w:pPr>
      <w:r w:rsidRPr="00F04239">
        <w:rPr>
          <w:rFonts w:ascii="Palatino Linotype" w:hAnsi="Palatino Linotype"/>
          <w:sz w:val="22"/>
          <w:szCs w:val="22"/>
        </w:rPr>
        <w:t>kosten voor constructiewerkzaamheden, installatie, monta</w:t>
      </w:r>
      <w:r>
        <w:rPr>
          <w:rFonts w:ascii="Palatino Linotype" w:hAnsi="Palatino Linotype"/>
          <w:sz w:val="22"/>
          <w:szCs w:val="22"/>
        </w:rPr>
        <w:t>ge, onderhoud of technische bij</w:t>
      </w:r>
      <w:r w:rsidRPr="00F04239">
        <w:rPr>
          <w:rFonts w:ascii="Palatino Linotype" w:hAnsi="Palatino Linotype"/>
          <w:sz w:val="22"/>
          <w:szCs w:val="22"/>
        </w:rPr>
        <w:t>stand, die na de invoer zijn verricht en die betrekkin</w:t>
      </w:r>
      <w:r>
        <w:rPr>
          <w:rFonts w:ascii="Palatino Linotype" w:hAnsi="Palatino Linotype"/>
          <w:sz w:val="22"/>
          <w:szCs w:val="22"/>
        </w:rPr>
        <w:t>g hebben op de ingevoerde goede</w:t>
      </w:r>
      <w:r w:rsidRPr="00F04239">
        <w:rPr>
          <w:rFonts w:ascii="Palatino Linotype" w:hAnsi="Palatino Linotype"/>
          <w:sz w:val="22"/>
          <w:szCs w:val="22"/>
        </w:rPr>
        <w:t>ren;</w:t>
      </w:r>
    </w:p>
    <w:p w:rsidR="00C50D76" w:rsidRPr="00F04239" w:rsidRDefault="00C50D76" w:rsidP="00904554">
      <w:pPr>
        <w:pStyle w:val="ListParagraph"/>
        <w:widowControl w:val="0"/>
        <w:numPr>
          <w:ilvl w:val="0"/>
          <w:numId w:val="33"/>
        </w:numPr>
        <w:suppressAutoHyphens/>
        <w:ind w:left="360"/>
        <w:jc w:val="both"/>
        <w:rPr>
          <w:rFonts w:ascii="Palatino Linotype" w:hAnsi="Palatino Linotype"/>
          <w:sz w:val="22"/>
          <w:szCs w:val="22"/>
        </w:rPr>
      </w:pPr>
      <w:r w:rsidRPr="00F04239">
        <w:rPr>
          <w:rFonts w:ascii="Palatino Linotype" w:hAnsi="Palatino Linotype"/>
          <w:sz w:val="22"/>
          <w:szCs w:val="22"/>
        </w:rPr>
        <w:t xml:space="preserve">invoerrechten en andere belastingen die in </w:t>
      </w:r>
      <w:r>
        <w:rPr>
          <w:rFonts w:ascii="Palatino Linotype" w:hAnsi="Palatino Linotype"/>
          <w:sz w:val="22"/>
          <w:szCs w:val="22"/>
        </w:rPr>
        <w:t>Curaçao zijn verschuldigd bij de invoer of de ver</w:t>
      </w:r>
      <w:r w:rsidRPr="00F04239">
        <w:rPr>
          <w:rFonts w:ascii="Palatino Linotype" w:hAnsi="Palatino Linotype"/>
          <w:sz w:val="22"/>
          <w:szCs w:val="22"/>
        </w:rPr>
        <w:t>koop van de goederen;</w:t>
      </w:r>
    </w:p>
    <w:p w:rsidR="00C50D76" w:rsidRPr="00F04239" w:rsidRDefault="00C50D76" w:rsidP="00904554">
      <w:pPr>
        <w:pStyle w:val="ListParagraph"/>
        <w:widowControl w:val="0"/>
        <w:numPr>
          <w:ilvl w:val="0"/>
          <w:numId w:val="33"/>
        </w:numPr>
        <w:suppressAutoHyphens/>
        <w:ind w:left="360"/>
        <w:jc w:val="both"/>
        <w:rPr>
          <w:rFonts w:ascii="Palatino Linotype" w:hAnsi="Palatino Linotype"/>
          <w:sz w:val="22"/>
          <w:szCs w:val="22"/>
        </w:rPr>
      </w:pPr>
      <w:r w:rsidRPr="00F04239">
        <w:rPr>
          <w:rFonts w:ascii="Palatino Linotype" w:hAnsi="Palatino Linotype"/>
          <w:sz w:val="22"/>
          <w:szCs w:val="22"/>
        </w:rPr>
        <w:t>kosten voor opslag en bewaring in g</w:t>
      </w:r>
      <w:r>
        <w:rPr>
          <w:rFonts w:ascii="Palatino Linotype" w:hAnsi="Palatino Linotype"/>
          <w:sz w:val="22"/>
          <w:szCs w:val="22"/>
        </w:rPr>
        <w:t>oede staat van de goederen gedu</w:t>
      </w:r>
      <w:r w:rsidRPr="00F04239">
        <w:rPr>
          <w:rFonts w:ascii="Palatino Linotype" w:hAnsi="Palatino Linotype"/>
          <w:sz w:val="22"/>
          <w:szCs w:val="22"/>
        </w:rPr>
        <w:t>r</w:t>
      </w:r>
      <w:r>
        <w:rPr>
          <w:rFonts w:ascii="Palatino Linotype" w:hAnsi="Palatino Linotype"/>
          <w:sz w:val="22"/>
          <w:szCs w:val="22"/>
        </w:rPr>
        <w:t xml:space="preserve">ende de opslag in </w:t>
      </w:r>
      <w:proofErr w:type="spellStart"/>
      <w:r>
        <w:rPr>
          <w:rFonts w:ascii="Palatino Linotype" w:hAnsi="Palatino Linotype"/>
          <w:sz w:val="22"/>
          <w:szCs w:val="22"/>
        </w:rPr>
        <w:t>in</w:t>
      </w:r>
      <w:proofErr w:type="spellEnd"/>
      <w:r>
        <w:rPr>
          <w:rFonts w:ascii="Palatino Linotype" w:hAnsi="Palatino Linotype"/>
          <w:sz w:val="22"/>
          <w:szCs w:val="22"/>
        </w:rPr>
        <w:t xml:space="preserve"> Curaçao gevestigde inrichtingen voor douane-opslag, entre</w:t>
      </w:r>
      <w:r w:rsidRPr="00F04239">
        <w:rPr>
          <w:rFonts w:ascii="Palatino Linotype" w:hAnsi="Palatino Linotype"/>
          <w:sz w:val="22"/>
          <w:szCs w:val="22"/>
        </w:rPr>
        <w:t>pots of economische zon</w:t>
      </w:r>
      <w:r>
        <w:rPr>
          <w:rFonts w:ascii="Palatino Linotype" w:hAnsi="Palatino Linotype"/>
          <w:sz w:val="22"/>
          <w:szCs w:val="22"/>
        </w:rPr>
        <w:t>es, wanneer de douanewaar</w:t>
      </w:r>
      <w:r w:rsidRPr="00F04239">
        <w:rPr>
          <w:rFonts w:ascii="Palatino Linotype" w:hAnsi="Palatino Linotype"/>
          <w:sz w:val="22"/>
          <w:szCs w:val="22"/>
        </w:rPr>
        <w:t>de is gebaseerd op een werkelijk betaalde of te betalen prijs</w:t>
      </w:r>
      <w:r>
        <w:rPr>
          <w:rFonts w:ascii="Palatino Linotype" w:hAnsi="Palatino Linotype"/>
          <w:sz w:val="22"/>
          <w:szCs w:val="22"/>
        </w:rPr>
        <w:t>, waarin deze kosten zijn begre</w:t>
      </w:r>
      <w:r w:rsidRPr="00F04239">
        <w:rPr>
          <w:rFonts w:ascii="Palatino Linotype" w:hAnsi="Palatino Linotype"/>
          <w:sz w:val="22"/>
          <w:szCs w:val="22"/>
        </w:rPr>
        <w:t>pen;</w:t>
      </w:r>
    </w:p>
    <w:p w:rsidR="00C50D76" w:rsidRPr="00F04239" w:rsidRDefault="00C50D76" w:rsidP="00904554">
      <w:pPr>
        <w:pStyle w:val="ListParagraph"/>
        <w:widowControl w:val="0"/>
        <w:numPr>
          <w:ilvl w:val="0"/>
          <w:numId w:val="33"/>
        </w:numPr>
        <w:suppressAutoHyphens/>
        <w:ind w:left="360"/>
        <w:jc w:val="both"/>
        <w:rPr>
          <w:rFonts w:ascii="Palatino Linotype" w:hAnsi="Palatino Linotype"/>
          <w:sz w:val="22"/>
          <w:szCs w:val="22"/>
        </w:rPr>
      </w:pPr>
      <w:r w:rsidRPr="00F04239">
        <w:rPr>
          <w:rFonts w:ascii="Palatino Linotype" w:hAnsi="Palatino Linotype"/>
          <w:sz w:val="22"/>
          <w:szCs w:val="22"/>
        </w:rPr>
        <w:t>een bedrag aan in</w:t>
      </w:r>
      <w:r>
        <w:rPr>
          <w:rFonts w:ascii="Palatino Linotype" w:hAnsi="Palatino Linotype"/>
          <w:sz w:val="22"/>
          <w:szCs w:val="22"/>
        </w:rPr>
        <w:t>terne belastingen waaraan de betrok</w:t>
      </w:r>
      <w:r w:rsidRPr="00F04239">
        <w:rPr>
          <w:rFonts w:ascii="Palatino Linotype" w:hAnsi="Palatino Linotype"/>
          <w:sz w:val="22"/>
          <w:szCs w:val="22"/>
        </w:rPr>
        <w:t>k</w:t>
      </w:r>
      <w:r>
        <w:rPr>
          <w:rFonts w:ascii="Palatino Linotype" w:hAnsi="Palatino Linotype"/>
          <w:sz w:val="22"/>
          <w:szCs w:val="22"/>
        </w:rPr>
        <w:t>en goederen in het land van oorsprong of van uit</w:t>
      </w:r>
      <w:r w:rsidRPr="00F04239">
        <w:rPr>
          <w:rFonts w:ascii="Palatino Linotype" w:hAnsi="Palatino Linotype"/>
          <w:sz w:val="22"/>
          <w:szCs w:val="22"/>
        </w:rPr>
        <w:t xml:space="preserve">voer onderworpen zijn, </w:t>
      </w:r>
      <w:r>
        <w:rPr>
          <w:rFonts w:ascii="Palatino Linotype" w:hAnsi="Palatino Linotype"/>
          <w:sz w:val="22"/>
          <w:szCs w:val="22"/>
        </w:rPr>
        <w:t>op voor</w:t>
      </w:r>
      <w:r w:rsidRPr="00F04239">
        <w:rPr>
          <w:rFonts w:ascii="Palatino Linotype" w:hAnsi="Palatino Linotype"/>
          <w:sz w:val="22"/>
          <w:szCs w:val="22"/>
        </w:rPr>
        <w:t>waarde dat ten genoegen van</w:t>
      </w:r>
      <w:r>
        <w:rPr>
          <w:rFonts w:ascii="Palatino Linotype" w:hAnsi="Palatino Linotype"/>
          <w:sz w:val="22"/>
          <w:szCs w:val="22"/>
        </w:rPr>
        <w:t xml:space="preserve"> de douaneautoriteiten kan worden aan</w:t>
      </w:r>
      <w:r w:rsidRPr="00F04239">
        <w:rPr>
          <w:rFonts w:ascii="Palatino Linotype" w:hAnsi="Palatino Linotype"/>
          <w:sz w:val="22"/>
          <w:szCs w:val="22"/>
        </w:rPr>
        <w:t>getoond dat die goederen daarv</w:t>
      </w:r>
      <w:r>
        <w:rPr>
          <w:rFonts w:ascii="Palatino Linotype" w:hAnsi="Palatino Linotype"/>
          <w:sz w:val="22"/>
          <w:szCs w:val="22"/>
        </w:rPr>
        <w:t>an werden of zullen worden vrijgesteld ten voordele van de ko</w:t>
      </w:r>
      <w:r w:rsidRPr="00F04239">
        <w:rPr>
          <w:rFonts w:ascii="Palatino Linotype" w:hAnsi="Palatino Linotype"/>
          <w:sz w:val="22"/>
          <w:szCs w:val="22"/>
        </w:rPr>
        <w:t>per;</w:t>
      </w:r>
    </w:p>
    <w:p w:rsidR="00C50D76" w:rsidRPr="00F04239" w:rsidRDefault="00C50D76" w:rsidP="00904554">
      <w:pPr>
        <w:pStyle w:val="ListParagraph"/>
        <w:widowControl w:val="0"/>
        <w:numPr>
          <w:ilvl w:val="0"/>
          <w:numId w:val="33"/>
        </w:numPr>
        <w:suppressAutoHyphens/>
        <w:ind w:left="360"/>
        <w:jc w:val="both"/>
        <w:rPr>
          <w:rFonts w:ascii="Palatino Linotype" w:hAnsi="Palatino Linotype"/>
          <w:sz w:val="22"/>
          <w:szCs w:val="22"/>
        </w:rPr>
      </w:pPr>
      <w:r w:rsidRPr="00F04239">
        <w:rPr>
          <w:rFonts w:ascii="Palatino Linotype" w:hAnsi="Palatino Linotype"/>
          <w:sz w:val="22"/>
          <w:szCs w:val="22"/>
        </w:rPr>
        <w:t xml:space="preserve">betalingen voor het </w:t>
      </w:r>
      <w:r>
        <w:rPr>
          <w:rFonts w:ascii="Palatino Linotype" w:hAnsi="Palatino Linotype"/>
          <w:sz w:val="22"/>
          <w:szCs w:val="22"/>
        </w:rPr>
        <w:t>recht van reproductie van de in</w:t>
      </w:r>
      <w:r w:rsidRPr="00F04239">
        <w:rPr>
          <w:rFonts w:ascii="Palatino Linotype" w:hAnsi="Palatino Linotype"/>
          <w:sz w:val="22"/>
          <w:szCs w:val="22"/>
        </w:rPr>
        <w:t xml:space="preserve">gevoerde goederen in </w:t>
      </w:r>
      <w:r>
        <w:rPr>
          <w:rFonts w:ascii="Palatino Linotype" w:hAnsi="Palatino Linotype"/>
          <w:sz w:val="22"/>
          <w:szCs w:val="22"/>
        </w:rPr>
        <w:t>Curaçao</w:t>
      </w:r>
      <w:r w:rsidRPr="00F04239">
        <w:rPr>
          <w:rFonts w:ascii="Palatino Linotype" w:hAnsi="Palatino Linotype"/>
          <w:sz w:val="22"/>
          <w:szCs w:val="22"/>
        </w:rPr>
        <w:t>;</w:t>
      </w:r>
    </w:p>
    <w:p w:rsidR="00C50D76" w:rsidRPr="00F04239" w:rsidRDefault="00C50D76" w:rsidP="00904554">
      <w:pPr>
        <w:pStyle w:val="ListParagraph"/>
        <w:widowControl w:val="0"/>
        <w:numPr>
          <w:ilvl w:val="0"/>
          <w:numId w:val="33"/>
        </w:numPr>
        <w:suppressAutoHyphens/>
        <w:ind w:left="360"/>
        <w:jc w:val="both"/>
        <w:rPr>
          <w:rFonts w:ascii="Palatino Linotype" w:hAnsi="Palatino Linotype"/>
          <w:sz w:val="22"/>
          <w:szCs w:val="22"/>
        </w:rPr>
      </w:pPr>
      <w:r w:rsidRPr="00F04239">
        <w:rPr>
          <w:rFonts w:ascii="Palatino Linotype" w:hAnsi="Palatino Linotype"/>
          <w:sz w:val="22"/>
          <w:szCs w:val="22"/>
        </w:rPr>
        <w:t>inkoopcommissies, zi</w:t>
      </w:r>
      <w:r>
        <w:rPr>
          <w:rFonts w:ascii="Palatino Linotype" w:hAnsi="Palatino Linotype"/>
          <w:sz w:val="22"/>
          <w:szCs w:val="22"/>
        </w:rPr>
        <w:t>jnde de vergoedingen die een im</w:t>
      </w:r>
      <w:r w:rsidRPr="00F04239">
        <w:rPr>
          <w:rFonts w:ascii="Palatino Linotype" w:hAnsi="Palatino Linotype"/>
          <w:sz w:val="22"/>
          <w:szCs w:val="22"/>
        </w:rPr>
        <w:t>porteur aan zijn agent betaalt voor</w:t>
      </w:r>
      <w:r>
        <w:rPr>
          <w:rFonts w:ascii="Palatino Linotype" w:hAnsi="Palatino Linotype"/>
          <w:sz w:val="22"/>
          <w:szCs w:val="22"/>
        </w:rPr>
        <w:t xml:space="preserve"> de dienst van het hem vertegen</w:t>
      </w:r>
      <w:r w:rsidRPr="00F04239">
        <w:rPr>
          <w:rFonts w:ascii="Palatino Linotype" w:hAnsi="Palatino Linotype"/>
          <w:sz w:val="22"/>
          <w:szCs w:val="22"/>
        </w:rPr>
        <w:t>woor</w:t>
      </w:r>
      <w:r>
        <w:rPr>
          <w:rFonts w:ascii="Palatino Linotype" w:hAnsi="Palatino Linotype"/>
          <w:sz w:val="22"/>
          <w:szCs w:val="22"/>
        </w:rPr>
        <w:t>digen bij de aankoop van de goederen waar</w:t>
      </w:r>
      <w:r w:rsidRPr="00F04239">
        <w:rPr>
          <w:rFonts w:ascii="Palatino Linotype" w:hAnsi="Palatino Linotype"/>
          <w:sz w:val="22"/>
          <w:szCs w:val="22"/>
        </w:rPr>
        <w:t>van de waarde wordt bepaald;</w:t>
      </w:r>
    </w:p>
    <w:p w:rsidR="00C50D76" w:rsidRPr="00F04239" w:rsidRDefault="00C50D76" w:rsidP="00904554">
      <w:pPr>
        <w:pStyle w:val="ListParagraph"/>
        <w:widowControl w:val="0"/>
        <w:numPr>
          <w:ilvl w:val="0"/>
          <w:numId w:val="33"/>
        </w:numPr>
        <w:suppressAutoHyphens/>
        <w:ind w:left="360"/>
        <w:jc w:val="both"/>
        <w:rPr>
          <w:rFonts w:ascii="Palatino Linotype" w:hAnsi="Palatino Linotype"/>
          <w:sz w:val="22"/>
          <w:szCs w:val="22"/>
        </w:rPr>
      </w:pPr>
      <w:r w:rsidRPr="00F04239">
        <w:rPr>
          <w:rFonts w:ascii="Palatino Linotype" w:hAnsi="Palatino Linotype"/>
          <w:sz w:val="22"/>
          <w:szCs w:val="22"/>
        </w:rPr>
        <w:t>kosten van vervoer en verzekering en van ha</w:t>
      </w:r>
      <w:r>
        <w:rPr>
          <w:rFonts w:ascii="Palatino Linotype" w:hAnsi="Palatino Linotype"/>
          <w:sz w:val="22"/>
          <w:szCs w:val="22"/>
        </w:rPr>
        <w:t>ndelingen met de ingevoer</w:t>
      </w:r>
      <w:r w:rsidRPr="00F04239">
        <w:rPr>
          <w:rFonts w:ascii="Palatino Linotype" w:hAnsi="Palatino Linotype"/>
          <w:sz w:val="22"/>
          <w:szCs w:val="22"/>
        </w:rPr>
        <w:t xml:space="preserve">de </w:t>
      </w:r>
      <w:r>
        <w:rPr>
          <w:rFonts w:ascii="Palatino Linotype" w:hAnsi="Palatino Linotype"/>
          <w:sz w:val="22"/>
          <w:szCs w:val="22"/>
        </w:rPr>
        <w:t>goederen in verband met het ver</w:t>
      </w:r>
      <w:r w:rsidRPr="00F04239">
        <w:rPr>
          <w:rFonts w:ascii="Palatino Linotype" w:hAnsi="Palatino Linotype"/>
          <w:sz w:val="22"/>
          <w:szCs w:val="22"/>
        </w:rPr>
        <w:t xml:space="preserve">voer na binnenkomst in </w:t>
      </w:r>
      <w:r>
        <w:rPr>
          <w:rFonts w:ascii="Palatino Linotype" w:hAnsi="Palatino Linotype"/>
          <w:sz w:val="22"/>
          <w:szCs w:val="22"/>
        </w:rPr>
        <w:t xml:space="preserve">Curaçao, met uitzondering van </w:t>
      </w:r>
      <w:proofErr w:type="spellStart"/>
      <w:r>
        <w:rPr>
          <w:rFonts w:ascii="Palatino Linotype" w:hAnsi="Palatino Linotype"/>
          <w:sz w:val="22"/>
          <w:szCs w:val="22"/>
        </w:rPr>
        <w:t>por</w:t>
      </w:r>
      <w:r w:rsidRPr="00F04239">
        <w:rPr>
          <w:rFonts w:ascii="Palatino Linotype" w:hAnsi="Palatino Linotype"/>
          <w:sz w:val="22"/>
          <w:szCs w:val="22"/>
        </w:rPr>
        <w:t>to-kosten</w:t>
      </w:r>
      <w:proofErr w:type="spellEnd"/>
      <w:r w:rsidRPr="00F04239">
        <w:rPr>
          <w:rFonts w:ascii="Palatino Linotype" w:hAnsi="Palatino Linotype"/>
          <w:sz w:val="22"/>
          <w:szCs w:val="22"/>
        </w:rPr>
        <w:t xml:space="preserve"> </w:t>
      </w:r>
      <w:r>
        <w:rPr>
          <w:rFonts w:ascii="Palatino Linotype" w:hAnsi="Palatino Linotype"/>
          <w:sz w:val="22"/>
          <w:szCs w:val="22"/>
        </w:rPr>
        <w:t>van met de post verzonden goede</w:t>
      </w:r>
      <w:r w:rsidRPr="00F04239">
        <w:rPr>
          <w:rFonts w:ascii="Palatino Linotype" w:hAnsi="Palatino Linotype"/>
          <w:sz w:val="22"/>
          <w:szCs w:val="22"/>
        </w:rPr>
        <w:t>ren;</w:t>
      </w:r>
    </w:p>
    <w:p w:rsidR="00C50D76" w:rsidRPr="00F04239" w:rsidRDefault="00C50D76" w:rsidP="00904554">
      <w:pPr>
        <w:pStyle w:val="ListParagraph"/>
        <w:widowControl w:val="0"/>
        <w:numPr>
          <w:ilvl w:val="0"/>
          <w:numId w:val="33"/>
        </w:numPr>
        <w:suppressAutoHyphens/>
        <w:ind w:left="360"/>
        <w:jc w:val="both"/>
        <w:rPr>
          <w:rFonts w:ascii="Palatino Linotype" w:hAnsi="Palatino Linotype"/>
          <w:sz w:val="22"/>
          <w:szCs w:val="22"/>
        </w:rPr>
      </w:pPr>
      <w:r w:rsidRPr="00F04239">
        <w:rPr>
          <w:rFonts w:ascii="Palatino Linotype" w:hAnsi="Palatino Linotype"/>
          <w:sz w:val="22"/>
          <w:szCs w:val="22"/>
        </w:rPr>
        <w:t>interesten krachtens ee</w:t>
      </w:r>
      <w:r>
        <w:rPr>
          <w:rFonts w:ascii="Palatino Linotype" w:hAnsi="Palatino Linotype"/>
          <w:sz w:val="22"/>
          <w:szCs w:val="22"/>
        </w:rPr>
        <w:t>n door de koper aangegane financieringsover</w:t>
      </w:r>
      <w:r w:rsidRPr="00F04239">
        <w:rPr>
          <w:rFonts w:ascii="Palatino Linotype" w:hAnsi="Palatino Linotype"/>
          <w:sz w:val="22"/>
          <w:szCs w:val="22"/>
        </w:rPr>
        <w:t xml:space="preserve">eenkomst in </w:t>
      </w:r>
      <w:r>
        <w:rPr>
          <w:rFonts w:ascii="Palatino Linotype" w:hAnsi="Palatino Linotype"/>
          <w:sz w:val="22"/>
          <w:szCs w:val="22"/>
        </w:rPr>
        <w:t>verband met de aankoop van inge</w:t>
      </w:r>
      <w:r w:rsidRPr="00F04239">
        <w:rPr>
          <w:rFonts w:ascii="Palatino Linotype" w:hAnsi="Palatino Linotype"/>
          <w:sz w:val="22"/>
          <w:szCs w:val="22"/>
        </w:rPr>
        <w:t>voerde go</w:t>
      </w:r>
      <w:r>
        <w:rPr>
          <w:rFonts w:ascii="Palatino Linotype" w:hAnsi="Palatino Linotype"/>
          <w:sz w:val="22"/>
          <w:szCs w:val="22"/>
        </w:rPr>
        <w:t>ederen behoren niet tot de douanewaar</w:t>
      </w:r>
      <w:r w:rsidRPr="00F04239">
        <w:rPr>
          <w:rFonts w:ascii="Palatino Linotype" w:hAnsi="Palatino Linotype"/>
          <w:sz w:val="22"/>
          <w:szCs w:val="22"/>
        </w:rPr>
        <w:t>de, indien:</w:t>
      </w:r>
    </w:p>
    <w:p w:rsidR="00C50D76" w:rsidRPr="00F04239" w:rsidRDefault="00C50D76" w:rsidP="00904554">
      <w:pPr>
        <w:pStyle w:val="ListParagraph"/>
        <w:widowControl w:val="0"/>
        <w:numPr>
          <w:ilvl w:val="0"/>
          <w:numId w:val="34"/>
        </w:numPr>
        <w:suppressAutoHyphens/>
        <w:jc w:val="both"/>
        <w:rPr>
          <w:rFonts w:ascii="Palatino Linotype" w:hAnsi="Palatino Linotype"/>
          <w:sz w:val="22"/>
          <w:szCs w:val="22"/>
        </w:rPr>
      </w:pPr>
      <w:r w:rsidRPr="00F04239">
        <w:rPr>
          <w:rFonts w:ascii="Palatino Linotype" w:hAnsi="Palatino Linotype"/>
          <w:sz w:val="22"/>
          <w:szCs w:val="22"/>
        </w:rPr>
        <w:t>de interesten ondersch</w:t>
      </w:r>
      <w:r>
        <w:rPr>
          <w:rFonts w:ascii="Palatino Linotype" w:hAnsi="Palatino Linotype"/>
          <w:sz w:val="22"/>
          <w:szCs w:val="22"/>
        </w:rPr>
        <w:t>eiden zijn van de voor de goede</w:t>
      </w:r>
      <w:r w:rsidRPr="00F04239">
        <w:rPr>
          <w:rFonts w:ascii="Palatino Linotype" w:hAnsi="Palatino Linotype"/>
          <w:sz w:val="22"/>
          <w:szCs w:val="22"/>
        </w:rPr>
        <w:t>ren werkelijk betaalde of te betalen prijs</w:t>
      </w:r>
      <w:r>
        <w:rPr>
          <w:rFonts w:ascii="Palatino Linotype" w:hAnsi="Palatino Linotype"/>
          <w:sz w:val="22"/>
          <w:szCs w:val="22"/>
        </w:rPr>
        <w:t>,</w:t>
      </w:r>
    </w:p>
    <w:p w:rsidR="00C50D76" w:rsidRPr="00F04239" w:rsidRDefault="00C50D76" w:rsidP="00904554">
      <w:pPr>
        <w:pStyle w:val="ListParagraph"/>
        <w:widowControl w:val="0"/>
        <w:numPr>
          <w:ilvl w:val="0"/>
          <w:numId w:val="34"/>
        </w:numPr>
        <w:suppressAutoHyphens/>
        <w:jc w:val="both"/>
        <w:rPr>
          <w:rFonts w:ascii="Palatino Linotype" w:hAnsi="Palatino Linotype"/>
          <w:sz w:val="22"/>
          <w:szCs w:val="22"/>
        </w:rPr>
      </w:pPr>
      <w:r w:rsidRPr="00F04239">
        <w:rPr>
          <w:rFonts w:ascii="Palatino Linotype" w:hAnsi="Palatino Linotype"/>
          <w:sz w:val="22"/>
          <w:szCs w:val="22"/>
        </w:rPr>
        <w:lastRenderedPageBreak/>
        <w:t>de financieringsove</w:t>
      </w:r>
      <w:r>
        <w:rPr>
          <w:rFonts w:ascii="Palatino Linotype" w:hAnsi="Palatino Linotype"/>
          <w:sz w:val="22"/>
          <w:szCs w:val="22"/>
        </w:rPr>
        <w:t>reenkomst schriftelijk is geslo</w:t>
      </w:r>
      <w:r w:rsidRPr="00F04239">
        <w:rPr>
          <w:rFonts w:ascii="Palatino Linotype" w:hAnsi="Palatino Linotype"/>
          <w:sz w:val="22"/>
          <w:szCs w:val="22"/>
        </w:rPr>
        <w:t>ten</w:t>
      </w:r>
      <w:r>
        <w:rPr>
          <w:rFonts w:ascii="Palatino Linotype" w:hAnsi="Palatino Linotype"/>
          <w:sz w:val="22"/>
          <w:szCs w:val="22"/>
        </w:rPr>
        <w:t>,</w:t>
      </w:r>
    </w:p>
    <w:p w:rsidR="00C50D76" w:rsidRPr="00F04239" w:rsidRDefault="00C50D76" w:rsidP="00904554">
      <w:pPr>
        <w:pStyle w:val="ListParagraph"/>
        <w:widowControl w:val="0"/>
        <w:numPr>
          <w:ilvl w:val="0"/>
          <w:numId w:val="34"/>
        </w:numPr>
        <w:suppressAutoHyphens/>
        <w:jc w:val="both"/>
        <w:rPr>
          <w:rFonts w:ascii="Palatino Linotype" w:hAnsi="Palatino Linotype"/>
          <w:sz w:val="22"/>
          <w:szCs w:val="22"/>
        </w:rPr>
      </w:pPr>
      <w:r w:rsidRPr="00F04239">
        <w:rPr>
          <w:rFonts w:ascii="Palatino Linotype" w:hAnsi="Palatino Linotype"/>
          <w:sz w:val="22"/>
          <w:szCs w:val="22"/>
        </w:rPr>
        <w:t xml:space="preserve">dergelijke goederen verkocht worden tegen de prijs die als de werkelijk betaalde </w:t>
      </w:r>
      <w:r>
        <w:rPr>
          <w:rFonts w:ascii="Palatino Linotype" w:hAnsi="Palatino Linotype"/>
          <w:sz w:val="22"/>
          <w:szCs w:val="22"/>
        </w:rPr>
        <w:t>of te betalen prijs is aan</w:t>
      </w:r>
      <w:r w:rsidRPr="00F04239">
        <w:rPr>
          <w:rFonts w:ascii="Palatino Linotype" w:hAnsi="Palatino Linotype"/>
          <w:sz w:val="22"/>
          <w:szCs w:val="22"/>
        </w:rPr>
        <w:t>gegeven, en</w:t>
      </w:r>
    </w:p>
    <w:p w:rsidR="00C50D76" w:rsidRPr="00F04239" w:rsidRDefault="00C50D76" w:rsidP="00904554">
      <w:pPr>
        <w:pStyle w:val="ListParagraph"/>
        <w:widowControl w:val="0"/>
        <w:numPr>
          <w:ilvl w:val="0"/>
          <w:numId w:val="34"/>
        </w:numPr>
        <w:suppressAutoHyphens/>
        <w:jc w:val="both"/>
        <w:rPr>
          <w:rFonts w:ascii="Palatino Linotype" w:hAnsi="Palatino Linotype"/>
          <w:sz w:val="22"/>
          <w:szCs w:val="22"/>
        </w:rPr>
      </w:pPr>
      <w:r w:rsidRPr="00F04239">
        <w:rPr>
          <w:rFonts w:ascii="Palatino Linotype" w:hAnsi="Palatino Linotype"/>
          <w:sz w:val="22"/>
          <w:szCs w:val="22"/>
        </w:rPr>
        <w:t>de gevraagde interestvoet n</w:t>
      </w:r>
      <w:r>
        <w:rPr>
          <w:rFonts w:ascii="Palatino Linotype" w:hAnsi="Palatino Linotype"/>
          <w:sz w:val="22"/>
          <w:szCs w:val="22"/>
        </w:rPr>
        <w:t>iet hoger is dan het voor derge</w:t>
      </w:r>
      <w:r w:rsidRPr="00F04239">
        <w:rPr>
          <w:rFonts w:ascii="Palatino Linotype" w:hAnsi="Palatino Linotype"/>
          <w:sz w:val="22"/>
          <w:szCs w:val="22"/>
        </w:rPr>
        <w:t>lijke transacties in het land waar en op het tijdstip waarop de finan</w:t>
      </w:r>
      <w:r>
        <w:rPr>
          <w:rFonts w:ascii="Palatino Linotype" w:hAnsi="Palatino Linotype"/>
          <w:sz w:val="22"/>
          <w:szCs w:val="22"/>
        </w:rPr>
        <w:t>cie</w:t>
      </w:r>
      <w:r w:rsidRPr="00F04239">
        <w:rPr>
          <w:rFonts w:ascii="Palatino Linotype" w:hAnsi="Palatino Linotype"/>
          <w:sz w:val="22"/>
          <w:szCs w:val="22"/>
        </w:rPr>
        <w:t>ri</w:t>
      </w:r>
      <w:r>
        <w:rPr>
          <w:rFonts w:ascii="Palatino Linotype" w:hAnsi="Palatino Linotype"/>
          <w:sz w:val="22"/>
          <w:szCs w:val="22"/>
        </w:rPr>
        <w:t>ng heeft plaatsgevonden, gebrui</w:t>
      </w:r>
      <w:r w:rsidRPr="00F04239">
        <w:rPr>
          <w:rFonts w:ascii="Palatino Linotype" w:hAnsi="Palatino Linotype"/>
          <w:sz w:val="22"/>
          <w:szCs w:val="22"/>
        </w:rPr>
        <w:t>kelijke niveau.</w:t>
      </w:r>
    </w:p>
    <w:p w:rsidR="00C50D76" w:rsidRPr="00F04239" w:rsidRDefault="00C50D76" w:rsidP="00904554">
      <w:pPr>
        <w:pStyle w:val="ListParagraph"/>
        <w:widowControl w:val="0"/>
        <w:numPr>
          <w:ilvl w:val="0"/>
          <w:numId w:val="33"/>
        </w:numPr>
        <w:suppressAutoHyphens/>
        <w:ind w:left="360"/>
        <w:jc w:val="both"/>
        <w:rPr>
          <w:rFonts w:ascii="Palatino Linotype" w:hAnsi="Palatino Linotype"/>
          <w:sz w:val="22"/>
          <w:szCs w:val="22"/>
        </w:rPr>
      </w:pPr>
      <w:r>
        <w:rPr>
          <w:rFonts w:ascii="Palatino Linotype" w:hAnsi="Palatino Linotype"/>
          <w:sz w:val="22"/>
          <w:szCs w:val="22"/>
        </w:rPr>
        <w:t>(vervallen)</w:t>
      </w:r>
    </w:p>
    <w:p w:rsidR="00C50D76" w:rsidRPr="003C7A6F" w:rsidRDefault="00C50D76" w:rsidP="00F75E96">
      <w:pPr>
        <w:suppressAutoHyphens/>
        <w:spacing w:line="220" w:lineRule="exact"/>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Afdeling 3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De transactiewaarde van identieke goederen</w:t>
      </w:r>
    </w:p>
    <w:p w:rsidR="00C50D76" w:rsidRPr="003C7A6F" w:rsidRDefault="00C50D76" w:rsidP="00F75E96">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23</w:t>
      </w:r>
    </w:p>
    <w:p w:rsidR="00C50D76" w:rsidRPr="003C7A6F" w:rsidRDefault="00C50D76" w:rsidP="00F75E96">
      <w:pPr>
        <w:suppressAutoHyphens/>
        <w:spacing w:line="220" w:lineRule="exact"/>
        <w:jc w:val="center"/>
        <w:rPr>
          <w:rFonts w:ascii="Palatino Linotype" w:hAnsi="Palatino Linotype"/>
          <w:sz w:val="22"/>
          <w:szCs w:val="22"/>
          <w:lang w:val="nl-NL"/>
        </w:rPr>
      </w:pPr>
    </w:p>
    <w:p w:rsidR="00C50D76" w:rsidRPr="00722BD9" w:rsidRDefault="00C50D76" w:rsidP="00904554">
      <w:pPr>
        <w:pStyle w:val="ListParagraph"/>
        <w:widowControl w:val="0"/>
        <w:numPr>
          <w:ilvl w:val="0"/>
          <w:numId w:val="35"/>
        </w:numPr>
        <w:suppressAutoHyphens/>
        <w:ind w:left="360"/>
        <w:jc w:val="both"/>
        <w:rPr>
          <w:rFonts w:ascii="Palatino Linotype" w:hAnsi="Palatino Linotype"/>
          <w:sz w:val="22"/>
          <w:szCs w:val="22"/>
        </w:rPr>
      </w:pPr>
      <w:r w:rsidRPr="00722BD9">
        <w:rPr>
          <w:rFonts w:ascii="Palatino Linotype" w:hAnsi="Palatino Linotype"/>
          <w:sz w:val="22"/>
          <w:szCs w:val="22"/>
        </w:rPr>
        <w:t xml:space="preserve">De douanewaarde van goederen, vastgesteld met toepassing van dit artikel, wordt gebaseerd op de transactiewaarde van identieke goederen, die zijn verkocht voor uitvoer naar </w:t>
      </w:r>
      <w:r>
        <w:rPr>
          <w:rFonts w:ascii="Palatino Linotype" w:hAnsi="Palatino Linotype"/>
          <w:sz w:val="22"/>
          <w:szCs w:val="22"/>
        </w:rPr>
        <w:t>Curaçao</w:t>
      </w:r>
      <w:r w:rsidRPr="00722BD9">
        <w:rPr>
          <w:rFonts w:ascii="Palatino Linotype" w:hAnsi="Palatino Linotype"/>
          <w:sz w:val="22"/>
          <w:szCs w:val="22"/>
        </w:rPr>
        <w:t xml:space="preserve"> en die zijn uitgevoerd op hetzelfde of nagenoeg hetzelfde tijdstip als dat v</w:t>
      </w:r>
      <w:r>
        <w:rPr>
          <w:rFonts w:ascii="Palatino Linotype" w:hAnsi="Palatino Linotype"/>
          <w:sz w:val="22"/>
          <w:szCs w:val="22"/>
        </w:rPr>
        <w:t>an uitvoer van de goederen waar</w:t>
      </w:r>
      <w:r w:rsidRPr="00722BD9">
        <w:rPr>
          <w:rFonts w:ascii="Palatino Linotype" w:hAnsi="Palatino Linotype"/>
          <w:sz w:val="22"/>
          <w:szCs w:val="22"/>
        </w:rPr>
        <w:t>van de waarde wordt bepaald.</w:t>
      </w:r>
    </w:p>
    <w:p w:rsidR="00C50D76" w:rsidRPr="00722BD9" w:rsidRDefault="00C50D76" w:rsidP="00904554">
      <w:pPr>
        <w:pStyle w:val="ListParagraph"/>
        <w:widowControl w:val="0"/>
        <w:numPr>
          <w:ilvl w:val="0"/>
          <w:numId w:val="35"/>
        </w:numPr>
        <w:suppressAutoHyphens/>
        <w:ind w:left="360"/>
        <w:jc w:val="both"/>
        <w:rPr>
          <w:rFonts w:ascii="Palatino Linotype" w:hAnsi="Palatino Linotype"/>
          <w:sz w:val="22"/>
          <w:szCs w:val="22"/>
        </w:rPr>
      </w:pPr>
      <w:r w:rsidRPr="00722BD9">
        <w:rPr>
          <w:rFonts w:ascii="Palatino Linotype" w:hAnsi="Palatino Linotype"/>
          <w:sz w:val="22"/>
          <w:szCs w:val="22"/>
        </w:rPr>
        <w:t>Voor de vaststelling van de in het eerste lid bedoelde transactiewaar</w:t>
      </w:r>
      <w:r>
        <w:rPr>
          <w:rFonts w:ascii="Palatino Linotype" w:hAnsi="Palatino Linotype"/>
          <w:sz w:val="22"/>
          <w:szCs w:val="22"/>
        </w:rPr>
        <w:t>de wordt uitgegaan van de trans</w:t>
      </w:r>
      <w:r w:rsidRPr="00722BD9">
        <w:rPr>
          <w:rFonts w:ascii="Palatino Linotype" w:hAnsi="Palatino Linotype"/>
          <w:sz w:val="22"/>
          <w:szCs w:val="22"/>
        </w:rPr>
        <w:t xml:space="preserve">actiewaarde van identieke goederen die zijn </w:t>
      </w:r>
      <w:r>
        <w:rPr>
          <w:rFonts w:ascii="Palatino Linotype" w:hAnsi="Palatino Linotype"/>
          <w:sz w:val="22"/>
          <w:szCs w:val="22"/>
        </w:rPr>
        <w:t>verkocht op hetzelfde handelsni</w:t>
      </w:r>
      <w:r w:rsidRPr="00722BD9">
        <w:rPr>
          <w:rFonts w:ascii="Palatino Linotype" w:hAnsi="Palatino Linotype"/>
          <w:sz w:val="22"/>
          <w:szCs w:val="22"/>
        </w:rPr>
        <w:t>veau en in dezelfde of nagenoeg dezelfde hoeveelheid als de goederen waarvan de waarde wordt bepaald</w:t>
      </w:r>
      <w:r>
        <w:rPr>
          <w:rFonts w:ascii="Palatino Linotype" w:hAnsi="Palatino Linotype"/>
          <w:sz w:val="22"/>
          <w:szCs w:val="22"/>
        </w:rPr>
        <w:t>. Bij afwezigheid van een derge</w:t>
      </w:r>
      <w:r w:rsidRPr="00722BD9">
        <w:rPr>
          <w:rFonts w:ascii="Palatino Linotype" w:hAnsi="Palatino Linotype"/>
          <w:sz w:val="22"/>
          <w:szCs w:val="22"/>
        </w:rPr>
        <w:t xml:space="preserve">lijke verkoop wordt gebruik gemaakt van de transactiewaarde van </w:t>
      </w:r>
      <w:r>
        <w:rPr>
          <w:rFonts w:ascii="Palatino Linotype" w:hAnsi="Palatino Linotype"/>
          <w:sz w:val="22"/>
          <w:szCs w:val="22"/>
        </w:rPr>
        <w:t>identieke goederen die zijn verkocht op een verschil</w:t>
      </w:r>
      <w:r w:rsidRPr="00722BD9">
        <w:rPr>
          <w:rFonts w:ascii="Palatino Linotype" w:hAnsi="Palatino Linotype"/>
          <w:sz w:val="22"/>
          <w:szCs w:val="22"/>
        </w:rPr>
        <w:t xml:space="preserve">lend handelsniveau of in verschillende hoeveelheden, aangepast </w:t>
      </w:r>
      <w:r>
        <w:rPr>
          <w:rFonts w:ascii="Palatino Linotype" w:hAnsi="Palatino Linotype"/>
          <w:sz w:val="22"/>
          <w:szCs w:val="22"/>
        </w:rPr>
        <w:t>teneinde reke</w:t>
      </w:r>
      <w:r w:rsidRPr="00722BD9">
        <w:rPr>
          <w:rFonts w:ascii="Palatino Linotype" w:hAnsi="Palatino Linotype"/>
          <w:sz w:val="22"/>
          <w:szCs w:val="22"/>
        </w:rPr>
        <w:t>ning te houden met de verschillen in handelsniveau of hoeveel</w:t>
      </w:r>
      <w:r>
        <w:rPr>
          <w:rFonts w:ascii="Palatino Linotype" w:hAnsi="Palatino Linotype"/>
          <w:sz w:val="22"/>
          <w:szCs w:val="22"/>
        </w:rPr>
        <w:t>heid, mits dergelijke aanpassin</w:t>
      </w:r>
      <w:r w:rsidRPr="00722BD9">
        <w:rPr>
          <w:rFonts w:ascii="Palatino Linotype" w:hAnsi="Palatino Linotype"/>
          <w:sz w:val="22"/>
          <w:szCs w:val="22"/>
        </w:rPr>
        <w:t>gen kunnen worden gegrond op bewijzen waaruit duidelijk blijkt dat zij</w:t>
      </w:r>
      <w:r>
        <w:rPr>
          <w:rFonts w:ascii="Palatino Linotype" w:hAnsi="Palatino Linotype"/>
          <w:sz w:val="22"/>
          <w:szCs w:val="22"/>
        </w:rPr>
        <w:t xml:space="preserve"> redelijk en exact zijn en daar</w:t>
      </w:r>
      <w:r w:rsidRPr="00722BD9">
        <w:rPr>
          <w:rFonts w:ascii="Palatino Linotype" w:hAnsi="Palatino Linotype"/>
          <w:sz w:val="22"/>
          <w:szCs w:val="22"/>
        </w:rPr>
        <w:t>gelaten of daaruit een verhoging of een verlaging van de waarde voortvloeit.</w:t>
      </w:r>
    </w:p>
    <w:p w:rsidR="00C50D76" w:rsidRPr="00722BD9" w:rsidRDefault="00C50D76" w:rsidP="00904554">
      <w:pPr>
        <w:pStyle w:val="ListParagraph"/>
        <w:widowControl w:val="0"/>
        <w:numPr>
          <w:ilvl w:val="0"/>
          <w:numId w:val="35"/>
        </w:numPr>
        <w:suppressAutoHyphens/>
        <w:ind w:left="360"/>
        <w:jc w:val="both"/>
        <w:rPr>
          <w:rFonts w:ascii="Palatino Linotype" w:hAnsi="Palatino Linotype"/>
          <w:sz w:val="22"/>
          <w:szCs w:val="22"/>
        </w:rPr>
      </w:pPr>
      <w:r w:rsidRPr="00722BD9">
        <w:rPr>
          <w:rFonts w:ascii="Palatino Linotype" w:hAnsi="Palatino Linotype"/>
          <w:sz w:val="22"/>
          <w:szCs w:val="22"/>
        </w:rPr>
        <w:t>Indien de in artikel 21, eerste lid, onderdeel e, bedoelde kosten zijn begrepen in de transactiewaarde, wordt deze waarde aangepast teneinde rekenin</w:t>
      </w:r>
      <w:r>
        <w:rPr>
          <w:rFonts w:ascii="Palatino Linotype" w:hAnsi="Palatino Linotype"/>
          <w:sz w:val="22"/>
          <w:szCs w:val="22"/>
        </w:rPr>
        <w:t>g te houden met belangrijke verschillen die, als ge</w:t>
      </w:r>
      <w:r w:rsidRPr="00722BD9">
        <w:rPr>
          <w:rFonts w:ascii="Palatino Linotype" w:hAnsi="Palatino Linotype"/>
          <w:sz w:val="22"/>
          <w:szCs w:val="22"/>
        </w:rPr>
        <w:t>volg van de verschillende afstanden en wijzen van vervoer, tussen de kosten voor de ingevoerde goederen en de in aanmerking genomen identieke goederen kunnen bestaan.</w:t>
      </w:r>
    </w:p>
    <w:p w:rsidR="00C50D76" w:rsidRPr="00722BD9" w:rsidRDefault="00C50D76" w:rsidP="00904554">
      <w:pPr>
        <w:pStyle w:val="ListParagraph"/>
        <w:widowControl w:val="0"/>
        <w:numPr>
          <w:ilvl w:val="0"/>
          <w:numId w:val="35"/>
        </w:numPr>
        <w:suppressAutoHyphens/>
        <w:ind w:left="360"/>
        <w:jc w:val="both"/>
        <w:rPr>
          <w:rFonts w:ascii="Palatino Linotype" w:hAnsi="Palatino Linotype"/>
          <w:sz w:val="22"/>
          <w:szCs w:val="22"/>
        </w:rPr>
      </w:pPr>
      <w:r w:rsidRPr="00722BD9">
        <w:rPr>
          <w:rFonts w:ascii="Palatino Linotype" w:hAnsi="Palatino Linotype"/>
          <w:sz w:val="22"/>
          <w:szCs w:val="22"/>
        </w:rPr>
        <w:t>Indien bij de toepassing van d</w:t>
      </w:r>
      <w:r>
        <w:rPr>
          <w:rFonts w:ascii="Palatino Linotype" w:hAnsi="Palatino Linotype"/>
          <w:sz w:val="22"/>
          <w:szCs w:val="22"/>
        </w:rPr>
        <w:t>it artikel meer dan één transac</w:t>
      </w:r>
      <w:r w:rsidRPr="00722BD9">
        <w:rPr>
          <w:rFonts w:ascii="Palatino Linotype" w:hAnsi="Palatino Linotype"/>
          <w:sz w:val="22"/>
          <w:szCs w:val="22"/>
        </w:rPr>
        <w:t>tiewaarde van identieke goederen wordt gevonden, wordt de laagste van die waarden gebruikt voor de vaststelling van de douanewaarde van de ingevoerde goederen.</w:t>
      </w:r>
    </w:p>
    <w:p w:rsidR="00C50D76" w:rsidRPr="003C7A6F" w:rsidRDefault="00C50D76" w:rsidP="00F75E96">
      <w:pPr>
        <w:suppressAutoHyphens/>
        <w:spacing w:line="220" w:lineRule="exact"/>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Afdeling 4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De transactiewaarde van soortgelijke goederen</w:t>
      </w:r>
    </w:p>
    <w:p w:rsidR="00844B7D" w:rsidRDefault="00844B7D" w:rsidP="00F75E96">
      <w:pPr>
        <w:widowControl/>
        <w:spacing w:line="220" w:lineRule="exact"/>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24</w:t>
      </w:r>
    </w:p>
    <w:p w:rsidR="00C50D76" w:rsidRPr="003C7A6F" w:rsidRDefault="00C50D76" w:rsidP="00F75E96">
      <w:pPr>
        <w:suppressAutoHyphens/>
        <w:spacing w:line="220" w:lineRule="exact"/>
        <w:jc w:val="center"/>
        <w:rPr>
          <w:rFonts w:ascii="Palatino Linotype" w:hAnsi="Palatino Linotype"/>
          <w:sz w:val="22"/>
          <w:szCs w:val="22"/>
          <w:lang w:val="nl-NL"/>
        </w:rPr>
      </w:pPr>
    </w:p>
    <w:p w:rsidR="00C50D76" w:rsidRPr="00722BD9" w:rsidRDefault="00C50D76" w:rsidP="00904554">
      <w:pPr>
        <w:pStyle w:val="ListParagraph"/>
        <w:widowControl w:val="0"/>
        <w:numPr>
          <w:ilvl w:val="0"/>
          <w:numId w:val="36"/>
        </w:numPr>
        <w:suppressAutoHyphens/>
        <w:ind w:left="360"/>
        <w:jc w:val="both"/>
        <w:rPr>
          <w:rFonts w:ascii="Palatino Linotype" w:hAnsi="Palatino Linotype"/>
          <w:sz w:val="22"/>
          <w:szCs w:val="22"/>
        </w:rPr>
      </w:pPr>
      <w:r w:rsidRPr="00722BD9">
        <w:rPr>
          <w:rFonts w:ascii="Palatino Linotype" w:hAnsi="Palatino Linotype"/>
          <w:sz w:val="22"/>
          <w:szCs w:val="22"/>
        </w:rPr>
        <w:t xml:space="preserve">De douanewaarde van goederen, vastgesteld met toepassing van dit artikel, wordt gebaseerd op de transactiewaarde van soortgelijke goederen, die zijn verkocht voor uitvoer naar </w:t>
      </w:r>
      <w:r>
        <w:rPr>
          <w:rFonts w:ascii="Palatino Linotype" w:hAnsi="Palatino Linotype"/>
          <w:sz w:val="22"/>
          <w:szCs w:val="22"/>
        </w:rPr>
        <w:t>Curaçao</w:t>
      </w:r>
      <w:r w:rsidRPr="00722BD9">
        <w:rPr>
          <w:rFonts w:ascii="Palatino Linotype" w:hAnsi="Palatino Linotype"/>
          <w:sz w:val="22"/>
          <w:szCs w:val="22"/>
        </w:rPr>
        <w:t xml:space="preserve"> en die zijn uitgevoerd op hetzelfde of nagenoeg hetzelfde tijdstip als dat v</w:t>
      </w:r>
      <w:r>
        <w:rPr>
          <w:rFonts w:ascii="Palatino Linotype" w:hAnsi="Palatino Linotype"/>
          <w:sz w:val="22"/>
          <w:szCs w:val="22"/>
        </w:rPr>
        <w:t>an uitvoer van de goederen waar</w:t>
      </w:r>
      <w:r w:rsidRPr="00722BD9">
        <w:rPr>
          <w:rFonts w:ascii="Palatino Linotype" w:hAnsi="Palatino Linotype"/>
          <w:sz w:val="22"/>
          <w:szCs w:val="22"/>
        </w:rPr>
        <w:t>van de waarde wordt bepaald.</w:t>
      </w:r>
    </w:p>
    <w:p w:rsidR="00C50D76" w:rsidRPr="00722BD9" w:rsidRDefault="00C50D76" w:rsidP="00904554">
      <w:pPr>
        <w:pStyle w:val="ListParagraph"/>
        <w:widowControl w:val="0"/>
        <w:numPr>
          <w:ilvl w:val="0"/>
          <w:numId w:val="36"/>
        </w:numPr>
        <w:suppressAutoHyphens/>
        <w:ind w:left="360"/>
        <w:jc w:val="both"/>
        <w:rPr>
          <w:rFonts w:ascii="Palatino Linotype" w:hAnsi="Palatino Linotype"/>
          <w:sz w:val="22"/>
          <w:szCs w:val="22"/>
        </w:rPr>
      </w:pPr>
      <w:r w:rsidRPr="00722BD9">
        <w:rPr>
          <w:rFonts w:ascii="Palatino Linotype" w:hAnsi="Palatino Linotype"/>
          <w:sz w:val="22"/>
          <w:szCs w:val="22"/>
        </w:rPr>
        <w:t>Artikel 23, tweede tot en met vierde lid, is ten aanzien van de vaststelling van de douanewaa</w:t>
      </w:r>
      <w:r>
        <w:rPr>
          <w:rFonts w:ascii="Palatino Linotype" w:hAnsi="Palatino Linotype"/>
          <w:sz w:val="22"/>
          <w:szCs w:val="22"/>
        </w:rPr>
        <w:t>rde met toepassing van de trans</w:t>
      </w:r>
      <w:r w:rsidRPr="00722BD9">
        <w:rPr>
          <w:rFonts w:ascii="Palatino Linotype" w:hAnsi="Palatino Linotype"/>
          <w:sz w:val="22"/>
          <w:szCs w:val="22"/>
        </w:rPr>
        <w:t>actiewaarde van soortgelijke goederen van overeenkomstige toepassing.</w:t>
      </w: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 xml:space="preserve">Afdeling 5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De terugrekenmethode</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25</w:t>
      </w:r>
    </w:p>
    <w:p w:rsidR="00C50D76" w:rsidRPr="003C7A6F" w:rsidRDefault="00C50D76" w:rsidP="00C50D76">
      <w:pPr>
        <w:suppressAutoHyphens/>
        <w:jc w:val="center"/>
        <w:rPr>
          <w:rFonts w:ascii="Palatino Linotype" w:hAnsi="Palatino Linotype"/>
          <w:sz w:val="22"/>
          <w:szCs w:val="22"/>
          <w:lang w:val="nl-NL"/>
        </w:rPr>
      </w:pPr>
    </w:p>
    <w:p w:rsidR="00C50D76" w:rsidRPr="00722BD9" w:rsidRDefault="00C50D76" w:rsidP="00904554">
      <w:pPr>
        <w:pStyle w:val="ListParagraph"/>
        <w:widowControl w:val="0"/>
        <w:numPr>
          <w:ilvl w:val="0"/>
          <w:numId w:val="37"/>
        </w:numPr>
        <w:suppressAutoHyphens/>
        <w:ind w:left="450"/>
        <w:jc w:val="both"/>
        <w:rPr>
          <w:rFonts w:ascii="Palatino Linotype" w:hAnsi="Palatino Linotype"/>
          <w:sz w:val="22"/>
          <w:szCs w:val="22"/>
        </w:rPr>
      </w:pPr>
      <w:r w:rsidRPr="00722BD9">
        <w:rPr>
          <w:rFonts w:ascii="Palatino Linotype" w:hAnsi="Palatino Linotype"/>
          <w:sz w:val="22"/>
          <w:szCs w:val="22"/>
        </w:rPr>
        <w:t>De douanewaarde va</w:t>
      </w:r>
      <w:r>
        <w:rPr>
          <w:rFonts w:ascii="Palatino Linotype" w:hAnsi="Palatino Linotype"/>
          <w:sz w:val="22"/>
          <w:szCs w:val="22"/>
        </w:rPr>
        <w:t>n goederen, vastgesteld met toepas</w:t>
      </w:r>
      <w:r w:rsidRPr="00722BD9">
        <w:rPr>
          <w:rFonts w:ascii="Palatino Linotype" w:hAnsi="Palatino Linotype"/>
          <w:sz w:val="22"/>
          <w:szCs w:val="22"/>
        </w:rPr>
        <w:t>sing van dit artikel, w</w:t>
      </w:r>
      <w:r>
        <w:rPr>
          <w:rFonts w:ascii="Palatino Linotype" w:hAnsi="Palatino Linotype"/>
          <w:sz w:val="22"/>
          <w:szCs w:val="22"/>
        </w:rPr>
        <w:t>ordt gebaseerd op de prijs waartegen de in te voeren goederen, ingevoerde iden</w:t>
      </w:r>
      <w:r w:rsidRPr="00722BD9">
        <w:rPr>
          <w:rFonts w:ascii="Palatino Linotype" w:hAnsi="Palatino Linotype"/>
          <w:sz w:val="22"/>
          <w:szCs w:val="22"/>
        </w:rPr>
        <w:t>tieke of inge</w:t>
      </w:r>
      <w:r>
        <w:rPr>
          <w:rFonts w:ascii="Palatino Linotype" w:hAnsi="Palatino Linotype"/>
          <w:sz w:val="22"/>
          <w:szCs w:val="22"/>
        </w:rPr>
        <w:t>voerde soortgelijke goede</w:t>
      </w:r>
      <w:r w:rsidRPr="00722BD9">
        <w:rPr>
          <w:rFonts w:ascii="Palatino Linotype" w:hAnsi="Palatino Linotype"/>
          <w:sz w:val="22"/>
          <w:szCs w:val="22"/>
        </w:rPr>
        <w:t>ren, op of omstreeks het tijdstip van invoer worden do</w:t>
      </w:r>
      <w:r>
        <w:rPr>
          <w:rFonts w:ascii="Palatino Linotype" w:hAnsi="Palatino Linotype"/>
          <w:sz w:val="22"/>
          <w:szCs w:val="22"/>
        </w:rPr>
        <w:t>orverkocht in de staat waar</w:t>
      </w:r>
      <w:r w:rsidRPr="00722BD9">
        <w:rPr>
          <w:rFonts w:ascii="Palatino Linotype" w:hAnsi="Palatino Linotype"/>
          <w:sz w:val="22"/>
          <w:szCs w:val="22"/>
        </w:rPr>
        <w:t>in ze zijn ingevoerd.</w:t>
      </w:r>
    </w:p>
    <w:p w:rsidR="00C50D76" w:rsidRPr="00722BD9" w:rsidRDefault="00C50D76" w:rsidP="00904554">
      <w:pPr>
        <w:pStyle w:val="ListParagraph"/>
        <w:widowControl w:val="0"/>
        <w:numPr>
          <w:ilvl w:val="0"/>
          <w:numId w:val="37"/>
        </w:numPr>
        <w:suppressAutoHyphens/>
        <w:ind w:left="450"/>
        <w:jc w:val="both"/>
        <w:rPr>
          <w:rFonts w:ascii="Palatino Linotype" w:hAnsi="Palatino Linotype"/>
          <w:sz w:val="22"/>
          <w:szCs w:val="22"/>
        </w:rPr>
      </w:pPr>
      <w:r>
        <w:rPr>
          <w:rFonts w:ascii="Palatino Linotype" w:hAnsi="Palatino Linotype"/>
          <w:sz w:val="22"/>
          <w:szCs w:val="22"/>
        </w:rPr>
        <w:t>Bij de vast</w:t>
      </w:r>
      <w:r w:rsidRPr="00722BD9">
        <w:rPr>
          <w:rFonts w:ascii="Palatino Linotype" w:hAnsi="Palatino Linotype"/>
          <w:sz w:val="22"/>
          <w:szCs w:val="22"/>
        </w:rPr>
        <w:t>stelling van de in het eerste</w:t>
      </w:r>
      <w:r>
        <w:rPr>
          <w:rFonts w:ascii="Palatino Linotype" w:hAnsi="Palatino Linotype"/>
          <w:sz w:val="22"/>
          <w:szCs w:val="22"/>
        </w:rPr>
        <w:t xml:space="preserve"> lid bedoelde prijs wordt uitge</w:t>
      </w:r>
      <w:r w:rsidRPr="00722BD9">
        <w:rPr>
          <w:rFonts w:ascii="Palatino Linotype" w:hAnsi="Palatino Linotype"/>
          <w:sz w:val="22"/>
          <w:szCs w:val="22"/>
        </w:rPr>
        <w:t>gaan v</w:t>
      </w:r>
      <w:r>
        <w:rPr>
          <w:rFonts w:ascii="Palatino Linotype" w:hAnsi="Palatino Linotype"/>
          <w:sz w:val="22"/>
          <w:szCs w:val="22"/>
        </w:rPr>
        <w:t>an de prijs per eenheid, waarte</w:t>
      </w:r>
      <w:r w:rsidRPr="00722BD9">
        <w:rPr>
          <w:rFonts w:ascii="Palatino Linotype" w:hAnsi="Palatino Linotype"/>
          <w:sz w:val="22"/>
          <w:szCs w:val="22"/>
        </w:rPr>
        <w:t>gen die goedere</w:t>
      </w:r>
      <w:r>
        <w:rPr>
          <w:rFonts w:ascii="Palatino Linotype" w:hAnsi="Palatino Linotype"/>
          <w:sz w:val="22"/>
          <w:szCs w:val="22"/>
        </w:rPr>
        <w:t>n in de grootste totale hoeveelheid worden doorver</w:t>
      </w:r>
      <w:r w:rsidRPr="00722BD9">
        <w:rPr>
          <w:rFonts w:ascii="Palatino Linotype" w:hAnsi="Palatino Linotype"/>
          <w:sz w:val="22"/>
          <w:szCs w:val="22"/>
        </w:rPr>
        <w:t>kocht op het eerste hande</w:t>
      </w:r>
      <w:r>
        <w:rPr>
          <w:rFonts w:ascii="Palatino Linotype" w:hAnsi="Palatino Linotype"/>
          <w:sz w:val="22"/>
          <w:szCs w:val="22"/>
        </w:rPr>
        <w:t>lsniveau na de invoer waarop zodanige verkopen plaatsvinden, aan personen die niet zijn verbonden met de ver</w:t>
      </w:r>
      <w:r w:rsidRPr="00722BD9">
        <w:rPr>
          <w:rFonts w:ascii="Palatino Linotype" w:hAnsi="Palatino Linotype"/>
          <w:sz w:val="22"/>
          <w:szCs w:val="22"/>
        </w:rPr>
        <w:t>koper.</w:t>
      </w:r>
    </w:p>
    <w:p w:rsidR="00C50D76" w:rsidRPr="00722BD9" w:rsidRDefault="00C50D76" w:rsidP="00904554">
      <w:pPr>
        <w:pStyle w:val="ListParagraph"/>
        <w:widowControl w:val="0"/>
        <w:numPr>
          <w:ilvl w:val="0"/>
          <w:numId w:val="37"/>
        </w:numPr>
        <w:suppressAutoHyphens/>
        <w:ind w:left="450"/>
        <w:jc w:val="both"/>
        <w:rPr>
          <w:rFonts w:ascii="Palatino Linotype" w:hAnsi="Palatino Linotype"/>
          <w:sz w:val="22"/>
          <w:szCs w:val="22"/>
        </w:rPr>
      </w:pPr>
      <w:r w:rsidRPr="00722BD9">
        <w:rPr>
          <w:rFonts w:ascii="Palatino Linotype" w:hAnsi="Palatino Linotype"/>
          <w:sz w:val="22"/>
          <w:szCs w:val="22"/>
        </w:rPr>
        <w:t>Indien die verkopen niet op of omstreeks</w:t>
      </w:r>
      <w:r>
        <w:rPr>
          <w:rFonts w:ascii="Palatino Linotype" w:hAnsi="Palatino Linotype"/>
          <w:sz w:val="22"/>
          <w:szCs w:val="22"/>
        </w:rPr>
        <w:t xml:space="preserve"> het tijdstip van invoer plaats</w:t>
      </w:r>
      <w:r w:rsidRPr="00722BD9">
        <w:rPr>
          <w:rFonts w:ascii="Palatino Linotype" w:hAnsi="Palatino Linotype"/>
          <w:sz w:val="22"/>
          <w:szCs w:val="22"/>
        </w:rPr>
        <w:t>vinden, wordt uitgegaan van de prijs van doorverkoop op de</w:t>
      </w:r>
      <w:r>
        <w:rPr>
          <w:rFonts w:ascii="Palatino Linotype" w:hAnsi="Palatino Linotype"/>
          <w:sz w:val="22"/>
          <w:szCs w:val="22"/>
        </w:rPr>
        <w:t xml:space="preserve"> vroegste datum na in</w:t>
      </w:r>
      <w:r w:rsidRPr="00722BD9">
        <w:rPr>
          <w:rFonts w:ascii="Palatino Linotype" w:hAnsi="Palatino Linotype"/>
          <w:sz w:val="22"/>
          <w:szCs w:val="22"/>
        </w:rPr>
        <w:t>voer, doch binnen 90 dagen na die invoer.</w:t>
      </w:r>
    </w:p>
    <w:p w:rsidR="00C50D76" w:rsidRPr="00722BD9" w:rsidRDefault="00C50D76" w:rsidP="00904554">
      <w:pPr>
        <w:pStyle w:val="ListParagraph"/>
        <w:widowControl w:val="0"/>
        <w:numPr>
          <w:ilvl w:val="0"/>
          <w:numId w:val="37"/>
        </w:numPr>
        <w:suppressAutoHyphens/>
        <w:ind w:left="450"/>
        <w:jc w:val="both"/>
        <w:rPr>
          <w:rFonts w:ascii="Palatino Linotype" w:hAnsi="Palatino Linotype"/>
          <w:sz w:val="22"/>
          <w:szCs w:val="22"/>
        </w:rPr>
      </w:pPr>
      <w:r w:rsidRPr="00722BD9">
        <w:rPr>
          <w:rFonts w:ascii="Palatino Linotype" w:hAnsi="Palatino Linotype"/>
          <w:sz w:val="22"/>
          <w:szCs w:val="22"/>
        </w:rPr>
        <w:t>Op de prijs worden, voor zover ze daarin zi</w:t>
      </w:r>
      <w:r>
        <w:rPr>
          <w:rFonts w:ascii="Palatino Linotype" w:hAnsi="Palatino Linotype"/>
          <w:sz w:val="22"/>
          <w:szCs w:val="22"/>
        </w:rPr>
        <w:t>jn begrepen, de volgende elementen in mindering ge</w:t>
      </w:r>
      <w:r w:rsidRPr="00722BD9">
        <w:rPr>
          <w:rFonts w:ascii="Palatino Linotype" w:hAnsi="Palatino Linotype"/>
          <w:sz w:val="22"/>
          <w:szCs w:val="22"/>
        </w:rPr>
        <w:t>bracht:</w:t>
      </w:r>
    </w:p>
    <w:p w:rsidR="00C50D76" w:rsidRPr="00722BD9" w:rsidRDefault="00C50D76" w:rsidP="00904554">
      <w:pPr>
        <w:pStyle w:val="ListParagraph"/>
        <w:widowControl w:val="0"/>
        <w:numPr>
          <w:ilvl w:val="0"/>
          <w:numId w:val="38"/>
        </w:numPr>
        <w:suppressAutoHyphens/>
        <w:ind w:left="810"/>
        <w:jc w:val="both"/>
        <w:rPr>
          <w:rFonts w:ascii="Palatino Linotype" w:hAnsi="Palatino Linotype"/>
          <w:sz w:val="22"/>
          <w:szCs w:val="22"/>
        </w:rPr>
      </w:pPr>
      <w:r w:rsidRPr="00722BD9">
        <w:rPr>
          <w:rFonts w:ascii="Palatino Linotype" w:hAnsi="Palatino Linotype"/>
          <w:sz w:val="22"/>
          <w:szCs w:val="22"/>
        </w:rPr>
        <w:t>de gewoonlijk</w:t>
      </w:r>
      <w:r>
        <w:rPr>
          <w:rFonts w:ascii="Palatino Linotype" w:hAnsi="Palatino Linotype"/>
          <w:sz w:val="22"/>
          <w:szCs w:val="22"/>
        </w:rPr>
        <w:t xml:space="preserve"> betaalde of overeengekomen commissie of de gebruike</w:t>
      </w:r>
      <w:r w:rsidRPr="00722BD9">
        <w:rPr>
          <w:rFonts w:ascii="Palatino Linotype" w:hAnsi="Palatino Linotype"/>
          <w:sz w:val="22"/>
          <w:szCs w:val="22"/>
        </w:rPr>
        <w:t>lijke opslag voo</w:t>
      </w:r>
      <w:r>
        <w:rPr>
          <w:rFonts w:ascii="Palatino Linotype" w:hAnsi="Palatino Linotype"/>
          <w:sz w:val="22"/>
          <w:szCs w:val="22"/>
        </w:rPr>
        <w:t>r winst en algemene kosten bij ver</w:t>
      </w:r>
      <w:r w:rsidRPr="00722BD9">
        <w:rPr>
          <w:rFonts w:ascii="Palatino Linotype" w:hAnsi="Palatino Linotype"/>
          <w:sz w:val="22"/>
          <w:szCs w:val="22"/>
        </w:rPr>
        <w:t xml:space="preserve">koop in </w:t>
      </w:r>
      <w:r>
        <w:rPr>
          <w:rFonts w:ascii="Palatino Linotype" w:hAnsi="Palatino Linotype"/>
          <w:sz w:val="22"/>
          <w:szCs w:val="22"/>
        </w:rPr>
        <w:t>Curaçao van goederen van dezelfde aard of hetzelfde karak</w:t>
      </w:r>
      <w:r w:rsidRPr="00722BD9">
        <w:rPr>
          <w:rFonts w:ascii="Palatino Linotype" w:hAnsi="Palatino Linotype"/>
          <w:sz w:val="22"/>
          <w:szCs w:val="22"/>
        </w:rPr>
        <w:t>ter</w:t>
      </w:r>
      <w:r>
        <w:rPr>
          <w:rFonts w:ascii="Palatino Linotype" w:hAnsi="Palatino Linotype"/>
          <w:sz w:val="22"/>
          <w:szCs w:val="22"/>
        </w:rPr>
        <w:t>;</w:t>
      </w:r>
    </w:p>
    <w:p w:rsidR="00C50D76" w:rsidRPr="00722BD9" w:rsidRDefault="00C50D76" w:rsidP="00904554">
      <w:pPr>
        <w:pStyle w:val="ListParagraph"/>
        <w:widowControl w:val="0"/>
        <w:numPr>
          <w:ilvl w:val="0"/>
          <w:numId w:val="38"/>
        </w:numPr>
        <w:suppressAutoHyphens/>
        <w:ind w:left="810"/>
        <w:jc w:val="both"/>
        <w:rPr>
          <w:rFonts w:ascii="Palatino Linotype" w:hAnsi="Palatino Linotype"/>
          <w:sz w:val="22"/>
          <w:szCs w:val="22"/>
        </w:rPr>
      </w:pPr>
      <w:r w:rsidRPr="00722BD9">
        <w:rPr>
          <w:rFonts w:ascii="Palatino Linotype" w:hAnsi="Palatino Linotype"/>
          <w:sz w:val="22"/>
          <w:szCs w:val="22"/>
        </w:rPr>
        <w:t>de gebruikelijk</w:t>
      </w:r>
      <w:r>
        <w:rPr>
          <w:rFonts w:ascii="Palatino Linotype" w:hAnsi="Palatino Linotype"/>
          <w:sz w:val="22"/>
          <w:szCs w:val="22"/>
        </w:rPr>
        <w:t>e kosten van vervoer en verzeke</w:t>
      </w:r>
      <w:r w:rsidRPr="00722BD9">
        <w:rPr>
          <w:rFonts w:ascii="Palatino Linotype" w:hAnsi="Palatino Linotype"/>
          <w:sz w:val="22"/>
          <w:szCs w:val="22"/>
        </w:rPr>
        <w:t>ring en da</w:t>
      </w:r>
      <w:r>
        <w:rPr>
          <w:rFonts w:ascii="Palatino Linotype" w:hAnsi="Palatino Linotype"/>
          <w:sz w:val="22"/>
          <w:szCs w:val="22"/>
        </w:rPr>
        <w:t>armee samenhangende kosten, ont</w:t>
      </w:r>
      <w:r w:rsidRPr="00722BD9">
        <w:rPr>
          <w:rFonts w:ascii="Palatino Linotype" w:hAnsi="Palatino Linotype"/>
          <w:sz w:val="22"/>
          <w:szCs w:val="22"/>
        </w:rPr>
        <w:t xml:space="preserve">staan in </w:t>
      </w:r>
      <w:r>
        <w:rPr>
          <w:rFonts w:ascii="Palatino Linotype" w:hAnsi="Palatino Linotype"/>
          <w:sz w:val="22"/>
          <w:szCs w:val="22"/>
        </w:rPr>
        <w:t>Curaçao;</w:t>
      </w:r>
      <w:r w:rsidRPr="00722BD9">
        <w:rPr>
          <w:rFonts w:ascii="Palatino Linotype" w:hAnsi="Palatino Linotype"/>
          <w:sz w:val="22"/>
          <w:szCs w:val="22"/>
        </w:rPr>
        <w:t xml:space="preserve"> en</w:t>
      </w:r>
    </w:p>
    <w:p w:rsidR="00C50D76" w:rsidRPr="00722BD9" w:rsidRDefault="00C50D76" w:rsidP="00904554">
      <w:pPr>
        <w:pStyle w:val="ListParagraph"/>
        <w:widowControl w:val="0"/>
        <w:numPr>
          <w:ilvl w:val="0"/>
          <w:numId w:val="38"/>
        </w:numPr>
        <w:suppressAutoHyphens/>
        <w:ind w:left="810"/>
        <w:jc w:val="both"/>
        <w:rPr>
          <w:rFonts w:ascii="Palatino Linotype" w:hAnsi="Palatino Linotype"/>
          <w:sz w:val="22"/>
          <w:szCs w:val="22"/>
        </w:rPr>
      </w:pPr>
      <w:r w:rsidRPr="00722BD9">
        <w:rPr>
          <w:rFonts w:ascii="Palatino Linotype" w:hAnsi="Palatino Linotype"/>
          <w:sz w:val="22"/>
          <w:szCs w:val="22"/>
        </w:rPr>
        <w:t>de invoerrechten en ander</w:t>
      </w:r>
      <w:r>
        <w:rPr>
          <w:rFonts w:ascii="Palatino Linotype" w:hAnsi="Palatino Linotype"/>
          <w:sz w:val="22"/>
          <w:szCs w:val="22"/>
        </w:rPr>
        <w:t>e belastingen die in Curaçao zijn verschuldigd bij de invoer of de ver</w:t>
      </w:r>
      <w:r w:rsidRPr="00722BD9">
        <w:rPr>
          <w:rFonts w:ascii="Palatino Linotype" w:hAnsi="Palatino Linotype"/>
          <w:sz w:val="22"/>
          <w:szCs w:val="22"/>
        </w:rPr>
        <w:t>koop van de goederen.</w:t>
      </w:r>
    </w:p>
    <w:p w:rsidR="00C50D76" w:rsidRPr="00722BD9" w:rsidRDefault="00C50D76" w:rsidP="00904554">
      <w:pPr>
        <w:pStyle w:val="ListParagraph"/>
        <w:widowControl w:val="0"/>
        <w:numPr>
          <w:ilvl w:val="0"/>
          <w:numId w:val="37"/>
        </w:numPr>
        <w:suppressAutoHyphens/>
        <w:ind w:left="450"/>
        <w:jc w:val="both"/>
        <w:rPr>
          <w:rFonts w:ascii="Palatino Linotype" w:hAnsi="Palatino Linotype"/>
          <w:sz w:val="22"/>
          <w:szCs w:val="22"/>
        </w:rPr>
      </w:pPr>
      <w:r w:rsidRPr="00722BD9">
        <w:rPr>
          <w:rFonts w:ascii="Palatino Linotype" w:hAnsi="Palatino Linotype"/>
          <w:sz w:val="22"/>
          <w:szCs w:val="22"/>
        </w:rPr>
        <w:t>Indien noch de in te voeren goederen, noch ingevoerde identieke o</w:t>
      </w:r>
      <w:r>
        <w:rPr>
          <w:rFonts w:ascii="Palatino Linotype" w:hAnsi="Palatino Linotype"/>
          <w:sz w:val="22"/>
          <w:szCs w:val="22"/>
        </w:rPr>
        <w:t>f ingevoerde soortgelijke goede</w:t>
      </w:r>
      <w:r w:rsidRPr="00722BD9">
        <w:rPr>
          <w:rFonts w:ascii="Palatino Linotype" w:hAnsi="Palatino Linotype"/>
          <w:sz w:val="22"/>
          <w:szCs w:val="22"/>
        </w:rPr>
        <w:t xml:space="preserve">ren, in de staat waarin zij zijn ingevoerd, in </w:t>
      </w:r>
      <w:r>
        <w:rPr>
          <w:rFonts w:ascii="Palatino Linotype" w:hAnsi="Palatino Linotype"/>
          <w:sz w:val="22"/>
          <w:szCs w:val="22"/>
        </w:rPr>
        <w:t>Curaçao</w:t>
      </w:r>
      <w:r w:rsidRPr="00722BD9">
        <w:rPr>
          <w:rFonts w:ascii="Palatino Linotype" w:hAnsi="Palatino Linotype"/>
          <w:sz w:val="22"/>
          <w:szCs w:val="22"/>
        </w:rPr>
        <w:t xml:space="preserve"> worden verkoc</w:t>
      </w:r>
      <w:r>
        <w:rPr>
          <w:rFonts w:ascii="Palatino Linotype" w:hAnsi="Palatino Linotype"/>
          <w:sz w:val="22"/>
          <w:szCs w:val="22"/>
        </w:rPr>
        <w:t>ht, wordt op verzoek van de aan</w:t>
      </w:r>
      <w:r w:rsidRPr="00722BD9">
        <w:rPr>
          <w:rFonts w:ascii="Palatino Linotype" w:hAnsi="Palatino Linotype"/>
          <w:sz w:val="22"/>
          <w:szCs w:val="22"/>
        </w:rPr>
        <w:t>gever de douanewaarde gebaseerd op de pr</w:t>
      </w:r>
      <w:r>
        <w:rPr>
          <w:rFonts w:ascii="Palatino Linotype" w:hAnsi="Palatino Linotype"/>
          <w:sz w:val="22"/>
          <w:szCs w:val="22"/>
        </w:rPr>
        <w:t>ijs waartegen de ingevoerde goe</w:t>
      </w:r>
      <w:r w:rsidRPr="00722BD9">
        <w:rPr>
          <w:rFonts w:ascii="Palatino Linotype" w:hAnsi="Palatino Linotype"/>
          <w:sz w:val="22"/>
          <w:szCs w:val="22"/>
        </w:rPr>
        <w:t xml:space="preserve">deren, na bewerking of verwerking, worden doorverkocht aan personen in </w:t>
      </w:r>
      <w:r>
        <w:rPr>
          <w:rFonts w:ascii="Palatino Linotype" w:hAnsi="Palatino Linotype"/>
          <w:sz w:val="22"/>
          <w:szCs w:val="22"/>
        </w:rPr>
        <w:t>Curaçao</w:t>
      </w:r>
      <w:r w:rsidRPr="00722BD9">
        <w:rPr>
          <w:rFonts w:ascii="Palatino Linotype" w:hAnsi="Palatino Linotype"/>
          <w:sz w:val="22"/>
          <w:szCs w:val="22"/>
        </w:rPr>
        <w:t xml:space="preserve"> die niet zijn verbonden met de persone</w:t>
      </w:r>
      <w:r>
        <w:rPr>
          <w:rFonts w:ascii="Palatino Linotype" w:hAnsi="Palatino Linotype"/>
          <w:sz w:val="22"/>
          <w:szCs w:val="22"/>
        </w:rPr>
        <w:t>n van wie zij deze goede</w:t>
      </w:r>
      <w:r w:rsidRPr="00722BD9">
        <w:rPr>
          <w:rFonts w:ascii="Palatino Linotype" w:hAnsi="Palatino Linotype"/>
          <w:sz w:val="22"/>
          <w:szCs w:val="22"/>
        </w:rPr>
        <w:t>ren kopen, onder aftrek van de waarde die door de bewerking of verwerking is toegevoegd en de aftrekposten, bedoeld in het vierde lid.</w:t>
      </w:r>
    </w:p>
    <w:p w:rsidR="007E74C3" w:rsidRDefault="007E74C3">
      <w:pPr>
        <w:widowControl/>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Afdeling 6</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De methode van de berekende waarde</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26</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De douanewaarde van ingevoerde goederen, vastgesteld met toepassing van dit artikel, wordt gebaseerd op een berekende waarde, zijnde de som van:</w:t>
      </w:r>
    </w:p>
    <w:p w:rsidR="00C50D76" w:rsidRPr="007579B7" w:rsidRDefault="00C50D76" w:rsidP="00904554">
      <w:pPr>
        <w:pStyle w:val="ListParagraph"/>
        <w:widowControl w:val="0"/>
        <w:numPr>
          <w:ilvl w:val="0"/>
          <w:numId w:val="39"/>
        </w:numPr>
        <w:suppressAutoHyphens/>
        <w:ind w:left="360"/>
        <w:jc w:val="both"/>
        <w:rPr>
          <w:rFonts w:ascii="Palatino Linotype" w:hAnsi="Palatino Linotype"/>
          <w:sz w:val="22"/>
          <w:szCs w:val="22"/>
        </w:rPr>
      </w:pPr>
      <w:r w:rsidRPr="007579B7">
        <w:rPr>
          <w:rFonts w:ascii="Palatino Linotype" w:hAnsi="Palatino Linotype"/>
          <w:sz w:val="22"/>
          <w:szCs w:val="22"/>
        </w:rPr>
        <w:t>de kosten of de waarde van de</w:t>
      </w:r>
      <w:r>
        <w:rPr>
          <w:rFonts w:ascii="Palatino Linotype" w:hAnsi="Palatino Linotype"/>
          <w:sz w:val="22"/>
          <w:szCs w:val="22"/>
        </w:rPr>
        <w:t xml:space="preserve"> materialen en van de vervaardi</w:t>
      </w:r>
      <w:r w:rsidRPr="007579B7">
        <w:rPr>
          <w:rFonts w:ascii="Palatino Linotype" w:hAnsi="Palatino Linotype"/>
          <w:sz w:val="22"/>
          <w:szCs w:val="22"/>
        </w:rPr>
        <w:t>ging of van andere bij de voortbrenging van de ingevoerde goederen verrichte behandelingen;</w:t>
      </w:r>
    </w:p>
    <w:p w:rsidR="00C50D76" w:rsidRPr="007579B7" w:rsidRDefault="00C50D76" w:rsidP="00904554">
      <w:pPr>
        <w:pStyle w:val="ListParagraph"/>
        <w:widowControl w:val="0"/>
        <w:numPr>
          <w:ilvl w:val="0"/>
          <w:numId w:val="39"/>
        </w:numPr>
        <w:suppressAutoHyphens/>
        <w:ind w:left="360"/>
        <w:jc w:val="both"/>
        <w:rPr>
          <w:rFonts w:ascii="Palatino Linotype" w:hAnsi="Palatino Linotype"/>
          <w:sz w:val="22"/>
          <w:szCs w:val="22"/>
        </w:rPr>
      </w:pPr>
      <w:r w:rsidRPr="007579B7">
        <w:rPr>
          <w:rFonts w:ascii="Palatino Linotype" w:hAnsi="Palatino Linotype"/>
          <w:sz w:val="22"/>
          <w:szCs w:val="22"/>
        </w:rPr>
        <w:t xml:space="preserve">een bedrag voor winst en algemene kosten dat overeenkomt met het bedrag dat door producenten in het land van uitvoer gewoonlijk in aanmerking wordt genomen bij de verkoop van goederen, bestemd voor uitvoer naar </w:t>
      </w:r>
      <w:r>
        <w:rPr>
          <w:rFonts w:ascii="Palatino Linotype" w:hAnsi="Palatino Linotype"/>
          <w:sz w:val="22"/>
          <w:szCs w:val="22"/>
        </w:rPr>
        <w:t>Curaçao</w:t>
      </w:r>
      <w:r w:rsidRPr="007579B7">
        <w:rPr>
          <w:rFonts w:ascii="Palatino Linotype" w:hAnsi="Palatino Linotype"/>
          <w:sz w:val="22"/>
          <w:szCs w:val="22"/>
        </w:rPr>
        <w:t>, die dezelfde aard of hetzelfde karakter hebben als de goederen waarvan de waarde wordt bepaald;</w:t>
      </w:r>
    </w:p>
    <w:p w:rsidR="00C50D76" w:rsidRPr="007579B7" w:rsidRDefault="00C50D76" w:rsidP="00904554">
      <w:pPr>
        <w:pStyle w:val="ListParagraph"/>
        <w:widowControl w:val="0"/>
        <w:numPr>
          <w:ilvl w:val="0"/>
          <w:numId w:val="39"/>
        </w:numPr>
        <w:suppressAutoHyphens/>
        <w:ind w:left="360"/>
        <w:jc w:val="both"/>
        <w:rPr>
          <w:rFonts w:ascii="Palatino Linotype" w:hAnsi="Palatino Linotype"/>
          <w:sz w:val="22"/>
          <w:szCs w:val="22"/>
        </w:rPr>
      </w:pPr>
      <w:r>
        <w:rPr>
          <w:rFonts w:ascii="Palatino Linotype" w:hAnsi="Palatino Linotype"/>
          <w:sz w:val="22"/>
          <w:szCs w:val="22"/>
        </w:rPr>
        <w:lastRenderedPageBreak/>
        <w:t xml:space="preserve">1° </w:t>
      </w:r>
      <w:r w:rsidRPr="007579B7">
        <w:rPr>
          <w:rFonts w:ascii="Palatino Linotype" w:hAnsi="Palatino Linotype"/>
          <w:sz w:val="22"/>
          <w:szCs w:val="22"/>
        </w:rPr>
        <w:t>de kosten van vervoer en verzekering van de ingevoerde goederen</w:t>
      </w:r>
      <w:r>
        <w:rPr>
          <w:rFonts w:ascii="Palatino Linotype" w:hAnsi="Palatino Linotype"/>
          <w:sz w:val="22"/>
          <w:szCs w:val="22"/>
        </w:rPr>
        <w:t>;</w:t>
      </w:r>
      <w:r w:rsidRPr="007579B7">
        <w:rPr>
          <w:rFonts w:ascii="Palatino Linotype" w:hAnsi="Palatino Linotype"/>
          <w:sz w:val="22"/>
          <w:szCs w:val="22"/>
        </w:rPr>
        <w:t xml:space="preserve"> en</w:t>
      </w:r>
    </w:p>
    <w:p w:rsidR="00C50D76" w:rsidRDefault="00C50D76" w:rsidP="00C50D76">
      <w:pPr>
        <w:pStyle w:val="ListParagraph"/>
        <w:suppressAutoHyphens/>
        <w:ind w:left="360"/>
        <w:jc w:val="both"/>
        <w:rPr>
          <w:rFonts w:ascii="Palatino Linotype" w:hAnsi="Palatino Linotype"/>
          <w:sz w:val="22"/>
          <w:szCs w:val="22"/>
        </w:rPr>
      </w:pPr>
      <w:r>
        <w:rPr>
          <w:rFonts w:ascii="Palatino Linotype" w:hAnsi="Palatino Linotype"/>
          <w:sz w:val="22"/>
          <w:szCs w:val="22"/>
        </w:rPr>
        <w:t xml:space="preserve">2° </w:t>
      </w:r>
      <w:r w:rsidRPr="007579B7">
        <w:rPr>
          <w:rFonts w:ascii="Palatino Linotype" w:hAnsi="Palatino Linotype"/>
          <w:sz w:val="22"/>
          <w:szCs w:val="22"/>
        </w:rPr>
        <w:t xml:space="preserve">de kosten van het laden en van handelingen met de ingevoerde goederen in verband met </w:t>
      </w:r>
    </w:p>
    <w:p w:rsidR="00C50D76" w:rsidRPr="007579B7" w:rsidRDefault="00C50D76" w:rsidP="00C50D76">
      <w:pPr>
        <w:pStyle w:val="ListParagraph"/>
        <w:suppressAutoHyphens/>
        <w:ind w:left="630"/>
        <w:jc w:val="both"/>
        <w:rPr>
          <w:rFonts w:ascii="Palatino Linotype" w:hAnsi="Palatino Linotype"/>
          <w:sz w:val="22"/>
          <w:szCs w:val="22"/>
        </w:rPr>
      </w:pPr>
      <w:r w:rsidRPr="007579B7">
        <w:rPr>
          <w:rFonts w:ascii="Palatino Linotype" w:hAnsi="Palatino Linotype"/>
          <w:sz w:val="22"/>
          <w:szCs w:val="22"/>
        </w:rPr>
        <w:t xml:space="preserve">het vervoer tot de plaats van binnenkomst van de goederen in </w:t>
      </w:r>
      <w:r>
        <w:rPr>
          <w:rFonts w:ascii="Palatino Linotype" w:hAnsi="Palatino Linotype"/>
          <w:sz w:val="22"/>
          <w:szCs w:val="22"/>
        </w:rPr>
        <w:t>Curaçao</w:t>
      </w:r>
      <w:r w:rsidRPr="007579B7">
        <w:rPr>
          <w:rFonts w:ascii="Palatino Linotype" w:hAnsi="Palatino Linotype"/>
          <w:sz w:val="22"/>
          <w:szCs w:val="22"/>
        </w:rPr>
        <w:t>.</w:t>
      </w:r>
    </w:p>
    <w:p w:rsidR="00C50D76" w:rsidRPr="003C7A6F" w:rsidRDefault="00C50D76" w:rsidP="00C50D76">
      <w:pPr>
        <w:suppressAutoHyphens/>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Afdeling 7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De methode van redelijke middelen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27</w:t>
      </w:r>
    </w:p>
    <w:p w:rsidR="00C50D76" w:rsidRPr="003C7A6F" w:rsidRDefault="00C50D76" w:rsidP="00C50D76">
      <w:pPr>
        <w:suppressAutoHyphens/>
        <w:jc w:val="center"/>
        <w:rPr>
          <w:rFonts w:ascii="Palatino Linotype" w:hAnsi="Palatino Linotype"/>
          <w:sz w:val="22"/>
          <w:szCs w:val="22"/>
          <w:lang w:val="nl-NL"/>
        </w:rPr>
      </w:pPr>
    </w:p>
    <w:p w:rsidR="00C50D76" w:rsidRPr="007579B7" w:rsidRDefault="00C50D76" w:rsidP="00904554">
      <w:pPr>
        <w:pStyle w:val="ListParagraph"/>
        <w:widowControl w:val="0"/>
        <w:numPr>
          <w:ilvl w:val="0"/>
          <w:numId w:val="40"/>
        </w:numPr>
        <w:suppressAutoHyphens/>
        <w:ind w:left="360"/>
        <w:jc w:val="both"/>
        <w:rPr>
          <w:rFonts w:ascii="Palatino Linotype" w:hAnsi="Palatino Linotype"/>
          <w:sz w:val="22"/>
          <w:szCs w:val="22"/>
        </w:rPr>
      </w:pPr>
      <w:r w:rsidRPr="00215E2A">
        <w:rPr>
          <w:rFonts w:ascii="Palatino Linotype" w:hAnsi="Palatino Linotype"/>
          <w:sz w:val="22"/>
          <w:szCs w:val="22"/>
        </w:rPr>
        <w:t>De vaststelling</w:t>
      </w:r>
      <w:r w:rsidRPr="007579B7">
        <w:rPr>
          <w:rFonts w:ascii="Palatino Linotype" w:hAnsi="Palatino Linotype"/>
          <w:sz w:val="22"/>
          <w:szCs w:val="22"/>
        </w:rPr>
        <w:t xml:space="preserve"> van de douanewaarde met toepassing van de methode van redelijke middelen gesc</w:t>
      </w:r>
      <w:r>
        <w:rPr>
          <w:rFonts w:ascii="Palatino Linotype" w:hAnsi="Palatino Linotype"/>
          <w:sz w:val="22"/>
          <w:szCs w:val="22"/>
        </w:rPr>
        <w:t>hiedt in overeenstemming met de uitgangs</w:t>
      </w:r>
      <w:r w:rsidRPr="007579B7">
        <w:rPr>
          <w:rFonts w:ascii="Palatino Linotype" w:hAnsi="Palatino Linotype"/>
          <w:sz w:val="22"/>
          <w:szCs w:val="22"/>
        </w:rPr>
        <w:t>punten van de in de artikelen 19 e</w:t>
      </w:r>
      <w:r>
        <w:rPr>
          <w:rFonts w:ascii="Palatino Linotype" w:hAnsi="Palatino Linotype"/>
          <w:sz w:val="22"/>
          <w:szCs w:val="22"/>
        </w:rPr>
        <w:t xml:space="preserve">n 23 bedoelde methoden van </w:t>
      </w:r>
      <w:proofErr w:type="spellStart"/>
      <w:r>
        <w:rPr>
          <w:rFonts w:ascii="Palatino Linotype" w:hAnsi="Palatino Linotype"/>
          <w:sz w:val="22"/>
          <w:szCs w:val="22"/>
        </w:rPr>
        <w:t>waardevaststelling</w:t>
      </w:r>
      <w:proofErr w:type="spellEnd"/>
      <w:r>
        <w:rPr>
          <w:rFonts w:ascii="Palatino Linotype" w:hAnsi="Palatino Linotype"/>
          <w:sz w:val="22"/>
          <w:szCs w:val="22"/>
        </w:rPr>
        <w:t xml:space="preserve"> en wordt zoveel mogelijk geba</w:t>
      </w:r>
      <w:r w:rsidRPr="007579B7">
        <w:rPr>
          <w:rFonts w:ascii="Palatino Linotype" w:hAnsi="Palatino Linotype"/>
          <w:sz w:val="22"/>
          <w:szCs w:val="22"/>
        </w:rPr>
        <w:t>seerd</w:t>
      </w:r>
      <w:r>
        <w:rPr>
          <w:rFonts w:ascii="Palatino Linotype" w:hAnsi="Palatino Linotype"/>
          <w:sz w:val="22"/>
          <w:szCs w:val="22"/>
        </w:rPr>
        <w:t xml:space="preserve"> op gegevens die in Curaçao beschikbaar zijn en indien mogelijk op eerder vastge</w:t>
      </w:r>
      <w:r w:rsidRPr="007579B7">
        <w:rPr>
          <w:rFonts w:ascii="Palatino Linotype" w:hAnsi="Palatino Linotype"/>
          <w:sz w:val="22"/>
          <w:szCs w:val="22"/>
        </w:rPr>
        <w:t>st</w:t>
      </w:r>
      <w:r>
        <w:rPr>
          <w:rFonts w:ascii="Palatino Linotype" w:hAnsi="Palatino Linotype"/>
          <w:sz w:val="22"/>
          <w:szCs w:val="22"/>
        </w:rPr>
        <w:t>elde douanewaarden van identieke of soortgelijke goede</w:t>
      </w:r>
      <w:r w:rsidRPr="007579B7">
        <w:rPr>
          <w:rFonts w:ascii="Palatino Linotype" w:hAnsi="Palatino Linotype"/>
          <w:sz w:val="22"/>
          <w:szCs w:val="22"/>
        </w:rPr>
        <w:t xml:space="preserve">ren. </w:t>
      </w:r>
    </w:p>
    <w:p w:rsidR="00C50D76" w:rsidRPr="007579B7" w:rsidRDefault="00C50D76" w:rsidP="00904554">
      <w:pPr>
        <w:pStyle w:val="ListParagraph"/>
        <w:widowControl w:val="0"/>
        <w:numPr>
          <w:ilvl w:val="0"/>
          <w:numId w:val="40"/>
        </w:numPr>
        <w:suppressAutoHyphens/>
        <w:ind w:left="360"/>
        <w:jc w:val="both"/>
        <w:rPr>
          <w:rFonts w:ascii="Palatino Linotype" w:hAnsi="Palatino Linotype"/>
          <w:sz w:val="22"/>
          <w:szCs w:val="22"/>
        </w:rPr>
      </w:pPr>
      <w:r w:rsidRPr="007579B7">
        <w:rPr>
          <w:rFonts w:ascii="Palatino Linotype" w:hAnsi="Palatino Linotype"/>
          <w:sz w:val="22"/>
          <w:szCs w:val="22"/>
        </w:rPr>
        <w:t>De douanewaarde, vastgesteld met toepassing v</w:t>
      </w:r>
      <w:r>
        <w:rPr>
          <w:rFonts w:ascii="Palatino Linotype" w:hAnsi="Palatino Linotype"/>
          <w:sz w:val="22"/>
          <w:szCs w:val="22"/>
        </w:rPr>
        <w:t>an dit artikel, wordt niet geba</w:t>
      </w:r>
      <w:r w:rsidRPr="007579B7">
        <w:rPr>
          <w:rFonts w:ascii="Palatino Linotype" w:hAnsi="Palatino Linotype"/>
          <w:sz w:val="22"/>
          <w:szCs w:val="22"/>
        </w:rPr>
        <w:t>seerd op:</w:t>
      </w:r>
    </w:p>
    <w:p w:rsidR="00C50D76" w:rsidRPr="007579B7" w:rsidRDefault="00C50D76" w:rsidP="00904554">
      <w:pPr>
        <w:pStyle w:val="ListParagraph"/>
        <w:widowControl w:val="0"/>
        <w:numPr>
          <w:ilvl w:val="0"/>
          <w:numId w:val="41"/>
        </w:numPr>
        <w:suppressAutoHyphens/>
        <w:ind w:left="720"/>
        <w:jc w:val="both"/>
        <w:rPr>
          <w:rFonts w:ascii="Palatino Linotype" w:hAnsi="Palatino Linotype"/>
          <w:sz w:val="22"/>
          <w:szCs w:val="22"/>
        </w:rPr>
      </w:pPr>
      <w:r w:rsidRPr="007579B7">
        <w:rPr>
          <w:rFonts w:ascii="Palatino Linotype" w:hAnsi="Palatino Linotype"/>
          <w:sz w:val="22"/>
          <w:szCs w:val="22"/>
        </w:rPr>
        <w:t xml:space="preserve">de verkoopprijs in </w:t>
      </w:r>
      <w:r>
        <w:rPr>
          <w:rFonts w:ascii="Palatino Linotype" w:hAnsi="Palatino Linotype"/>
          <w:sz w:val="22"/>
          <w:szCs w:val="22"/>
        </w:rPr>
        <w:t>Curaçao</w:t>
      </w:r>
      <w:r w:rsidRPr="007579B7">
        <w:rPr>
          <w:rFonts w:ascii="Palatino Linotype" w:hAnsi="Palatino Linotype"/>
          <w:sz w:val="22"/>
          <w:szCs w:val="22"/>
        </w:rPr>
        <w:t xml:space="preserve"> van goederen die in </w:t>
      </w:r>
      <w:r>
        <w:rPr>
          <w:rFonts w:ascii="Palatino Linotype" w:hAnsi="Palatino Linotype"/>
          <w:sz w:val="22"/>
          <w:szCs w:val="22"/>
        </w:rPr>
        <w:t>Curaçao</w:t>
      </w:r>
      <w:r w:rsidRPr="007579B7">
        <w:rPr>
          <w:rFonts w:ascii="Palatino Linotype" w:hAnsi="Palatino Linotype"/>
          <w:sz w:val="22"/>
          <w:szCs w:val="22"/>
        </w:rPr>
        <w:t xml:space="preserve"> zijn voortgebracht;</w:t>
      </w:r>
    </w:p>
    <w:p w:rsidR="00C50D76" w:rsidRPr="007579B7" w:rsidRDefault="00C50D76" w:rsidP="00904554">
      <w:pPr>
        <w:pStyle w:val="ListParagraph"/>
        <w:widowControl w:val="0"/>
        <w:numPr>
          <w:ilvl w:val="0"/>
          <w:numId w:val="41"/>
        </w:numPr>
        <w:suppressAutoHyphens/>
        <w:ind w:left="720"/>
        <w:jc w:val="both"/>
        <w:rPr>
          <w:rFonts w:ascii="Palatino Linotype" w:hAnsi="Palatino Linotype"/>
          <w:sz w:val="22"/>
          <w:szCs w:val="22"/>
        </w:rPr>
      </w:pPr>
      <w:r w:rsidRPr="007579B7">
        <w:rPr>
          <w:rFonts w:ascii="Palatino Linotype" w:hAnsi="Palatino Linotype"/>
          <w:sz w:val="22"/>
          <w:szCs w:val="22"/>
        </w:rPr>
        <w:t>de prijs van goederen op de binnenla</w:t>
      </w:r>
      <w:r>
        <w:rPr>
          <w:rFonts w:ascii="Palatino Linotype" w:hAnsi="Palatino Linotype"/>
          <w:sz w:val="22"/>
          <w:szCs w:val="22"/>
        </w:rPr>
        <w:t>ndse markt van het land van uit</w:t>
      </w:r>
      <w:r w:rsidRPr="007579B7">
        <w:rPr>
          <w:rFonts w:ascii="Palatino Linotype" w:hAnsi="Palatino Linotype"/>
          <w:sz w:val="22"/>
          <w:szCs w:val="22"/>
        </w:rPr>
        <w:t>voer;</w:t>
      </w:r>
    </w:p>
    <w:p w:rsidR="00C50D76" w:rsidRPr="007579B7" w:rsidRDefault="00C50D76" w:rsidP="00904554">
      <w:pPr>
        <w:pStyle w:val="ListParagraph"/>
        <w:widowControl w:val="0"/>
        <w:numPr>
          <w:ilvl w:val="0"/>
          <w:numId w:val="41"/>
        </w:numPr>
        <w:suppressAutoHyphens/>
        <w:ind w:left="720"/>
        <w:jc w:val="both"/>
        <w:rPr>
          <w:rFonts w:ascii="Palatino Linotype" w:hAnsi="Palatino Linotype"/>
          <w:sz w:val="22"/>
          <w:szCs w:val="22"/>
        </w:rPr>
      </w:pPr>
      <w:r w:rsidRPr="007579B7">
        <w:rPr>
          <w:rFonts w:ascii="Palatino Linotype" w:hAnsi="Palatino Linotype"/>
          <w:sz w:val="22"/>
          <w:szCs w:val="22"/>
        </w:rPr>
        <w:t>de prijs van goederen voor uitvoer vanuit het land van herkomst;</w:t>
      </w:r>
    </w:p>
    <w:p w:rsidR="00C50D76" w:rsidRPr="007579B7" w:rsidRDefault="00C50D76" w:rsidP="00904554">
      <w:pPr>
        <w:pStyle w:val="ListParagraph"/>
        <w:widowControl w:val="0"/>
        <w:numPr>
          <w:ilvl w:val="0"/>
          <w:numId w:val="41"/>
        </w:numPr>
        <w:suppressAutoHyphens/>
        <w:ind w:left="720"/>
        <w:jc w:val="both"/>
        <w:rPr>
          <w:rFonts w:ascii="Palatino Linotype" w:hAnsi="Palatino Linotype"/>
          <w:sz w:val="22"/>
          <w:szCs w:val="22"/>
        </w:rPr>
      </w:pPr>
      <w:r w:rsidRPr="007579B7">
        <w:rPr>
          <w:rFonts w:ascii="Palatino Linotype" w:hAnsi="Palatino Linotype"/>
          <w:sz w:val="22"/>
          <w:szCs w:val="22"/>
        </w:rPr>
        <w:t>minimum douanewaarden;</w:t>
      </w:r>
    </w:p>
    <w:p w:rsidR="00C50D76" w:rsidRPr="007579B7" w:rsidRDefault="00C50D76" w:rsidP="00904554">
      <w:pPr>
        <w:pStyle w:val="ListParagraph"/>
        <w:widowControl w:val="0"/>
        <w:numPr>
          <w:ilvl w:val="0"/>
          <w:numId w:val="41"/>
        </w:numPr>
        <w:suppressAutoHyphens/>
        <w:ind w:left="720"/>
        <w:jc w:val="both"/>
        <w:rPr>
          <w:rFonts w:ascii="Palatino Linotype" w:hAnsi="Palatino Linotype"/>
          <w:sz w:val="22"/>
          <w:szCs w:val="22"/>
        </w:rPr>
      </w:pPr>
      <w:r w:rsidRPr="007579B7">
        <w:rPr>
          <w:rFonts w:ascii="Palatino Linotype" w:hAnsi="Palatino Linotype"/>
          <w:sz w:val="22"/>
          <w:szCs w:val="22"/>
        </w:rPr>
        <w:t>willekeurig vastgestelde of fictieve waarden.</w:t>
      </w:r>
    </w:p>
    <w:p w:rsidR="00C50D76" w:rsidRPr="003C7A6F" w:rsidRDefault="00C50D76" w:rsidP="00C50D76">
      <w:pPr>
        <w:suppressAutoHyphens/>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HOOFDSTUK III </w:t>
      </w:r>
    </w:p>
    <w:p w:rsidR="00C50D76" w:rsidRPr="00367590" w:rsidRDefault="00C50D76" w:rsidP="00C50D76">
      <w:pPr>
        <w:suppressAutoHyphens/>
        <w:jc w:val="center"/>
        <w:rPr>
          <w:rFonts w:ascii="Palatino Linotype" w:hAnsi="Palatino Linotype"/>
          <w:sz w:val="22"/>
          <w:szCs w:val="22"/>
          <w:lang w:val="nl-NL"/>
        </w:rPr>
      </w:pPr>
      <w:r w:rsidRPr="00367590">
        <w:rPr>
          <w:rFonts w:ascii="Palatino Linotype" w:hAnsi="Palatino Linotype"/>
          <w:sz w:val="22"/>
          <w:szCs w:val="22"/>
          <w:lang w:val="nl-NL"/>
        </w:rPr>
        <w:t>Vrijstellingen</w:t>
      </w:r>
    </w:p>
    <w:p w:rsidR="00C50D76" w:rsidRPr="003C7A6F" w:rsidRDefault="00C50D76" w:rsidP="007E74C3">
      <w:pPr>
        <w:suppressAutoHyphens/>
        <w:spacing w:line="200" w:lineRule="exact"/>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Titel I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Begripsbepalingen</w:t>
      </w:r>
    </w:p>
    <w:p w:rsidR="00C50D76" w:rsidRPr="003C7A6F" w:rsidRDefault="00C50D76" w:rsidP="007E74C3">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28</w:t>
      </w:r>
    </w:p>
    <w:p w:rsidR="00C50D76" w:rsidRPr="003C7A6F" w:rsidRDefault="00C50D76" w:rsidP="007E74C3">
      <w:pPr>
        <w:suppressAutoHyphens/>
        <w:spacing w:line="200" w:lineRule="exact"/>
        <w:jc w:val="center"/>
        <w:rPr>
          <w:rFonts w:ascii="Palatino Linotype" w:hAnsi="Palatino Linotype"/>
          <w:sz w:val="22"/>
          <w:szCs w:val="22"/>
          <w:lang w:val="nl-NL"/>
        </w:rPr>
      </w:pPr>
    </w:p>
    <w:p w:rsidR="00C50D76" w:rsidRPr="00B116D1" w:rsidRDefault="00C50D76" w:rsidP="00904554">
      <w:pPr>
        <w:pStyle w:val="ListParagraph"/>
        <w:widowControl w:val="0"/>
        <w:numPr>
          <w:ilvl w:val="3"/>
          <w:numId w:val="4"/>
        </w:numPr>
        <w:suppressAutoHyphens/>
        <w:ind w:left="360"/>
        <w:jc w:val="both"/>
        <w:rPr>
          <w:rFonts w:ascii="Palatino Linotype" w:hAnsi="Palatino Linotype"/>
          <w:sz w:val="22"/>
          <w:szCs w:val="22"/>
        </w:rPr>
      </w:pPr>
      <w:r w:rsidRPr="00B116D1">
        <w:rPr>
          <w:rFonts w:ascii="Palatino Linotype" w:hAnsi="Palatino Linotype"/>
          <w:sz w:val="22"/>
          <w:szCs w:val="22"/>
        </w:rPr>
        <w:t>Voor de toepassing van dit hoofdstuk wordt verstaan onder:</w:t>
      </w:r>
    </w:p>
    <w:p w:rsidR="00C50D76" w:rsidRPr="00552E53" w:rsidRDefault="00C50D76" w:rsidP="00904554">
      <w:pPr>
        <w:pStyle w:val="ListParagraph"/>
        <w:widowControl w:val="0"/>
        <w:numPr>
          <w:ilvl w:val="0"/>
          <w:numId w:val="43"/>
        </w:numPr>
        <w:tabs>
          <w:tab w:val="left" w:pos="720"/>
          <w:tab w:val="left" w:pos="2880"/>
        </w:tabs>
        <w:suppressAutoHyphens/>
        <w:ind w:left="3240" w:hanging="2880"/>
        <w:jc w:val="both"/>
        <w:rPr>
          <w:rFonts w:ascii="Palatino Linotype" w:hAnsi="Palatino Linotype"/>
          <w:sz w:val="22"/>
          <w:szCs w:val="22"/>
        </w:rPr>
      </w:pPr>
      <w:r w:rsidRPr="00552E53">
        <w:rPr>
          <w:rFonts w:ascii="Palatino Linotype" w:hAnsi="Palatino Linotype"/>
          <w:sz w:val="22"/>
          <w:szCs w:val="22"/>
        </w:rPr>
        <w:t>vergunninghouder:</w:t>
      </w:r>
      <w:r w:rsidRPr="00552E53">
        <w:rPr>
          <w:rFonts w:ascii="Palatino Linotype" w:hAnsi="Palatino Linotype"/>
          <w:sz w:val="22"/>
          <w:szCs w:val="22"/>
        </w:rPr>
        <w:tab/>
      </w:r>
      <w:r>
        <w:rPr>
          <w:rFonts w:ascii="Palatino Linotype" w:hAnsi="Palatino Linotype"/>
          <w:sz w:val="22"/>
          <w:szCs w:val="22"/>
        </w:rPr>
        <w:tab/>
      </w:r>
      <w:r w:rsidRPr="00552E53">
        <w:rPr>
          <w:rFonts w:ascii="Palatino Linotype" w:hAnsi="Palatino Linotype"/>
          <w:sz w:val="22"/>
          <w:szCs w:val="22"/>
        </w:rPr>
        <w:t>een persoon aan wie in het kader van deze landsverordening een vergunning is verleend;</w:t>
      </w:r>
    </w:p>
    <w:p w:rsidR="00C50D76" w:rsidRPr="00552E53" w:rsidRDefault="00C50D76" w:rsidP="00904554">
      <w:pPr>
        <w:pStyle w:val="ListParagraph"/>
        <w:widowControl w:val="0"/>
        <w:numPr>
          <w:ilvl w:val="0"/>
          <w:numId w:val="43"/>
        </w:numPr>
        <w:tabs>
          <w:tab w:val="left" w:pos="360"/>
          <w:tab w:val="left" w:pos="720"/>
        </w:tabs>
        <w:suppressAutoHyphens/>
        <w:ind w:left="3240" w:hanging="2880"/>
        <w:jc w:val="both"/>
        <w:rPr>
          <w:rFonts w:ascii="Palatino Linotype" w:hAnsi="Palatino Linotype"/>
          <w:sz w:val="22"/>
          <w:szCs w:val="22"/>
        </w:rPr>
      </w:pPr>
      <w:r w:rsidRPr="00552E53">
        <w:rPr>
          <w:rFonts w:ascii="Palatino Linotype" w:hAnsi="Palatino Linotype"/>
          <w:sz w:val="22"/>
          <w:szCs w:val="22"/>
        </w:rPr>
        <w:t>vrijstellingsdocument:</w:t>
      </w:r>
      <w:r w:rsidRPr="00552E53">
        <w:rPr>
          <w:rFonts w:ascii="Palatino Linotype" w:hAnsi="Palatino Linotype"/>
          <w:sz w:val="22"/>
          <w:szCs w:val="22"/>
        </w:rPr>
        <w:tab/>
        <w:t>h</w:t>
      </w:r>
      <w:r>
        <w:rPr>
          <w:rFonts w:ascii="Palatino Linotype" w:hAnsi="Palatino Linotype"/>
          <w:sz w:val="22"/>
          <w:szCs w:val="22"/>
        </w:rPr>
        <w:t>e</w:t>
      </w:r>
      <w:r w:rsidRPr="00552E53">
        <w:rPr>
          <w:rFonts w:ascii="Palatino Linotype" w:hAnsi="Palatino Linotype"/>
          <w:sz w:val="22"/>
          <w:szCs w:val="22"/>
        </w:rPr>
        <w:t>t document, afgegeven op een aangifte ten invoer met vrijstelling van invoerrechten;</w:t>
      </w:r>
    </w:p>
    <w:p w:rsidR="00C50D76" w:rsidRPr="00552E53" w:rsidRDefault="00C50D76" w:rsidP="00904554">
      <w:pPr>
        <w:pStyle w:val="ListParagraph"/>
        <w:widowControl w:val="0"/>
        <w:numPr>
          <w:ilvl w:val="0"/>
          <w:numId w:val="43"/>
        </w:numPr>
        <w:tabs>
          <w:tab w:val="left" w:pos="360"/>
          <w:tab w:val="left" w:pos="720"/>
          <w:tab w:val="left" w:pos="2880"/>
        </w:tabs>
        <w:suppressAutoHyphens/>
        <w:ind w:left="3240" w:hanging="2880"/>
        <w:jc w:val="both"/>
        <w:rPr>
          <w:rFonts w:ascii="Palatino Linotype" w:hAnsi="Palatino Linotype"/>
          <w:sz w:val="22"/>
          <w:szCs w:val="22"/>
        </w:rPr>
      </w:pPr>
      <w:r w:rsidRPr="00552E53">
        <w:rPr>
          <w:rFonts w:ascii="Palatino Linotype" w:hAnsi="Palatino Linotype"/>
          <w:sz w:val="22"/>
          <w:szCs w:val="22"/>
        </w:rPr>
        <w:t>persoonlijke goederen</w:t>
      </w:r>
      <w:r w:rsidRPr="00552E53">
        <w:rPr>
          <w:rFonts w:ascii="Palatino Linotype" w:hAnsi="Palatino Linotype"/>
          <w:sz w:val="22"/>
          <w:szCs w:val="22"/>
        </w:rPr>
        <w:tab/>
        <w:t>:</w:t>
      </w:r>
      <w:r w:rsidRPr="00552E53">
        <w:rPr>
          <w:rFonts w:ascii="Palatino Linotype" w:hAnsi="Palatino Linotype"/>
          <w:sz w:val="22"/>
          <w:szCs w:val="22"/>
        </w:rPr>
        <w:tab/>
        <w:t>goederen, bestemd voor persoonlijk gebruik door de belanghebbende bij de invoer of de leden van zijn gezin;</w:t>
      </w:r>
    </w:p>
    <w:p w:rsidR="00C50D76" w:rsidRPr="00552E53" w:rsidRDefault="00C50D76" w:rsidP="00904554">
      <w:pPr>
        <w:pStyle w:val="ListParagraph"/>
        <w:widowControl w:val="0"/>
        <w:numPr>
          <w:ilvl w:val="0"/>
          <w:numId w:val="43"/>
        </w:numPr>
        <w:tabs>
          <w:tab w:val="left" w:pos="360"/>
          <w:tab w:val="left" w:pos="720"/>
          <w:tab w:val="left" w:pos="2880"/>
        </w:tabs>
        <w:suppressAutoHyphens/>
        <w:ind w:left="3240" w:hanging="2880"/>
        <w:jc w:val="both"/>
        <w:rPr>
          <w:rFonts w:ascii="Palatino Linotype" w:hAnsi="Palatino Linotype"/>
          <w:sz w:val="22"/>
          <w:szCs w:val="22"/>
        </w:rPr>
      </w:pPr>
      <w:r w:rsidRPr="00552E53">
        <w:rPr>
          <w:rFonts w:ascii="Palatino Linotype" w:hAnsi="Palatino Linotype"/>
          <w:sz w:val="22"/>
          <w:szCs w:val="22"/>
        </w:rPr>
        <w:t>alcoholische producten:</w:t>
      </w:r>
      <w:r w:rsidRPr="00552E53">
        <w:rPr>
          <w:rFonts w:ascii="Palatino Linotype" w:hAnsi="Palatino Linotype"/>
          <w:sz w:val="22"/>
          <w:szCs w:val="22"/>
        </w:rPr>
        <w:tab/>
        <w:t>voor menselijke consumptie bestemde alcoholhoudende</w:t>
      </w:r>
      <w:r>
        <w:rPr>
          <w:rFonts w:ascii="Palatino Linotype" w:hAnsi="Palatino Linotype"/>
          <w:sz w:val="22"/>
          <w:szCs w:val="22"/>
        </w:rPr>
        <w:t xml:space="preserve"> </w:t>
      </w:r>
      <w:r w:rsidRPr="00552E53">
        <w:rPr>
          <w:rFonts w:ascii="Palatino Linotype" w:hAnsi="Palatino Linotype"/>
          <w:sz w:val="22"/>
          <w:szCs w:val="22"/>
        </w:rPr>
        <w:t>dranken;</w:t>
      </w:r>
    </w:p>
    <w:p w:rsidR="00C50D76" w:rsidRPr="0053302F" w:rsidRDefault="00C50D76" w:rsidP="00904554">
      <w:pPr>
        <w:pStyle w:val="ListParagraph"/>
        <w:widowControl w:val="0"/>
        <w:numPr>
          <w:ilvl w:val="0"/>
          <w:numId w:val="43"/>
        </w:numPr>
        <w:tabs>
          <w:tab w:val="left" w:pos="720"/>
          <w:tab w:val="left" w:pos="2880"/>
          <w:tab w:val="left" w:pos="3240"/>
          <w:tab w:val="left" w:pos="3600"/>
          <w:tab w:val="left" w:pos="3960"/>
        </w:tabs>
        <w:suppressAutoHyphens/>
        <w:ind w:left="360" w:hanging="2790"/>
        <w:jc w:val="both"/>
        <w:rPr>
          <w:rFonts w:ascii="Palatino Linotype" w:hAnsi="Palatino Linotype"/>
          <w:sz w:val="22"/>
          <w:szCs w:val="22"/>
        </w:rPr>
      </w:pPr>
      <w:r>
        <w:rPr>
          <w:rFonts w:ascii="Palatino Linotype" w:hAnsi="Palatino Linotype"/>
          <w:sz w:val="22"/>
          <w:szCs w:val="22"/>
        </w:rPr>
        <w:t xml:space="preserve">e. </w:t>
      </w:r>
      <w:r>
        <w:rPr>
          <w:rFonts w:ascii="Palatino Linotype" w:hAnsi="Palatino Linotype"/>
          <w:sz w:val="22"/>
          <w:szCs w:val="22"/>
        </w:rPr>
        <w:tab/>
      </w:r>
      <w:r w:rsidRPr="0053302F">
        <w:rPr>
          <w:rFonts w:ascii="Palatino Linotype" w:hAnsi="Palatino Linotype"/>
          <w:sz w:val="22"/>
          <w:szCs w:val="22"/>
        </w:rPr>
        <w:t>vervoermiddelen</w:t>
      </w:r>
      <w:r>
        <w:rPr>
          <w:rFonts w:ascii="Palatino Linotype" w:hAnsi="Palatino Linotype"/>
          <w:sz w:val="22"/>
          <w:szCs w:val="22"/>
        </w:rPr>
        <w:tab/>
        <w:t>:</w:t>
      </w:r>
      <w:r>
        <w:rPr>
          <w:rFonts w:ascii="Palatino Linotype" w:hAnsi="Palatino Linotype"/>
          <w:sz w:val="22"/>
          <w:szCs w:val="22"/>
        </w:rPr>
        <w:tab/>
        <w:t>1°</w:t>
      </w:r>
      <w:r>
        <w:rPr>
          <w:rFonts w:ascii="Palatino Linotype" w:hAnsi="Palatino Linotype"/>
          <w:sz w:val="22"/>
          <w:szCs w:val="22"/>
        </w:rPr>
        <w:tab/>
      </w:r>
      <w:r w:rsidRPr="0053302F">
        <w:rPr>
          <w:rFonts w:ascii="Palatino Linotype" w:hAnsi="Palatino Linotype"/>
          <w:sz w:val="22"/>
          <w:szCs w:val="22"/>
        </w:rPr>
        <w:t>personenvoertuigen;</w:t>
      </w:r>
    </w:p>
    <w:p w:rsidR="00C50D76" w:rsidRPr="00552E53" w:rsidRDefault="00C50D76" w:rsidP="00C50D76">
      <w:pPr>
        <w:tabs>
          <w:tab w:val="left" w:pos="3600"/>
          <w:tab w:val="left" w:pos="3960"/>
        </w:tabs>
        <w:suppressAutoHyphens/>
        <w:ind w:left="3600" w:hanging="360"/>
        <w:jc w:val="both"/>
        <w:rPr>
          <w:rFonts w:ascii="Palatino Linotype" w:hAnsi="Palatino Linotype"/>
          <w:sz w:val="22"/>
          <w:szCs w:val="22"/>
          <w:lang w:val="nl-NL"/>
        </w:rPr>
      </w:pPr>
      <w:r w:rsidRPr="00552E53">
        <w:rPr>
          <w:rFonts w:ascii="Palatino Linotype" w:hAnsi="Palatino Linotype"/>
          <w:sz w:val="22"/>
          <w:szCs w:val="22"/>
          <w:lang w:val="nl-NL"/>
        </w:rPr>
        <w:t>2°</w:t>
      </w:r>
      <w:r w:rsidRPr="00552E53">
        <w:rPr>
          <w:rFonts w:ascii="Palatino Linotype" w:hAnsi="Palatino Linotype"/>
          <w:sz w:val="22"/>
          <w:szCs w:val="22"/>
          <w:lang w:val="nl-NL"/>
        </w:rPr>
        <w:tab/>
        <w:t>middelen voor het bedrijfsmatig vervoer van personen en goederen;</w:t>
      </w:r>
    </w:p>
    <w:p w:rsidR="00C50D76" w:rsidRPr="0053302F" w:rsidRDefault="00C50D76" w:rsidP="00C50D76">
      <w:pPr>
        <w:pStyle w:val="ListParagraph"/>
        <w:tabs>
          <w:tab w:val="left" w:pos="3240"/>
          <w:tab w:val="left" w:pos="3600"/>
        </w:tabs>
        <w:suppressAutoHyphens/>
        <w:ind w:left="3240"/>
        <w:jc w:val="both"/>
        <w:rPr>
          <w:rFonts w:ascii="Palatino Linotype" w:hAnsi="Palatino Linotype"/>
          <w:sz w:val="22"/>
          <w:szCs w:val="22"/>
        </w:rPr>
      </w:pPr>
      <w:r w:rsidRPr="0053302F">
        <w:rPr>
          <w:rFonts w:ascii="Palatino Linotype" w:hAnsi="Palatino Linotype"/>
          <w:sz w:val="22"/>
          <w:szCs w:val="22"/>
        </w:rPr>
        <w:t>3</w:t>
      </w:r>
      <w:r>
        <w:rPr>
          <w:rFonts w:ascii="Palatino Linotype" w:hAnsi="Palatino Linotype"/>
          <w:sz w:val="22"/>
          <w:szCs w:val="22"/>
        </w:rPr>
        <w:t>°</w:t>
      </w:r>
      <w:r>
        <w:rPr>
          <w:rFonts w:ascii="Palatino Linotype" w:hAnsi="Palatino Linotype"/>
          <w:sz w:val="22"/>
          <w:szCs w:val="22"/>
        </w:rPr>
        <w:tab/>
      </w:r>
      <w:r w:rsidRPr="0053302F">
        <w:rPr>
          <w:rFonts w:ascii="Palatino Linotype" w:hAnsi="Palatino Linotype"/>
          <w:sz w:val="22"/>
          <w:szCs w:val="22"/>
        </w:rPr>
        <w:t>pleziervaartuigen;</w:t>
      </w:r>
    </w:p>
    <w:p w:rsidR="00C50D76" w:rsidRPr="00B116D1" w:rsidRDefault="00C50D76" w:rsidP="00C50D76">
      <w:pPr>
        <w:tabs>
          <w:tab w:val="left" w:pos="720"/>
          <w:tab w:val="left" w:pos="2880"/>
          <w:tab w:val="left" w:pos="3240"/>
        </w:tabs>
        <w:suppressAutoHyphens/>
        <w:ind w:left="3240" w:hanging="2880"/>
        <w:jc w:val="both"/>
        <w:rPr>
          <w:rFonts w:ascii="Palatino Linotype" w:hAnsi="Palatino Linotype"/>
          <w:sz w:val="22"/>
          <w:szCs w:val="22"/>
          <w:lang w:val="nl-NL"/>
        </w:rPr>
      </w:pPr>
      <w:r>
        <w:rPr>
          <w:rFonts w:ascii="Palatino Linotype" w:hAnsi="Palatino Linotype"/>
          <w:sz w:val="22"/>
          <w:szCs w:val="22"/>
          <w:lang w:val="nl-NL"/>
        </w:rPr>
        <w:t>f</w:t>
      </w:r>
      <w:r w:rsidRPr="002E016C">
        <w:rPr>
          <w:rFonts w:ascii="Palatino Linotype" w:hAnsi="Palatino Linotype"/>
          <w:sz w:val="22"/>
          <w:szCs w:val="22"/>
          <w:lang w:val="nl-NL"/>
        </w:rPr>
        <w:t>.</w:t>
      </w:r>
      <w:r>
        <w:rPr>
          <w:rFonts w:ascii="Palatino Linotype" w:hAnsi="Palatino Linotype"/>
          <w:sz w:val="22"/>
          <w:szCs w:val="22"/>
          <w:lang w:val="nl-NL"/>
        </w:rPr>
        <w:tab/>
      </w:r>
      <w:r w:rsidRPr="00B116D1">
        <w:rPr>
          <w:rFonts w:ascii="Palatino Linotype" w:hAnsi="Palatino Linotype"/>
          <w:sz w:val="22"/>
          <w:szCs w:val="22"/>
          <w:lang w:val="nl-NL"/>
        </w:rPr>
        <w:t>personenvoertuigen</w:t>
      </w:r>
      <w:r w:rsidRPr="00B116D1">
        <w:rPr>
          <w:rFonts w:ascii="Palatino Linotype" w:hAnsi="Palatino Linotype"/>
          <w:sz w:val="22"/>
          <w:szCs w:val="22"/>
          <w:lang w:val="nl-NL"/>
        </w:rPr>
        <w:tab/>
        <w:t>:</w:t>
      </w:r>
      <w:r w:rsidRPr="00B116D1">
        <w:rPr>
          <w:rFonts w:ascii="Palatino Linotype" w:hAnsi="Palatino Linotype"/>
          <w:sz w:val="22"/>
          <w:szCs w:val="22"/>
          <w:lang w:val="nl-NL"/>
        </w:rPr>
        <w:tab/>
        <w:t>motorvoertuigen, zijnde geen sportvoertuigen of voertuigen voor het bedrijven van een hobby, op twee of meer wielen, met inbegrip van aanhangwagens voor andere dan bedrijfsmatig vervoer van personen of goederen en geschikt voor de openbare weg;</w:t>
      </w:r>
    </w:p>
    <w:p w:rsidR="00C50D76" w:rsidRPr="00B116D1" w:rsidRDefault="00C50D76" w:rsidP="00C50D76">
      <w:pPr>
        <w:tabs>
          <w:tab w:val="left" w:pos="360"/>
          <w:tab w:val="left" w:pos="720"/>
          <w:tab w:val="left" w:pos="2880"/>
          <w:tab w:val="left" w:pos="3240"/>
        </w:tabs>
        <w:suppressAutoHyphens/>
        <w:ind w:left="3240" w:hanging="2880"/>
        <w:jc w:val="both"/>
        <w:rPr>
          <w:rFonts w:ascii="Palatino Linotype" w:hAnsi="Palatino Linotype"/>
          <w:sz w:val="22"/>
          <w:szCs w:val="22"/>
          <w:lang w:val="nl-NL"/>
        </w:rPr>
      </w:pPr>
      <w:r>
        <w:rPr>
          <w:rFonts w:ascii="Palatino Linotype" w:hAnsi="Palatino Linotype"/>
          <w:sz w:val="22"/>
          <w:szCs w:val="22"/>
          <w:lang w:val="nl-NL"/>
        </w:rPr>
        <w:lastRenderedPageBreak/>
        <w:t>g.</w:t>
      </w:r>
      <w:r>
        <w:rPr>
          <w:rFonts w:ascii="Palatino Linotype" w:hAnsi="Palatino Linotype"/>
          <w:sz w:val="22"/>
          <w:szCs w:val="22"/>
          <w:lang w:val="nl-NL"/>
        </w:rPr>
        <w:tab/>
      </w:r>
      <w:r w:rsidRPr="00B116D1">
        <w:rPr>
          <w:rFonts w:ascii="Palatino Linotype" w:hAnsi="Palatino Linotype"/>
          <w:sz w:val="22"/>
          <w:szCs w:val="22"/>
          <w:lang w:val="nl-NL"/>
        </w:rPr>
        <w:t>pleziervaartuigen</w:t>
      </w:r>
      <w:r w:rsidRPr="00B116D1">
        <w:rPr>
          <w:rFonts w:ascii="Palatino Linotype" w:hAnsi="Palatino Linotype"/>
          <w:sz w:val="22"/>
          <w:szCs w:val="22"/>
          <w:lang w:val="nl-NL"/>
        </w:rPr>
        <w:tab/>
        <w:t>:</w:t>
      </w:r>
      <w:r w:rsidRPr="00B116D1">
        <w:rPr>
          <w:rFonts w:ascii="Palatino Linotype" w:hAnsi="Palatino Linotype"/>
          <w:sz w:val="22"/>
          <w:szCs w:val="22"/>
          <w:lang w:val="nl-NL"/>
        </w:rPr>
        <w:tab/>
        <w:t>andere vaartuigen dan die welke op grond van hun constructietype en uitrusting geschikt en bestemd zijn voor het bedrijfsmatig vervoer van personen of goederen.</w:t>
      </w:r>
    </w:p>
    <w:p w:rsidR="00C50D76" w:rsidRPr="00552E53" w:rsidRDefault="00C50D76" w:rsidP="00904554">
      <w:pPr>
        <w:pStyle w:val="ListParagraph"/>
        <w:widowControl w:val="0"/>
        <w:numPr>
          <w:ilvl w:val="3"/>
          <w:numId w:val="4"/>
        </w:numPr>
        <w:suppressAutoHyphens/>
        <w:ind w:left="360"/>
        <w:jc w:val="both"/>
        <w:rPr>
          <w:rFonts w:ascii="Palatino Linotype" w:hAnsi="Palatino Linotype"/>
          <w:sz w:val="22"/>
          <w:szCs w:val="22"/>
        </w:rPr>
      </w:pPr>
      <w:r>
        <w:rPr>
          <w:rFonts w:ascii="Palatino Linotype" w:hAnsi="Palatino Linotype"/>
          <w:sz w:val="22"/>
          <w:szCs w:val="22"/>
        </w:rPr>
        <w:t xml:space="preserve">Voor de toepassing van de artikelen 35, 46, 48, 67, 75, tweede lid, 78, 93, 98 en 142 wordt onder invoerrechten mede verstaan de ter zake van de invoer verschuldigde accijnzen en bijzonder invoerrecht. </w:t>
      </w:r>
    </w:p>
    <w:p w:rsidR="00C50D76" w:rsidRPr="003C7A6F" w:rsidRDefault="00C50D76" w:rsidP="00F75E96">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29</w:t>
      </w:r>
    </w:p>
    <w:p w:rsidR="00C50D76" w:rsidRPr="003C7A6F" w:rsidRDefault="00C50D76" w:rsidP="00F75E96">
      <w:pPr>
        <w:suppressAutoHyphens/>
        <w:spacing w:line="220" w:lineRule="exact"/>
        <w:jc w:val="center"/>
        <w:rPr>
          <w:rFonts w:ascii="Palatino Linotype" w:hAnsi="Palatino Linotype"/>
          <w:sz w:val="22"/>
          <w:szCs w:val="22"/>
          <w:lang w:val="nl-NL"/>
        </w:rPr>
      </w:pPr>
    </w:p>
    <w:p w:rsidR="00C50D76" w:rsidRPr="0053302F" w:rsidRDefault="00C50D76" w:rsidP="00904554">
      <w:pPr>
        <w:pStyle w:val="ListParagraph"/>
        <w:widowControl w:val="0"/>
        <w:numPr>
          <w:ilvl w:val="0"/>
          <w:numId w:val="42"/>
        </w:numPr>
        <w:suppressAutoHyphens/>
        <w:ind w:left="360"/>
        <w:jc w:val="both"/>
        <w:rPr>
          <w:rFonts w:ascii="Palatino Linotype" w:hAnsi="Palatino Linotype"/>
          <w:sz w:val="22"/>
          <w:szCs w:val="22"/>
        </w:rPr>
      </w:pPr>
      <w:r w:rsidRPr="0053302F">
        <w:rPr>
          <w:rFonts w:ascii="Palatino Linotype" w:hAnsi="Palatino Linotype"/>
          <w:sz w:val="22"/>
          <w:szCs w:val="22"/>
        </w:rPr>
        <w:t>Voor de toepassing van dit hoofdst</w:t>
      </w:r>
      <w:r>
        <w:rPr>
          <w:rFonts w:ascii="Palatino Linotype" w:hAnsi="Palatino Linotype"/>
          <w:sz w:val="22"/>
          <w:szCs w:val="22"/>
        </w:rPr>
        <w:t>uk wordt onder normale verblijfplaats ver</w:t>
      </w:r>
      <w:r w:rsidRPr="0053302F">
        <w:rPr>
          <w:rFonts w:ascii="Palatino Linotype" w:hAnsi="Palatino Linotype"/>
          <w:sz w:val="22"/>
          <w:szCs w:val="22"/>
        </w:rPr>
        <w:t>staan de plaats waar een natuu</w:t>
      </w:r>
      <w:r>
        <w:rPr>
          <w:rFonts w:ascii="Palatino Linotype" w:hAnsi="Palatino Linotype"/>
          <w:sz w:val="22"/>
          <w:szCs w:val="22"/>
        </w:rPr>
        <w:t>rlijk persoon gedurende ten minste 183 dagen per kalender</w:t>
      </w:r>
      <w:r w:rsidRPr="0053302F">
        <w:rPr>
          <w:rFonts w:ascii="Palatino Linotype" w:hAnsi="Palatino Linotype"/>
          <w:sz w:val="22"/>
          <w:szCs w:val="22"/>
        </w:rPr>
        <w:t>jaa</w:t>
      </w:r>
      <w:r>
        <w:rPr>
          <w:rFonts w:ascii="Palatino Linotype" w:hAnsi="Palatino Linotype"/>
          <w:sz w:val="22"/>
          <w:szCs w:val="22"/>
        </w:rPr>
        <w:t>r verblijft wegens persoonlijke en beroeps</w:t>
      </w:r>
      <w:r w:rsidRPr="0053302F">
        <w:rPr>
          <w:rFonts w:ascii="Palatino Linotype" w:hAnsi="Palatino Linotype"/>
          <w:sz w:val="22"/>
          <w:szCs w:val="22"/>
        </w:rPr>
        <w:t>matige bindin</w:t>
      </w:r>
      <w:r>
        <w:rPr>
          <w:rFonts w:ascii="Palatino Linotype" w:hAnsi="Palatino Linotype"/>
          <w:sz w:val="22"/>
          <w:szCs w:val="22"/>
        </w:rPr>
        <w:t>gen, of indien hij geen beroeps</w:t>
      </w:r>
      <w:r w:rsidRPr="0053302F">
        <w:rPr>
          <w:rFonts w:ascii="Palatino Linotype" w:hAnsi="Palatino Linotype"/>
          <w:sz w:val="22"/>
          <w:szCs w:val="22"/>
        </w:rPr>
        <w:t>matige bindingen heeft, wegens persoonlijke bindingen waaruit nauwe banden tussen hemzelf en de plaats waar hij woont, blijken.</w:t>
      </w:r>
    </w:p>
    <w:p w:rsidR="00C50D76" w:rsidRPr="0053302F" w:rsidRDefault="00C50D76" w:rsidP="00904554">
      <w:pPr>
        <w:pStyle w:val="ListParagraph"/>
        <w:widowControl w:val="0"/>
        <w:numPr>
          <w:ilvl w:val="0"/>
          <w:numId w:val="42"/>
        </w:numPr>
        <w:suppressAutoHyphens/>
        <w:ind w:left="360"/>
        <w:jc w:val="both"/>
        <w:rPr>
          <w:rFonts w:ascii="Palatino Linotype" w:hAnsi="Palatino Linotype"/>
          <w:sz w:val="22"/>
          <w:szCs w:val="22"/>
        </w:rPr>
      </w:pPr>
      <w:r w:rsidRPr="0053302F">
        <w:rPr>
          <w:rFonts w:ascii="Palatino Linotype" w:hAnsi="Palatino Linotype"/>
          <w:sz w:val="22"/>
          <w:szCs w:val="22"/>
        </w:rPr>
        <w:t>Indien de belanghebbende zijn beroepsmatige bindingen op een a</w:t>
      </w:r>
      <w:r>
        <w:rPr>
          <w:rFonts w:ascii="Palatino Linotype" w:hAnsi="Palatino Linotype"/>
          <w:sz w:val="22"/>
          <w:szCs w:val="22"/>
        </w:rPr>
        <w:t>ndere plaats heeft dan zijn persoon</w:t>
      </w:r>
      <w:r w:rsidRPr="0053302F">
        <w:rPr>
          <w:rFonts w:ascii="Palatino Linotype" w:hAnsi="Palatino Linotype"/>
          <w:sz w:val="22"/>
          <w:szCs w:val="22"/>
        </w:rPr>
        <w:t>lijke bindingen en daardo</w:t>
      </w:r>
      <w:r>
        <w:rPr>
          <w:rFonts w:ascii="Palatino Linotype" w:hAnsi="Palatino Linotype"/>
          <w:sz w:val="22"/>
          <w:szCs w:val="22"/>
        </w:rPr>
        <w:t>or afwisselend verblijft in verschillende lan</w:t>
      </w:r>
      <w:r w:rsidRPr="0053302F">
        <w:rPr>
          <w:rFonts w:ascii="Palatino Linotype" w:hAnsi="Palatino Linotype"/>
          <w:sz w:val="22"/>
          <w:szCs w:val="22"/>
        </w:rPr>
        <w:t>den, wordt h</w:t>
      </w:r>
      <w:r>
        <w:rPr>
          <w:rFonts w:ascii="Palatino Linotype" w:hAnsi="Palatino Linotype"/>
          <w:sz w:val="22"/>
          <w:szCs w:val="22"/>
        </w:rPr>
        <w:t>ij geacht zijn normale verblijf</w:t>
      </w:r>
      <w:r w:rsidRPr="0053302F">
        <w:rPr>
          <w:rFonts w:ascii="Palatino Linotype" w:hAnsi="Palatino Linotype"/>
          <w:sz w:val="22"/>
          <w:szCs w:val="22"/>
        </w:rPr>
        <w:t>plaats te hebben in het land van zijn persoonlijke bindingen, mits hij daar op g</w:t>
      </w:r>
      <w:r>
        <w:rPr>
          <w:rFonts w:ascii="Palatino Linotype" w:hAnsi="Palatino Linotype"/>
          <w:sz w:val="22"/>
          <w:szCs w:val="22"/>
        </w:rPr>
        <w:t>eregelde tijden terugkeert. Indien de be</w:t>
      </w:r>
      <w:r w:rsidRPr="0053302F">
        <w:rPr>
          <w:rFonts w:ascii="Palatino Linotype" w:hAnsi="Palatino Linotype"/>
          <w:sz w:val="22"/>
          <w:szCs w:val="22"/>
        </w:rPr>
        <w:t>langhebbende zich op de pl</w:t>
      </w:r>
      <w:r>
        <w:rPr>
          <w:rFonts w:ascii="Palatino Linotype" w:hAnsi="Palatino Linotype"/>
          <w:sz w:val="22"/>
          <w:szCs w:val="22"/>
        </w:rPr>
        <w:t>aats van zijn beroepsmatige bin</w:t>
      </w:r>
      <w:r w:rsidRPr="0053302F">
        <w:rPr>
          <w:rFonts w:ascii="Palatino Linotype" w:hAnsi="Palatino Linotype"/>
          <w:sz w:val="22"/>
          <w:szCs w:val="22"/>
        </w:rPr>
        <w:t>dingen bevin</w:t>
      </w:r>
      <w:r>
        <w:rPr>
          <w:rFonts w:ascii="Palatino Linotype" w:hAnsi="Palatino Linotype"/>
          <w:sz w:val="22"/>
          <w:szCs w:val="22"/>
        </w:rPr>
        <w:t>dt voor een opdracht van een be</w:t>
      </w:r>
      <w:r w:rsidRPr="0053302F">
        <w:rPr>
          <w:rFonts w:ascii="Palatino Linotype" w:hAnsi="Palatino Linotype"/>
          <w:sz w:val="22"/>
          <w:szCs w:val="22"/>
        </w:rPr>
        <w:t>paalde duur, wordt hij niettem</w:t>
      </w:r>
      <w:r>
        <w:rPr>
          <w:rFonts w:ascii="Palatino Linotype" w:hAnsi="Palatino Linotype"/>
          <w:sz w:val="22"/>
          <w:szCs w:val="22"/>
        </w:rPr>
        <w:t>in geacht zijn normale verblijf</w:t>
      </w:r>
      <w:r w:rsidRPr="0053302F">
        <w:rPr>
          <w:rFonts w:ascii="Palatino Linotype" w:hAnsi="Palatino Linotype"/>
          <w:sz w:val="22"/>
          <w:szCs w:val="22"/>
        </w:rPr>
        <w:t>plaats te hebben in het land van zijn persoonlijke bindingen.</w:t>
      </w:r>
    </w:p>
    <w:p w:rsidR="00C50D76" w:rsidRPr="0053302F" w:rsidRDefault="00C50D76" w:rsidP="00904554">
      <w:pPr>
        <w:pStyle w:val="ListParagraph"/>
        <w:widowControl w:val="0"/>
        <w:numPr>
          <w:ilvl w:val="0"/>
          <w:numId w:val="42"/>
        </w:numPr>
        <w:suppressAutoHyphens/>
        <w:ind w:left="360"/>
        <w:jc w:val="both"/>
        <w:rPr>
          <w:rFonts w:ascii="Palatino Linotype" w:hAnsi="Palatino Linotype"/>
          <w:sz w:val="22"/>
          <w:szCs w:val="22"/>
        </w:rPr>
      </w:pPr>
      <w:r w:rsidRPr="0053302F">
        <w:rPr>
          <w:rFonts w:ascii="Palatino Linotype" w:hAnsi="Palatino Linotype"/>
          <w:sz w:val="22"/>
          <w:szCs w:val="22"/>
        </w:rPr>
        <w:t xml:space="preserve">De omstandigheid dat onderwijs wordt genoten in het buitenland houdt op zich </w:t>
      </w:r>
      <w:r>
        <w:rPr>
          <w:rFonts w:ascii="Palatino Linotype" w:hAnsi="Palatino Linotype"/>
          <w:sz w:val="22"/>
          <w:szCs w:val="22"/>
        </w:rPr>
        <w:t>niet in dat de normale verblijf</w:t>
      </w:r>
      <w:r w:rsidRPr="0053302F">
        <w:rPr>
          <w:rFonts w:ascii="Palatino Linotype" w:hAnsi="Palatino Linotype"/>
          <w:sz w:val="22"/>
          <w:szCs w:val="22"/>
        </w:rPr>
        <w:t>pl</w:t>
      </w:r>
      <w:r>
        <w:rPr>
          <w:rFonts w:ascii="Palatino Linotype" w:hAnsi="Palatino Linotype"/>
          <w:sz w:val="22"/>
          <w:szCs w:val="22"/>
        </w:rPr>
        <w:t>aats naar het buitenland is ver</w:t>
      </w:r>
      <w:r w:rsidRPr="0053302F">
        <w:rPr>
          <w:rFonts w:ascii="Palatino Linotype" w:hAnsi="Palatino Linotype"/>
          <w:sz w:val="22"/>
          <w:szCs w:val="22"/>
        </w:rPr>
        <w:t>plaatst.</w:t>
      </w:r>
    </w:p>
    <w:p w:rsidR="00C50D76" w:rsidRPr="0053302F" w:rsidRDefault="00C50D76" w:rsidP="00904554">
      <w:pPr>
        <w:pStyle w:val="ListParagraph"/>
        <w:widowControl w:val="0"/>
        <w:numPr>
          <w:ilvl w:val="0"/>
          <w:numId w:val="42"/>
        </w:numPr>
        <w:suppressAutoHyphens/>
        <w:ind w:left="360"/>
        <w:jc w:val="both"/>
        <w:rPr>
          <w:rFonts w:ascii="Palatino Linotype" w:hAnsi="Palatino Linotype"/>
          <w:sz w:val="22"/>
          <w:szCs w:val="22"/>
        </w:rPr>
      </w:pPr>
      <w:r w:rsidRPr="0053302F">
        <w:rPr>
          <w:rFonts w:ascii="Palatino Linotype" w:hAnsi="Palatino Linotype"/>
          <w:sz w:val="22"/>
          <w:szCs w:val="22"/>
        </w:rPr>
        <w:t>De norm</w:t>
      </w:r>
      <w:r>
        <w:rPr>
          <w:rFonts w:ascii="Palatino Linotype" w:hAnsi="Palatino Linotype"/>
          <w:sz w:val="22"/>
          <w:szCs w:val="22"/>
        </w:rPr>
        <w:t>ale verblijfplaats dient te wor</w:t>
      </w:r>
      <w:r w:rsidRPr="0053302F">
        <w:rPr>
          <w:rFonts w:ascii="Palatino Linotype" w:hAnsi="Palatino Linotype"/>
          <w:sz w:val="22"/>
          <w:szCs w:val="22"/>
        </w:rPr>
        <w:t>den aangetoond. Indien de douaneautoriteiten daarom</w:t>
      </w:r>
      <w:r>
        <w:rPr>
          <w:rFonts w:ascii="Palatino Linotype" w:hAnsi="Palatino Linotype"/>
          <w:sz w:val="22"/>
          <w:szCs w:val="22"/>
        </w:rPr>
        <w:t xml:space="preserve"> verzoeken worden aanvul</w:t>
      </w:r>
      <w:r w:rsidRPr="0053302F">
        <w:rPr>
          <w:rFonts w:ascii="Palatino Linotype" w:hAnsi="Palatino Linotype"/>
          <w:sz w:val="22"/>
          <w:szCs w:val="22"/>
        </w:rPr>
        <w:t>lende inlich</w:t>
      </w:r>
      <w:r>
        <w:rPr>
          <w:rFonts w:ascii="Palatino Linotype" w:hAnsi="Palatino Linotype"/>
          <w:sz w:val="22"/>
          <w:szCs w:val="22"/>
        </w:rPr>
        <w:t>tingen en bewijsstukken overge</w:t>
      </w:r>
      <w:r w:rsidRPr="0053302F">
        <w:rPr>
          <w:rFonts w:ascii="Palatino Linotype" w:hAnsi="Palatino Linotype"/>
          <w:sz w:val="22"/>
          <w:szCs w:val="22"/>
        </w:rPr>
        <w:t>legd.</w:t>
      </w:r>
    </w:p>
    <w:p w:rsidR="00C50D76" w:rsidRPr="003C7A6F" w:rsidRDefault="00C50D76" w:rsidP="00F75E96">
      <w:pPr>
        <w:suppressAutoHyphens/>
        <w:spacing w:line="220" w:lineRule="exact"/>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Titel II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Algemene bepalingen</w:t>
      </w:r>
    </w:p>
    <w:p w:rsidR="00C50D76" w:rsidRPr="003C7A6F" w:rsidRDefault="00C50D76" w:rsidP="00F75E96">
      <w:pPr>
        <w:suppressAutoHyphens/>
        <w:spacing w:line="220" w:lineRule="exact"/>
        <w:jc w:val="center"/>
        <w:rPr>
          <w:rFonts w:ascii="Palatino Linotype" w:hAnsi="Palatino Linotype"/>
          <w:sz w:val="22"/>
          <w:szCs w:val="22"/>
          <w:lang w:val="nl-NL"/>
        </w:rPr>
      </w:pPr>
    </w:p>
    <w:p w:rsidR="00C50D76" w:rsidRPr="009E2A55" w:rsidRDefault="00C50D76" w:rsidP="00C50D76">
      <w:pPr>
        <w:suppressAutoHyphens/>
        <w:jc w:val="center"/>
        <w:rPr>
          <w:rFonts w:ascii="Palatino Linotype" w:hAnsi="Palatino Linotype"/>
          <w:sz w:val="22"/>
          <w:szCs w:val="22"/>
          <w:lang w:val="nl-NL"/>
        </w:rPr>
      </w:pPr>
      <w:r w:rsidRPr="009E2A55">
        <w:rPr>
          <w:rFonts w:ascii="Palatino Linotype" w:hAnsi="Palatino Linotype"/>
          <w:sz w:val="22"/>
          <w:szCs w:val="22"/>
          <w:lang w:val="nl-NL"/>
        </w:rPr>
        <w:t>Artikel 30</w:t>
      </w:r>
    </w:p>
    <w:p w:rsidR="00C50D76" w:rsidRPr="003C7A6F" w:rsidRDefault="00C50D76" w:rsidP="00F75E96">
      <w:pPr>
        <w:suppressAutoHyphens/>
        <w:spacing w:line="220" w:lineRule="exact"/>
        <w:jc w:val="center"/>
        <w:rPr>
          <w:rFonts w:ascii="Palatino Linotype" w:hAnsi="Palatino Linotype"/>
          <w:sz w:val="22"/>
          <w:szCs w:val="22"/>
          <w:lang w:val="nl-NL"/>
        </w:rPr>
      </w:pPr>
    </w:p>
    <w:p w:rsidR="00C50D76" w:rsidRPr="00E05592" w:rsidRDefault="00C50D76" w:rsidP="00904554">
      <w:pPr>
        <w:pStyle w:val="ListParagraph"/>
        <w:widowControl w:val="0"/>
        <w:numPr>
          <w:ilvl w:val="0"/>
          <w:numId w:val="44"/>
        </w:numPr>
        <w:suppressAutoHyphens/>
        <w:ind w:left="360"/>
        <w:jc w:val="both"/>
        <w:rPr>
          <w:rFonts w:ascii="Palatino Linotype" w:hAnsi="Palatino Linotype"/>
          <w:sz w:val="22"/>
          <w:szCs w:val="22"/>
        </w:rPr>
      </w:pPr>
      <w:r w:rsidRPr="00E05592">
        <w:rPr>
          <w:rFonts w:ascii="Palatino Linotype" w:hAnsi="Palatino Linotype"/>
          <w:sz w:val="22"/>
          <w:szCs w:val="22"/>
        </w:rPr>
        <w:t>Tenzij uitdrukkelijk anders is bepa</w:t>
      </w:r>
      <w:r>
        <w:rPr>
          <w:rFonts w:ascii="Palatino Linotype" w:hAnsi="Palatino Linotype"/>
          <w:sz w:val="22"/>
          <w:szCs w:val="22"/>
        </w:rPr>
        <w:t>ald, is voor de invoer met vrij</w:t>
      </w:r>
      <w:r w:rsidRPr="00E05592">
        <w:rPr>
          <w:rFonts w:ascii="Palatino Linotype" w:hAnsi="Palatino Linotype"/>
          <w:sz w:val="22"/>
          <w:szCs w:val="22"/>
        </w:rPr>
        <w:t>stelling een vergunning vereist. Een vergunning kan eenmalig of door</w:t>
      </w:r>
      <w:r>
        <w:rPr>
          <w:rFonts w:ascii="Palatino Linotype" w:hAnsi="Palatino Linotype"/>
          <w:sz w:val="22"/>
          <w:szCs w:val="22"/>
        </w:rPr>
        <w:t>lopend zijn. Aan een vergun</w:t>
      </w:r>
      <w:r w:rsidRPr="00E05592">
        <w:rPr>
          <w:rFonts w:ascii="Palatino Linotype" w:hAnsi="Palatino Linotype"/>
          <w:sz w:val="22"/>
          <w:szCs w:val="22"/>
        </w:rPr>
        <w:t>ning kunnen voorschriften of beperkingen worden verbonden.</w:t>
      </w:r>
    </w:p>
    <w:p w:rsidR="00C50D76" w:rsidRPr="00E05592" w:rsidRDefault="00C50D76" w:rsidP="00904554">
      <w:pPr>
        <w:pStyle w:val="ListParagraph"/>
        <w:widowControl w:val="0"/>
        <w:numPr>
          <w:ilvl w:val="0"/>
          <w:numId w:val="44"/>
        </w:numPr>
        <w:suppressAutoHyphens/>
        <w:ind w:left="360"/>
        <w:jc w:val="both"/>
        <w:rPr>
          <w:rFonts w:ascii="Palatino Linotype" w:hAnsi="Palatino Linotype"/>
          <w:sz w:val="22"/>
          <w:szCs w:val="22"/>
        </w:rPr>
      </w:pPr>
      <w:r w:rsidRPr="00E05592">
        <w:rPr>
          <w:rFonts w:ascii="Palatino Linotype" w:hAnsi="Palatino Linotype"/>
          <w:sz w:val="22"/>
          <w:szCs w:val="22"/>
        </w:rPr>
        <w:t>De vergunning dient vóór de aangifte ten invoer, dan wel in voorkomend geval v</w:t>
      </w:r>
      <w:r>
        <w:rPr>
          <w:rFonts w:ascii="Palatino Linotype" w:hAnsi="Palatino Linotype"/>
          <w:sz w:val="22"/>
          <w:szCs w:val="22"/>
        </w:rPr>
        <w:t>óór de aan de invoer voorafgaande uitvoer van de goede</w:t>
      </w:r>
      <w:r w:rsidRPr="00E05592">
        <w:rPr>
          <w:rFonts w:ascii="Palatino Linotype" w:hAnsi="Palatino Linotype"/>
          <w:sz w:val="22"/>
          <w:szCs w:val="22"/>
        </w:rPr>
        <w:t>ren, te zijn verkregen. In voor</w:t>
      </w:r>
      <w:r>
        <w:rPr>
          <w:rFonts w:ascii="Palatino Linotype" w:hAnsi="Palatino Linotype"/>
          <w:sz w:val="22"/>
          <w:szCs w:val="22"/>
        </w:rPr>
        <w:t>ko</w:t>
      </w:r>
      <w:r w:rsidRPr="00E05592">
        <w:rPr>
          <w:rFonts w:ascii="Palatino Linotype" w:hAnsi="Palatino Linotype"/>
          <w:sz w:val="22"/>
          <w:szCs w:val="22"/>
        </w:rPr>
        <w:t>mende gevallen kan een vergunning op de aangifte worden verleend.</w:t>
      </w:r>
    </w:p>
    <w:p w:rsidR="00C50D76" w:rsidRPr="00E05592" w:rsidRDefault="00C50D76" w:rsidP="00904554">
      <w:pPr>
        <w:pStyle w:val="ListParagraph"/>
        <w:widowControl w:val="0"/>
        <w:numPr>
          <w:ilvl w:val="0"/>
          <w:numId w:val="44"/>
        </w:numPr>
        <w:suppressAutoHyphens/>
        <w:ind w:left="360"/>
        <w:jc w:val="both"/>
        <w:rPr>
          <w:rFonts w:ascii="Palatino Linotype" w:hAnsi="Palatino Linotype"/>
          <w:sz w:val="22"/>
          <w:szCs w:val="22"/>
        </w:rPr>
      </w:pPr>
      <w:r w:rsidRPr="00E05592">
        <w:rPr>
          <w:rFonts w:ascii="Palatino Linotype" w:hAnsi="Palatino Linotype"/>
          <w:sz w:val="22"/>
          <w:szCs w:val="22"/>
        </w:rPr>
        <w:t>Belanghebbende dient daartoe tijdig een schriftelijke aanvraag in bij de douaneautoriteiten. Belanghebbende voegt bij de aanvraag alle gegevens en bescheiden en verstrekt alle inlichtingen die nod</w:t>
      </w:r>
      <w:r>
        <w:rPr>
          <w:rFonts w:ascii="Palatino Linotype" w:hAnsi="Palatino Linotype"/>
          <w:sz w:val="22"/>
          <w:szCs w:val="22"/>
        </w:rPr>
        <w:t>ig zijn voor een juiste beoorde</w:t>
      </w:r>
      <w:r w:rsidRPr="00E05592">
        <w:rPr>
          <w:rFonts w:ascii="Palatino Linotype" w:hAnsi="Palatino Linotype"/>
          <w:sz w:val="22"/>
          <w:szCs w:val="22"/>
        </w:rPr>
        <w:t xml:space="preserve">ling van de aanvraag. Wanneer de douaneautoriteiten dit nodig achten, </w:t>
      </w:r>
      <w:r>
        <w:rPr>
          <w:rFonts w:ascii="Palatino Linotype" w:hAnsi="Palatino Linotype"/>
          <w:sz w:val="22"/>
          <w:szCs w:val="22"/>
        </w:rPr>
        <w:t>kunnen zij een termijn vaststellen waarbinnen de aanvrager aanvullende bewijsstuk</w:t>
      </w:r>
      <w:r w:rsidRPr="00E05592">
        <w:rPr>
          <w:rFonts w:ascii="Palatino Linotype" w:hAnsi="Palatino Linotype"/>
          <w:sz w:val="22"/>
          <w:szCs w:val="22"/>
        </w:rPr>
        <w:t xml:space="preserve">ken dient over te leggen. </w:t>
      </w:r>
    </w:p>
    <w:p w:rsidR="00C50D76" w:rsidRPr="00E05592" w:rsidRDefault="00C50D76" w:rsidP="00904554">
      <w:pPr>
        <w:pStyle w:val="ListParagraph"/>
        <w:widowControl w:val="0"/>
        <w:numPr>
          <w:ilvl w:val="0"/>
          <w:numId w:val="44"/>
        </w:numPr>
        <w:suppressAutoHyphens/>
        <w:ind w:left="360"/>
        <w:jc w:val="both"/>
        <w:rPr>
          <w:rFonts w:ascii="Palatino Linotype" w:hAnsi="Palatino Linotype"/>
          <w:sz w:val="22"/>
          <w:szCs w:val="22"/>
        </w:rPr>
      </w:pPr>
      <w:r w:rsidRPr="00E05592">
        <w:rPr>
          <w:rFonts w:ascii="Palatino Linotype" w:hAnsi="Palatino Linotype"/>
          <w:sz w:val="22"/>
          <w:szCs w:val="22"/>
        </w:rPr>
        <w:t xml:space="preserve">De douaneautoriteiten beslissen binnen negen maanden na ontvangst van de aanvraag. De beslissing wordt op schrift gesteld en is met redenen omkleed. </w:t>
      </w:r>
    </w:p>
    <w:p w:rsidR="00C50D76" w:rsidRPr="00E05592" w:rsidRDefault="00C50D76" w:rsidP="00904554">
      <w:pPr>
        <w:pStyle w:val="ListParagraph"/>
        <w:widowControl w:val="0"/>
        <w:numPr>
          <w:ilvl w:val="0"/>
          <w:numId w:val="44"/>
        </w:numPr>
        <w:suppressAutoHyphens/>
        <w:ind w:left="360"/>
        <w:jc w:val="both"/>
        <w:rPr>
          <w:rFonts w:ascii="Palatino Linotype" w:hAnsi="Palatino Linotype"/>
          <w:sz w:val="22"/>
          <w:szCs w:val="22"/>
        </w:rPr>
      </w:pPr>
      <w:r>
        <w:rPr>
          <w:rFonts w:ascii="Palatino Linotype" w:hAnsi="Palatino Linotype"/>
          <w:sz w:val="22"/>
          <w:szCs w:val="22"/>
        </w:rPr>
        <w:t>De vergun</w:t>
      </w:r>
      <w:r w:rsidRPr="00E05592">
        <w:rPr>
          <w:rFonts w:ascii="Palatino Linotype" w:hAnsi="Palatino Linotype"/>
          <w:sz w:val="22"/>
          <w:szCs w:val="22"/>
        </w:rPr>
        <w:t>ninghouder is gehouden de douaneautoriteiten mededeling te doen van elk feit dat zich voordoet na afgifte van de vergunning dat gevolgen kan hebben voor de handhaving of de inhoud van de vergunning. De vergunninghouder is desgevraagd gehouden a</w:t>
      </w:r>
      <w:r>
        <w:rPr>
          <w:rFonts w:ascii="Palatino Linotype" w:hAnsi="Palatino Linotype"/>
          <w:sz w:val="22"/>
          <w:szCs w:val="22"/>
        </w:rPr>
        <w:t>an de douaneautoriteiten de goe</w:t>
      </w:r>
      <w:r w:rsidRPr="00E05592">
        <w:rPr>
          <w:rFonts w:ascii="Palatino Linotype" w:hAnsi="Palatino Linotype"/>
          <w:sz w:val="22"/>
          <w:szCs w:val="22"/>
        </w:rPr>
        <w:t>der</w:t>
      </w:r>
      <w:r>
        <w:rPr>
          <w:rFonts w:ascii="Palatino Linotype" w:hAnsi="Palatino Linotype"/>
          <w:sz w:val="22"/>
          <w:szCs w:val="22"/>
        </w:rPr>
        <w:t>en aan te wijzen waarop de vrijstell</w:t>
      </w:r>
      <w:r w:rsidRPr="00E05592">
        <w:rPr>
          <w:rFonts w:ascii="Palatino Linotype" w:hAnsi="Palatino Linotype"/>
          <w:sz w:val="22"/>
          <w:szCs w:val="22"/>
        </w:rPr>
        <w:t>ing betrekking heeft.</w:t>
      </w:r>
    </w:p>
    <w:p w:rsidR="00C50D76" w:rsidRPr="00E05592" w:rsidRDefault="00C50D76" w:rsidP="00904554">
      <w:pPr>
        <w:pStyle w:val="ListParagraph"/>
        <w:widowControl w:val="0"/>
        <w:numPr>
          <w:ilvl w:val="0"/>
          <w:numId w:val="44"/>
        </w:numPr>
        <w:suppressAutoHyphens/>
        <w:ind w:left="360"/>
        <w:jc w:val="both"/>
        <w:rPr>
          <w:rFonts w:ascii="Palatino Linotype" w:hAnsi="Palatino Linotype"/>
          <w:sz w:val="22"/>
          <w:szCs w:val="22"/>
        </w:rPr>
      </w:pPr>
      <w:r w:rsidRPr="00E05592">
        <w:rPr>
          <w:rFonts w:ascii="Palatino Linotype" w:hAnsi="Palatino Linotype"/>
          <w:sz w:val="22"/>
          <w:szCs w:val="22"/>
        </w:rPr>
        <w:lastRenderedPageBreak/>
        <w:t>Op verzoek van de belanghebbende wordt de weigering van een vrijstelling, waarvoor geen vergunning vereist is, op schrift gesteld.</w:t>
      </w:r>
    </w:p>
    <w:p w:rsidR="00C50D76" w:rsidRPr="003C7A6F" w:rsidRDefault="00C50D76" w:rsidP="00F75E96">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31</w:t>
      </w:r>
    </w:p>
    <w:p w:rsidR="00C50D76" w:rsidRPr="003C7A6F" w:rsidRDefault="00C50D76" w:rsidP="007E74C3">
      <w:pPr>
        <w:suppressAutoHyphens/>
        <w:spacing w:line="200" w:lineRule="exact"/>
        <w:jc w:val="center"/>
        <w:rPr>
          <w:rFonts w:ascii="Palatino Linotype" w:hAnsi="Palatino Linotype"/>
          <w:sz w:val="22"/>
          <w:szCs w:val="22"/>
          <w:lang w:val="nl-NL"/>
        </w:rPr>
      </w:pPr>
    </w:p>
    <w:p w:rsidR="00C50D76" w:rsidRPr="00E05592" w:rsidRDefault="00C50D76" w:rsidP="00904554">
      <w:pPr>
        <w:pStyle w:val="ListParagraph"/>
        <w:widowControl w:val="0"/>
        <w:numPr>
          <w:ilvl w:val="0"/>
          <w:numId w:val="45"/>
        </w:numPr>
        <w:suppressAutoHyphens/>
        <w:ind w:left="360"/>
        <w:jc w:val="both"/>
        <w:rPr>
          <w:rFonts w:ascii="Palatino Linotype" w:hAnsi="Palatino Linotype"/>
          <w:sz w:val="22"/>
          <w:szCs w:val="22"/>
        </w:rPr>
      </w:pPr>
      <w:r w:rsidRPr="00E05592">
        <w:rPr>
          <w:rFonts w:ascii="Palatino Linotype" w:hAnsi="Palatino Linotype"/>
          <w:sz w:val="22"/>
          <w:szCs w:val="22"/>
        </w:rPr>
        <w:t>Indien de vrijstel</w:t>
      </w:r>
      <w:r>
        <w:rPr>
          <w:rFonts w:ascii="Palatino Linotype" w:hAnsi="Palatino Linotype"/>
          <w:sz w:val="22"/>
          <w:szCs w:val="22"/>
        </w:rPr>
        <w:t>ling afhankelijk is van de voorwaarde dat de goe</w:t>
      </w:r>
      <w:r w:rsidRPr="00E05592">
        <w:rPr>
          <w:rFonts w:ascii="Palatino Linotype" w:hAnsi="Palatino Linotype"/>
          <w:sz w:val="22"/>
          <w:szCs w:val="22"/>
        </w:rPr>
        <w:t xml:space="preserve">deren weer worden uitgevoerd dan wel tevoren zijn uitgevoerd, of een bepaalde bestemming volgen, dient naar het oordeel van de douaneautoriteiten, de vaststelling van de identiteit van de goederen te worden verzekerd. </w:t>
      </w:r>
    </w:p>
    <w:p w:rsidR="00C50D76" w:rsidRPr="00E05592" w:rsidRDefault="00C50D76" w:rsidP="00904554">
      <w:pPr>
        <w:pStyle w:val="ListParagraph"/>
        <w:widowControl w:val="0"/>
        <w:numPr>
          <w:ilvl w:val="0"/>
          <w:numId w:val="45"/>
        </w:numPr>
        <w:suppressAutoHyphens/>
        <w:ind w:left="360"/>
        <w:jc w:val="both"/>
        <w:rPr>
          <w:rFonts w:ascii="Palatino Linotype" w:hAnsi="Palatino Linotype"/>
          <w:sz w:val="22"/>
          <w:szCs w:val="22"/>
        </w:rPr>
      </w:pPr>
      <w:r w:rsidRPr="00E05592">
        <w:rPr>
          <w:rFonts w:ascii="Palatino Linotype" w:hAnsi="Palatino Linotype"/>
          <w:sz w:val="22"/>
          <w:szCs w:val="22"/>
        </w:rPr>
        <w:t>In de in het eerste lid bedoelde gevallen kunnen de douaneautoriteiten eisen dat een goederenrekening wordt gehouden en, tenzij uitdrukkelijk anders is bepaald, dat zekerheid wordt gesteld.</w:t>
      </w:r>
    </w:p>
    <w:p w:rsidR="00C50D76" w:rsidRPr="00E05592" w:rsidRDefault="00C50D76" w:rsidP="00904554">
      <w:pPr>
        <w:pStyle w:val="ListParagraph"/>
        <w:widowControl w:val="0"/>
        <w:numPr>
          <w:ilvl w:val="0"/>
          <w:numId w:val="45"/>
        </w:numPr>
        <w:suppressAutoHyphens/>
        <w:ind w:left="360"/>
        <w:jc w:val="both"/>
        <w:rPr>
          <w:rFonts w:ascii="Palatino Linotype" w:hAnsi="Palatino Linotype"/>
          <w:sz w:val="22"/>
          <w:szCs w:val="22"/>
        </w:rPr>
      </w:pPr>
      <w:r w:rsidRPr="00E05592">
        <w:rPr>
          <w:rFonts w:ascii="Palatino Linotype" w:hAnsi="Palatino Linotype"/>
          <w:sz w:val="22"/>
          <w:szCs w:val="22"/>
        </w:rPr>
        <w:t>Indien de identiteit van de goederen niet kan worden verzekerd, kunnen de douaneautoriteiten beslissen de vrijstelling niet toe te passen.</w:t>
      </w:r>
    </w:p>
    <w:p w:rsidR="00C50D76" w:rsidRPr="003C7A6F" w:rsidRDefault="00C50D76" w:rsidP="007E74C3">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32</w:t>
      </w:r>
    </w:p>
    <w:p w:rsidR="00C50D76" w:rsidRPr="003C7A6F" w:rsidRDefault="00C50D76" w:rsidP="007E74C3">
      <w:pPr>
        <w:suppressAutoHyphens/>
        <w:spacing w:line="200" w:lineRule="exact"/>
        <w:jc w:val="center"/>
        <w:rPr>
          <w:rFonts w:ascii="Palatino Linotype" w:hAnsi="Palatino Linotype"/>
          <w:sz w:val="22"/>
          <w:szCs w:val="22"/>
          <w:lang w:val="nl-NL"/>
        </w:rPr>
      </w:pPr>
    </w:p>
    <w:p w:rsidR="00C50D76" w:rsidRPr="00E05592" w:rsidRDefault="00C50D76" w:rsidP="00904554">
      <w:pPr>
        <w:pStyle w:val="ListParagraph"/>
        <w:widowControl w:val="0"/>
        <w:numPr>
          <w:ilvl w:val="0"/>
          <w:numId w:val="46"/>
        </w:numPr>
        <w:suppressAutoHyphens/>
        <w:ind w:left="360"/>
        <w:jc w:val="both"/>
        <w:rPr>
          <w:rFonts w:ascii="Palatino Linotype" w:hAnsi="Palatino Linotype"/>
          <w:sz w:val="22"/>
          <w:szCs w:val="22"/>
        </w:rPr>
      </w:pPr>
      <w:r w:rsidRPr="00E05592">
        <w:rPr>
          <w:rFonts w:ascii="Palatino Linotype" w:hAnsi="Palatino Linotype"/>
          <w:sz w:val="22"/>
          <w:szCs w:val="22"/>
        </w:rPr>
        <w:t>Ten aanzien van goederen die met vrij</w:t>
      </w:r>
      <w:r>
        <w:rPr>
          <w:rFonts w:ascii="Palatino Linotype" w:hAnsi="Palatino Linotype"/>
          <w:sz w:val="22"/>
          <w:szCs w:val="22"/>
        </w:rPr>
        <w:t>stelling zijn ingevoerd op voor</w:t>
      </w:r>
      <w:r w:rsidRPr="00E05592">
        <w:rPr>
          <w:rFonts w:ascii="Palatino Linotype" w:hAnsi="Palatino Linotype"/>
          <w:sz w:val="22"/>
          <w:szCs w:val="22"/>
        </w:rPr>
        <w:t xml:space="preserve">waarde </w:t>
      </w:r>
      <w:r>
        <w:rPr>
          <w:rFonts w:ascii="Palatino Linotype" w:hAnsi="Palatino Linotype"/>
          <w:sz w:val="22"/>
          <w:szCs w:val="22"/>
        </w:rPr>
        <w:t>dat de goederen weer worden uitgevoerd of een be</w:t>
      </w:r>
      <w:r w:rsidRPr="00E05592">
        <w:rPr>
          <w:rFonts w:ascii="Palatino Linotype" w:hAnsi="Palatino Linotype"/>
          <w:sz w:val="22"/>
          <w:szCs w:val="22"/>
        </w:rPr>
        <w:t>paalde bestemming volgen, kunnen de douaneautoriteiten op verz</w:t>
      </w:r>
      <w:r>
        <w:rPr>
          <w:rFonts w:ascii="Palatino Linotype" w:hAnsi="Palatino Linotype"/>
          <w:sz w:val="22"/>
          <w:szCs w:val="22"/>
        </w:rPr>
        <w:t>oek van de vergunninghouder toestemming ver</w:t>
      </w:r>
      <w:r w:rsidRPr="00E05592">
        <w:rPr>
          <w:rFonts w:ascii="Palatino Linotype" w:hAnsi="Palatino Linotype"/>
          <w:sz w:val="22"/>
          <w:szCs w:val="22"/>
        </w:rPr>
        <w:t>lenen:</w:t>
      </w:r>
    </w:p>
    <w:p w:rsidR="00C50D76" w:rsidRPr="00E05592" w:rsidRDefault="00C50D76" w:rsidP="00904554">
      <w:pPr>
        <w:pStyle w:val="ListParagraph"/>
        <w:widowControl w:val="0"/>
        <w:numPr>
          <w:ilvl w:val="0"/>
          <w:numId w:val="47"/>
        </w:numPr>
        <w:suppressAutoHyphens/>
        <w:ind w:left="720"/>
        <w:jc w:val="both"/>
        <w:rPr>
          <w:rFonts w:ascii="Palatino Linotype" w:hAnsi="Palatino Linotype"/>
          <w:sz w:val="22"/>
          <w:szCs w:val="22"/>
        </w:rPr>
      </w:pPr>
      <w:r>
        <w:rPr>
          <w:rFonts w:ascii="Palatino Linotype" w:hAnsi="Palatino Linotype"/>
          <w:sz w:val="22"/>
          <w:szCs w:val="22"/>
        </w:rPr>
        <w:t>van de vrijstel</w:t>
      </w:r>
      <w:r w:rsidRPr="00E05592">
        <w:rPr>
          <w:rFonts w:ascii="Palatino Linotype" w:hAnsi="Palatino Linotype"/>
          <w:sz w:val="22"/>
          <w:szCs w:val="22"/>
        </w:rPr>
        <w:t>ling af te zien</w:t>
      </w:r>
      <w:r>
        <w:rPr>
          <w:rFonts w:ascii="Palatino Linotype" w:hAnsi="Palatino Linotype"/>
          <w:sz w:val="22"/>
          <w:szCs w:val="22"/>
        </w:rPr>
        <w:t>;</w:t>
      </w:r>
      <w:r w:rsidRPr="00E05592">
        <w:rPr>
          <w:rFonts w:ascii="Palatino Linotype" w:hAnsi="Palatino Linotype"/>
          <w:sz w:val="22"/>
          <w:szCs w:val="22"/>
        </w:rPr>
        <w:t xml:space="preserve"> of</w:t>
      </w:r>
    </w:p>
    <w:p w:rsidR="00C50D76" w:rsidRPr="00E05592" w:rsidRDefault="00C50D76" w:rsidP="00904554">
      <w:pPr>
        <w:pStyle w:val="ListParagraph"/>
        <w:widowControl w:val="0"/>
        <w:numPr>
          <w:ilvl w:val="0"/>
          <w:numId w:val="47"/>
        </w:numPr>
        <w:suppressAutoHyphens/>
        <w:ind w:left="720"/>
        <w:jc w:val="both"/>
        <w:rPr>
          <w:rFonts w:ascii="Palatino Linotype" w:hAnsi="Palatino Linotype"/>
          <w:sz w:val="22"/>
          <w:szCs w:val="22"/>
        </w:rPr>
      </w:pPr>
      <w:r>
        <w:rPr>
          <w:rFonts w:ascii="Palatino Linotype" w:hAnsi="Palatino Linotype"/>
          <w:sz w:val="22"/>
          <w:szCs w:val="22"/>
        </w:rPr>
        <w:t>de goede</w:t>
      </w:r>
      <w:r w:rsidRPr="00E05592">
        <w:rPr>
          <w:rFonts w:ascii="Palatino Linotype" w:hAnsi="Palatino Linotype"/>
          <w:sz w:val="22"/>
          <w:szCs w:val="22"/>
        </w:rPr>
        <w:t>ren onder</w:t>
      </w:r>
      <w:r>
        <w:rPr>
          <w:rFonts w:ascii="Palatino Linotype" w:hAnsi="Palatino Linotype"/>
          <w:sz w:val="22"/>
          <w:szCs w:val="22"/>
        </w:rPr>
        <w:t xml:space="preserve"> ambtelijk toezicht te vernieti</w:t>
      </w:r>
      <w:r w:rsidRPr="00E05592">
        <w:rPr>
          <w:rFonts w:ascii="Palatino Linotype" w:hAnsi="Palatino Linotype"/>
          <w:sz w:val="22"/>
          <w:szCs w:val="22"/>
        </w:rPr>
        <w:t>gen.</w:t>
      </w:r>
    </w:p>
    <w:p w:rsidR="00C50D76" w:rsidRPr="00E05592" w:rsidRDefault="00C50D76" w:rsidP="00904554">
      <w:pPr>
        <w:pStyle w:val="ListParagraph"/>
        <w:widowControl w:val="0"/>
        <w:numPr>
          <w:ilvl w:val="0"/>
          <w:numId w:val="46"/>
        </w:numPr>
        <w:suppressAutoHyphens/>
        <w:ind w:left="360"/>
        <w:jc w:val="both"/>
        <w:rPr>
          <w:rFonts w:ascii="Palatino Linotype" w:hAnsi="Palatino Linotype"/>
          <w:sz w:val="22"/>
          <w:szCs w:val="22"/>
        </w:rPr>
      </w:pPr>
      <w:r w:rsidRPr="00E05592">
        <w:rPr>
          <w:rFonts w:ascii="Palatino Linotype" w:hAnsi="Palatino Linotype"/>
          <w:sz w:val="22"/>
          <w:szCs w:val="22"/>
        </w:rPr>
        <w:t>Artikel 30, derde lid, is van overeenkomstige toepassing.</w:t>
      </w:r>
      <w:r w:rsidRPr="00E05592">
        <w:rPr>
          <w:rFonts w:ascii="Palatino Linotype" w:hAnsi="Palatino Linotype"/>
          <w:sz w:val="22"/>
          <w:szCs w:val="22"/>
        </w:rPr>
        <w:tab/>
      </w:r>
    </w:p>
    <w:p w:rsidR="00C50D76" w:rsidRPr="00E05592" w:rsidRDefault="00C50D76" w:rsidP="00904554">
      <w:pPr>
        <w:pStyle w:val="ListParagraph"/>
        <w:widowControl w:val="0"/>
        <w:numPr>
          <w:ilvl w:val="0"/>
          <w:numId w:val="46"/>
        </w:numPr>
        <w:suppressAutoHyphens/>
        <w:ind w:left="360"/>
        <w:jc w:val="both"/>
        <w:rPr>
          <w:rFonts w:ascii="Palatino Linotype" w:hAnsi="Palatino Linotype"/>
          <w:sz w:val="22"/>
          <w:szCs w:val="22"/>
        </w:rPr>
      </w:pPr>
      <w:r w:rsidRPr="00E05592">
        <w:rPr>
          <w:rFonts w:ascii="Palatino Linotype" w:hAnsi="Palatino Linotype"/>
          <w:sz w:val="22"/>
          <w:szCs w:val="22"/>
        </w:rPr>
        <w:t>Toestemming wordt slechts verle</w:t>
      </w:r>
      <w:r>
        <w:rPr>
          <w:rFonts w:ascii="Palatino Linotype" w:hAnsi="Palatino Linotype"/>
          <w:sz w:val="22"/>
          <w:szCs w:val="22"/>
        </w:rPr>
        <w:t>end indien bijzondere omstandig</w:t>
      </w:r>
      <w:r w:rsidRPr="00E05592">
        <w:rPr>
          <w:rFonts w:ascii="Palatino Linotype" w:hAnsi="Palatino Linotype"/>
          <w:sz w:val="22"/>
          <w:szCs w:val="22"/>
        </w:rPr>
        <w:t>heden, die b</w:t>
      </w:r>
      <w:r>
        <w:rPr>
          <w:rFonts w:ascii="Palatino Linotype" w:hAnsi="Palatino Linotype"/>
          <w:sz w:val="22"/>
          <w:szCs w:val="22"/>
        </w:rPr>
        <w:t>ij de invoer niet waren te voor</w:t>
      </w:r>
      <w:r w:rsidRPr="00E05592">
        <w:rPr>
          <w:rFonts w:ascii="Palatino Linotype" w:hAnsi="Palatino Linotype"/>
          <w:sz w:val="22"/>
          <w:szCs w:val="22"/>
        </w:rPr>
        <w:t>zien, beletten de goederen weer uit te voeren of daaraan de bestemming te geven</w:t>
      </w:r>
      <w:r>
        <w:rPr>
          <w:rFonts w:ascii="Palatino Linotype" w:hAnsi="Palatino Linotype"/>
          <w:sz w:val="22"/>
          <w:szCs w:val="22"/>
        </w:rPr>
        <w:t xml:space="preserve"> met het oog waarop de vrijstelling is ver</w:t>
      </w:r>
      <w:r w:rsidRPr="00E05592">
        <w:rPr>
          <w:rFonts w:ascii="Palatino Linotype" w:hAnsi="Palatino Linotype"/>
          <w:sz w:val="22"/>
          <w:szCs w:val="22"/>
        </w:rPr>
        <w:t>leend.</w:t>
      </w:r>
    </w:p>
    <w:p w:rsidR="00C50D76" w:rsidRPr="00E05592" w:rsidRDefault="00C50D76" w:rsidP="00904554">
      <w:pPr>
        <w:pStyle w:val="ListParagraph"/>
        <w:widowControl w:val="0"/>
        <w:numPr>
          <w:ilvl w:val="0"/>
          <w:numId w:val="46"/>
        </w:numPr>
        <w:suppressAutoHyphens/>
        <w:ind w:left="360"/>
        <w:jc w:val="both"/>
        <w:rPr>
          <w:rFonts w:ascii="Palatino Linotype" w:hAnsi="Palatino Linotype"/>
          <w:sz w:val="22"/>
          <w:szCs w:val="22"/>
        </w:rPr>
      </w:pPr>
      <w:r w:rsidRPr="00E05592">
        <w:rPr>
          <w:rFonts w:ascii="Palatino Linotype" w:hAnsi="Palatino Linotype"/>
          <w:sz w:val="22"/>
          <w:szCs w:val="22"/>
        </w:rPr>
        <w:t>Toestemming als bedoeld in het eerste lid, onderdeel a, kan eveneens w</w:t>
      </w:r>
      <w:r>
        <w:rPr>
          <w:rFonts w:ascii="Palatino Linotype" w:hAnsi="Palatino Linotype"/>
          <w:sz w:val="22"/>
          <w:szCs w:val="22"/>
        </w:rPr>
        <w:t>orden verleend wanneer de goede</w:t>
      </w:r>
      <w:r w:rsidRPr="00E05592">
        <w:rPr>
          <w:rFonts w:ascii="Palatino Linotype" w:hAnsi="Palatino Linotype"/>
          <w:sz w:val="22"/>
          <w:szCs w:val="22"/>
        </w:rPr>
        <w:t>ren vrij van alle kosten worden afgestaan aan het Land. In welk ge</w:t>
      </w:r>
      <w:r>
        <w:rPr>
          <w:rFonts w:ascii="Palatino Linotype" w:hAnsi="Palatino Linotype"/>
          <w:sz w:val="22"/>
          <w:szCs w:val="22"/>
        </w:rPr>
        <w:t>val de vergunninghouder is vrij</w:t>
      </w:r>
      <w:r w:rsidRPr="00E05592">
        <w:rPr>
          <w:rFonts w:ascii="Palatino Linotype" w:hAnsi="Palatino Linotype"/>
          <w:sz w:val="22"/>
          <w:szCs w:val="22"/>
        </w:rPr>
        <w:t>ges</w:t>
      </w:r>
      <w:r>
        <w:rPr>
          <w:rFonts w:ascii="Palatino Linotype" w:hAnsi="Palatino Linotype"/>
          <w:sz w:val="22"/>
          <w:szCs w:val="22"/>
        </w:rPr>
        <w:t>teld van de betaling van invoer</w:t>
      </w:r>
      <w:r w:rsidRPr="00E05592">
        <w:rPr>
          <w:rFonts w:ascii="Palatino Linotype" w:hAnsi="Palatino Linotype"/>
          <w:sz w:val="22"/>
          <w:szCs w:val="22"/>
        </w:rPr>
        <w:t>rechten.</w:t>
      </w:r>
    </w:p>
    <w:p w:rsidR="00C50D76" w:rsidRPr="00E05592" w:rsidRDefault="00C50D76" w:rsidP="00904554">
      <w:pPr>
        <w:pStyle w:val="ListParagraph"/>
        <w:widowControl w:val="0"/>
        <w:numPr>
          <w:ilvl w:val="0"/>
          <w:numId w:val="46"/>
        </w:numPr>
        <w:suppressAutoHyphens/>
        <w:ind w:left="360"/>
        <w:jc w:val="both"/>
        <w:rPr>
          <w:rFonts w:ascii="Palatino Linotype" w:hAnsi="Palatino Linotype"/>
          <w:sz w:val="22"/>
          <w:szCs w:val="22"/>
        </w:rPr>
      </w:pPr>
      <w:r w:rsidRPr="00E05592">
        <w:rPr>
          <w:rFonts w:ascii="Palatino Linotype" w:hAnsi="Palatino Linotype"/>
          <w:sz w:val="22"/>
          <w:szCs w:val="22"/>
        </w:rPr>
        <w:t>Voor goederen ten aanzien waarvan van de vrijstelling wordt afgezi</w:t>
      </w:r>
      <w:r>
        <w:rPr>
          <w:rFonts w:ascii="Palatino Linotype" w:hAnsi="Palatino Linotype"/>
          <w:sz w:val="22"/>
          <w:szCs w:val="22"/>
        </w:rPr>
        <w:t>en, wordt tegelijk met het desbetref</w:t>
      </w:r>
      <w:r w:rsidRPr="00E05592">
        <w:rPr>
          <w:rFonts w:ascii="Palatino Linotype" w:hAnsi="Palatino Linotype"/>
          <w:sz w:val="22"/>
          <w:szCs w:val="22"/>
        </w:rPr>
        <w:t>fende verzoek een aangifte ten in</w:t>
      </w:r>
      <w:r>
        <w:rPr>
          <w:rFonts w:ascii="Palatino Linotype" w:hAnsi="Palatino Linotype"/>
          <w:sz w:val="22"/>
          <w:szCs w:val="22"/>
        </w:rPr>
        <w:t>voer gedaan. De verschuldigde invoer</w:t>
      </w:r>
      <w:r w:rsidRPr="00E05592">
        <w:rPr>
          <w:rFonts w:ascii="Palatino Linotype" w:hAnsi="Palatino Linotype"/>
          <w:sz w:val="22"/>
          <w:szCs w:val="22"/>
        </w:rPr>
        <w:t>rech</w:t>
      </w:r>
      <w:r>
        <w:rPr>
          <w:rFonts w:ascii="Palatino Linotype" w:hAnsi="Palatino Linotype"/>
          <w:sz w:val="22"/>
          <w:szCs w:val="22"/>
        </w:rPr>
        <w:t>ten worden, tenzij anders is bepaald, vastge</w:t>
      </w:r>
      <w:r w:rsidRPr="00E05592">
        <w:rPr>
          <w:rFonts w:ascii="Palatino Linotype" w:hAnsi="Palatino Linotype"/>
          <w:sz w:val="22"/>
          <w:szCs w:val="22"/>
        </w:rPr>
        <w:t>steld volgens het tarief van inv</w:t>
      </w:r>
      <w:r>
        <w:rPr>
          <w:rFonts w:ascii="Palatino Linotype" w:hAnsi="Palatino Linotype"/>
          <w:sz w:val="22"/>
          <w:szCs w:val="22"/>
        </w:rPr>
        <w:t>oerrechten op het tijdstip waar</w:t>
      </w:r>
      <w:r w:rsidRPr="00E05592">
        <w:rPr>
          <w:rFonts w:ascii="Palatino Linotype" w:hAnsi="Palatino Linotype"/>
          <w:sz w:val="22"/>
          <w:szCs w:val="22"/>
        </w:rPr>
        <w:t>op de goederen met vrijstelling zijn ingevoerd.</w:t>
      </w:r>
    </w:p>
    <w:p w:rsidR="00C50D76" w:rsidRPr="00E05592" w:rsidRDefault="00C50D76" w:rsidP="00904554">
      <w:pPr>
        <w:pStyle w:val="ListParagraph"/>
        <w:widowControl w:val="0"/>
        <w:numPr>
          <w:ilvl w:val="0"/>
          <w:numId w:val="46"/>
        </w:numPr>
        <w:suppressAutoHyphens/>
        <w:ind w:left="360"/>
        <w:jc w:val="both"/>
        <w:rPr>
          <w:rFonts w:ascii="Palatino Linotype" w:hAnsi="Palatino Linotype"/>
          <w:sz w:val="22"/>
          <w:szCs w:val="22"/>
        </w:rPr>
      </w:pPr>
      <w:r w:rsidRPr="00E05592">
        <w:rPr>
          <w:rFonts w:ascii="Palatino Linotype" w:hAnsi="Palatino Linotype"/>
          <w:sz w:val="22"/>
          <w:szCs w:val="22"/>
        </w:rPr>
        <w:t>Voor de invoer van resten en afvallen van goederen di</w:t>
      </w:r>
      <w:r>
        <w:rPr>
          <w:rFonts w:ascii="Palatino Linotype" w:hAnsi="Palatino Linotype"/>
          <w:sz w:val="22"/>
          <w:szCs w:val="22"/>
        </w:rPr>
        <w:t>e onder ambte</w:t>
      </w:r>
      <w:r w:rsidRPr="00E05592">
        <w:rPr>
          <w:rFonts w:ascii="Palatino Linotype" w:hAnsi="Palatino Linotype"/>
          <w:sz w:val="22"/>
          <w:szCs w:val="22"/>
        </w:rPr>
        <w:t>lijk toezicht zijn vernietigd, wordt aangifte gedaan.</w:t>
      </w:r>
    </w:p>
    <w:p w:rsidR="00C50D76" w:rsidRPr="00E05592" w:rsidRDefault="00C50D76" w:rsidP="00904554">
      <w:pPr>
        <w:pStyle w:val="ListParagraph"/>
        <w:widowControl w:val="0"/>
        <w:numPr>
          <w:ilvl w:val="0"/>
          <w:numId w:val="46"/>
        </w:numPr>
        <w:suppressAutoHyphens/>
        <w:ind w:left="360"/>
        <w:jc w:val="both"/>
        <w:rPr>
          <w:rFonts w:ascii="Palatino Linotype" w:hAnsi="Palatino Linotype"/>
          <w:sz w:val="22"/>
          <w:szCs w:val="22"/>
        </w:rPr>
      </w:pPr>
      <w:r w:rsidRPr="00E05592">
        <w:rPr>
          <w:rFonts w:ascii="Palatino Linotype" w:hAnsi="Palatino Linotype"/>
          <w:sz w:val="22"/>
          <w:szCs w:val="22"/>
        </w:rPr>
        <w:t>De belanghebbende meldt onverwijld de vernietiging van goederen die naar zijn oordeel te wijten is aan toevallige omstand</w:t>
      </w:r>
      <w:r>
        <w:rPr>
          <w:rFonts w:ascii="Palatino Linotype" w:hAnsi="Palatino Linotype"/>
          <w:sz w:val="22"/>
          <w:szCs w:val="22"/>
        </w:rPr>
        <w:t>igheden of overmacht. De douane</w:t>
      </w:r>
      <w:r w:rsidRPr="00E05592">
        <w:rPr>
          <w:rFonts w:ascii="Palatino Linotype" w:hAnsi="Palatino Linotype"/>
          <w:sz w:val="22"/>
          <w:szCs w:val="22"/>
        </w:rPr>
        <w:t>autoriteiten kunnen deze vernietiging van goederen gelijkstellen aan v</w:t>
      </w:r>
      <w:r>
        <w:rPr>
          <w:rFonts w:ascii="Palatino Linotype" w:hAnsi="Palatino Linotype"/>
          <w:sz w:val="22"/>
          <w:szCs w:val="22"/>
        </w:rPr>
        <w:t>ernietiging onder ambtelijk toe</w:t>
      </w:r>
      <w:r w:rsidRPr="00E05592">
        <w:rPr>
          <w:rFonts w:ascii="Palatino Linotype" w:hAnsi="Palatino Linotype"/>
          <w:sz w:val="22"/>
          <w:szCs w:val="22"/>
        </w:rPr>
        <w:t>zicht. Op de resten en afvallen is het zesde lid van toepassing.</w:t>
      </w:r>
    </w:p>
    <w:p w:rsidR="00C50D76" w:rsidRDefault="00C50D76" w:rsidP="007E74C3">
      <w:pPr>
        <w:suppressAutoHyphens/>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33</w:t>
      </w:r>
    </w:p>
    <w:p w:rsidR="00C50D76" w:rsidRPr="003C7A6F" w:rsidRDefault="00C50D76" w:rsidP="007E74C3">
      <w:pPr>
        <w:suppressAutoHyphens/>
        <w:spacing w:line="180" w:lineRule="exact"/>
        <w:jc w:val="center"/>
        <w:rPr>
          <w:rFonts w:ascii="Palatino Linotype" w:hAnsi="Palatino Linotype"/>
          <w:sz w:val="22"/>
          <w:szCs w:val="22"/>
          <w:lang w:val="nl-NL"/>
        </w:rPr>
      </w:pPr>
    </w:p>
    <w:p w:rsidR="00C50D76" w:rsidRPr="009D0D3B" w:rsidRDefault="00C50D76" w:rsidP="00904554">
      <w:pPr>
        <w:pStyle w:val="ListParagraph"/>
        <w:widowControl w:val="0"/>
        <w:numPr>
          <w:ilvl w:val="0"/>
          <w:numId w:val="48"/>
        </w:numPr>
        <w:suppressAutoHyphens/>
        <w:ind w:left="360"/>
        <w:jc w:val="both"/>
        <w:rPr>
          <w:rFonts w:ascii="Palatino Linotype" w:hAnsi="Palatino Linotype"/>
          <w:sz w:val="22"/>
          <w:szCs w:val="22"/>
        </w:rPr>
      </w:pPr>
      <w:r w:rsidRPr="009D0D3B">
        <w:rPr>
          <w:rFonts w:ascii="Palatino Linotype" w:hAnsi="Palatino Linotype"/>
          <w:sz w:val="22"/>
          <w:szCs w:val="22"/>
        </w:rPr>
        <w:t>De douaneautoriteiten kunnen de vergunning tot invoer met vrijstelling intrekken indien:</w:t>
      </w:r>
    </w:p>
    <w:p w:rsidR="00C50D76" w:rsidRPr="009D0D3B" w:rsidRDefault="00C50D76" w:rsidP="00904554">
      <w:pPr>
        <w:pStyle w:val="ListParagraph"/>
        <w:widowControl w:val="0"/>
        <w:numPr>
          <w:ilvl w:val="0"/>
          <w:numId w:val="49"/>
        </w:numPr>
        <w:suppressAutoHyphens/>
        <w:ind w:left="720"/>
        <w:jc w:val="both"/>
        <w:rPr>
          <w:rFonts w:ascii="Palatino Linotype" w:hAnsi="Palatino Linotype"/>
          <w:sz w:val="22"/>
          <w:szCs w:val="22"/>
        </w:rPr>
      </w:pPr>
      <w:r w:rsidRPr="009D0D3B">
        <w:rPr>
          <w:rFonts w:ascii="Palatino Linotype" w:hAnsi="Palatino Linotype"/>
          <w:sz w:val="22"/>
          <w:szCs w:val="22"/>
        </w:rPr>
        <w:t>de bij of krachtens dit hoofdstuk gestelde voorwaarden en bepalingen niet, niet tijdig of niet behoorlijk zijn nagekomen;</w:t>
      </w:r>
    </w:p>
    <w:p w:rsidR="00C50D76" w:rsidRPr="009D0D3B" w:rsidRDefault="00C50D76" w:rsidP="00904554">
      <w:pPr>
        <w:pStyle w:val="ListParagraph"/>
        <w:widowControl w:val="0"/>
        <w:numPr>
          <w:ilvl w:val="0"/>
          <w:numId w:val="49"/>
        </w:numPr>
        <w:suppressAutoHyphens/>
        <w:ind w:left="720"/>
        <w:jc w:val="both"/>
        <w:rPr>
          <w:rFonts w:ascii="Palatino Linotype" w:hAnsi="Palatino Linotype"/>
          <w:sz w:val="22"/>
          <w:szCs w:val="22"/>
        </w:rPr>
      </w:pPr>
      <w:r w:rsidRPr="009D0D3B">
        <w:rPr>
          <w:rFonts w:ascii="Palatino Linotype" w:hAnsi="Palatino Linotype"/>
          <w:sz w:val="22"/>
          <w:szCs w:val="22"/>
        </w:rPr>
        <w:t>de vergunning werd afgegeven op basis van de door de aanvrager verstrekte onjuiste of onvolledige gegevens en de vergunning niet zou zijn verleend indien de juiste gegevens bekend waren;</w:t>
      </w:r>
    </w:p>
    <w:p w:rsidR="00C50D76" w:rsidRPr="009D0D3B" w:rsidRDefault="00C50D76" w:rsidP="00904554">
      <w:pPr>
        <w:pStyle w:val="ListParagraph"/>
        <w:widowControl w:val="0"/>
        <w:numPr>
          <w:ilvl w:val="0"/>
          <w:numId w:val="49"/>
        </w:numPr>
        <w:suppressAutoHyphens/>
        <w:ind w:left="720"/>
        <w:jc w:val="both"/>
        <w:rPr>
          <w:rFonts w:ascii="Palatino Linotype" w:hAnsi="Palatino Linotype"/>
          <w:sz w:val="22"/>
          <w:szCs w:val="22"/>
        </w:rPr>
      </w:pPr>
      <w:r w:rsidRPr="009D0D3B">
        <w:rPr>
          <w:rFonts w:ascii="Palatino Linotype" w:hAnsi="Palatino Linotype"/>
          <w:sz w:val="22"/>
          <w:szCs w:val="22"/>
        </w:rPr>
        <w:lastRenderedPageBreak/>
        <w:t>aan de vergunninghouder surséance van betaling wordt verleend of deze in staat van faillissement wordt verklaard.</w:t>
      </w:r>
    </w:p>
    <w:p w:rsidR="00C50D76" w:rsidRPr="009D0D3B" w:rsidRDefault="00C50D76" w:rsidP="00904554">
      <w:pPr>
        <w:pStyle w:val="ListParagraph"/>
        <w:widowControl w:val="0"/>
        <w:numPr>
          <w:ilvl w:val="0"/>
          <w:numId w:val="48"/>
        </w:numPr>
        <w:suppressAutoHyphens/>
        <w:ind w:left="360"/>
        <w:jc w:val="both"/>
        <w:rPr>
          <w:rFonts w:ascii="Palatino Linotype" w:hAnsi="Palatino Linotype"/>
          <w:sz w:val="22"/>
          <w:szCs w:val="22"/>
        </w:rPr>
      </w:pPr>
      <w:r w:rsidRPr="009D0D3B">
        <w:rPr>
          <w:rFonts w:ascii="Palatino Linotype" w:hAnsi="Palatino Linotype"/>
          <w:sz w:val="22"/>
          <w:szCs w:val="22"/>
        </w:rPr>
        <w:t>De intrekking van de vergunning is met redenen omkleed.</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88161B">
        <w:rPr>
          <w:rFonts w:ascii="Palatino Linotype" w:hAnsi="Palatino Linotype"/>
          <w:sz w:val="22"/>
          <w:szCs w:val="22"/>
          <w:lang w:val="nl-NL"/>
        </w:rPr>
        <w:t>Artikel 34</w:t>
      </w:r>
    </w:p>
    <w:p w:rsidR="00C50D76" w:rsidRPr="003C7A6F" w:rsidRDefault="00C50D76" w:rsidP="007E74C3">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Het is verboden:</w:t>
      </w:r>
    </w:p>
    <w:p w:rsidR="00C50D76" w:rsidRPr="009D0D3B" w:rsidRDefault="00C50D76" w:rsidP="00904554">
      <w:pPr>
        <w:pStyle w:val="ListParagraph"/>
        <w:widowControl w:val="0"/>
        <w:numPr>
          <w:ilvl w:val="0"/>
          <w:numId w:val="50"/>
        </w:numPr>
        <w:suppressAutoHyphens/>
        <w:ind w:left="360"/>
        <w:jc w:val="both"/>
        <w:rPr>
          <w:rFonts w:ascii="Palatino Linotype" w:hAnsi="Palatino Linotype"/>
          <w:sz w:val="22"/>
          <w:szCs w:val="22"/>
        </w:rPr>
      </w:pPr>
      <w:r w:rsidRPr="009D0D3B">
        <w:rPr>
          <w:rFonts w:ascii="Palatino Linotype" w:hAnsi="Palatino Linotype"/>
          <w:sz w:val="22"/>
          <w:szCs w:val="22"/>
        </w:rPr>
        <w:t>de bij of krachtens dit hoofdstuk gestelde voorwaarden en bepalingen niet, niet tijdig of niet behoorlijk na te komen;</w:t>
      </w:r>
    </w:p>
    <w:p w:rsidR="00C50D76" w:rsidRPr="009D0D3B" w:rsidRDefault="00C50D76" w:rsidP="00904554">
      <w:pPr>
        <w:pStyle w:val="ListParagraph"/>
        <w:widowControl w:val="0"/>
        <w:numPr>
          <w:ilvl w:val="0"/>
          <w:numId w:val="50"/>
        </w:numPr>
        <w:suppressAutoHyphens/>
        <w:ind w:left="360"/>
        <w:jc w:val="both"/>
        <w:rPr>
          <w:rFonts w:ascii="Palatino Linotype" w:hAnsi="Palatino Linotype"/>
          <w:sz w:val="22"/>
          <w:szCs w:val="22"/>
        </w:rPr>
      </w:pPr>
      <w:r w:rsidRPr="009D0D3B">
        <w:rPr>
          <w:rFonts w:ascii="Palatino Linotype" w:hAnsi="Palatino Linotype"/>
          <w:sz w:val="22"/>
          <w:szCs w:val="22"/>
        </w:rPr>
        <w:t>onjuiste of onvolledige gegevens te verstrekken, waarvan het gevolg is of zou kunnen zijn dat vrijstelling wordt genoten zonder dat daarop aanspraak bestaat;</w:t>
      </w:r>
    </w:p>
    <w:p w:rsidR="00C50D76" w:rsidRPr="009D0D3B" w:rsidRDefault="00C50D76" w:rsidP="00904554">
      <w:pPr>
        <w:pStyle w:val="ListParagraph"/>
        <w:widowControl w:val="0"/>
        <w:numPr>
          <w:ilvl w:val="0"/>
          <w:numId w:val="50"/>
        </w:numPr>
        <w:suppressAutoHyphens/>
        <w:ind w:left="360"/>
        <w:jc w:val="both"/>
        <w:rPr>
          <w:rFonts w:ascii="Palatino Linotype" w:hAnsi="Palatino Linotype"/>
          <w:sz w:val="22"/>
          <w:szCs w:val="22"/>
        </w:rPr>
      </w:pPr>
      <w:r w:rsidRPr="009D0D3B">
        <w:rPr>
          <w:rFonts w:ascii="Palatino Linotype" w:hAnsi="Palatino Linotype"/>
          <w:sz w:val="22"/>
          <w:szCs w:val="22"/>
        </w:rPr>
        <w:t xml:space="preserve">aan de goederen een andere bestemming te geven of te doen geven, dan die met het oog waarop de vergunning tot invoer met vrijstelling is verleend. </w:t>
      </w:r>
    </w:p>
    <w:p w:rsidR="00C50D76" w:rsidRPr="003C7A6F" w:rsidRDefault="00C50D76" w:rsidP="007E74C3">
      <w:pPr>
        <w:suppressAutoHyphens/>
        <w:spacing w:line="200" w:lineRule="exact"/>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Titel III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Vrijstellingen van invoerrechten</w:t>
      </w:r>
    </w:p>
    <w:p w:rsidR="00C50D76" w:rsidRPr="003C7A6F" w:rsidRDefault="00C50D76" w:rsidP="00C50D76">
      <w:pPr>
        <w:suppressAutoHyphens/>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Afdeling 1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Vrijstellingen bij definitieve invoer</w:t>
      </w:r>
    </w:p>
    <w:p w:rsidR="00C50D76" w:rsidRPr="003C7A6F" w:rsidRDefault="00C50D76" w:rsidP="007E74C3">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 Verhuisgoederen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35</w:t>
      </w:r>
    </w:p>
    <w:p w:rsidR="00C50D76" w:rsidRPr="003C7A6F" w:rsidRDefault="00C50D76" w:rsidP="00C50D76">
      <w:pPr>
        <w:suppressAutoHyphens/>
        <w:jc w:val="center"/>
        <w:rPr>
          <w:rFonts w:ascii="Palatino Linotype" w:hAnsi="Palatino Linotype"/>
          <w:sz w:val="22"/>
          <w:szCs w:val="22"/>
          <w:lang w:val="nl-NL"/>
        </w:rPr>
      </w:pPr>
    </w:p>
    <w:p w:rsidR="00C50D76" w:rsidRPr="000E0101" w:rsidRDefault="00C50D76" w:rsidP="00904554">
      <w:pPr>
        <w:pStyle w:val="ListParagraph"/>
        <w:widowControl w:val="0"/>
        <w:numPr>
          <w:ilvl w:val="0"/>
          <w:numId w:val="51"/>
        </w:numPr>
        <w:suppressAutoHyphens/>
        <w:ind w:left="360"/>
        <w:jc w:val="both"/>
        <w:rPr>
          <w:rFonts w:ascii="Palatino Linotype" w:hAnsi="Palatino Linotype"/>
          <w:sz w:val="22"/>
          <w:szCs w:val="22"/>
        </w:rPr>
      </w:pPr>
      <w:r w:rsidRPr="000E0101">
        <w:rPr>
          <w:rFonts w:ascii="Palatino Linotype" w:hAnsi="Palatino Linotype"/>
          <w:sz w:val="22"/>
          <w:szCs w:val="22"/>
        </w:rPr>
        <w:t>Vrijstelling van invoerrechten wordt verleend voor de invoer van persoonlijke goederen door natuurlijke per</w:t>
      </w:r>
      <w:r>
        <w:rPr>
          <w:rFonts w:ascii="Palatino Linotype" w:hAnsi="Palatino Linotype"/>
          <w:sz w:val="22"/>
          <w:szCs w:val="22"/>
        </w:rPr>
        <w:t>sonen, die hun normale verblijf</w:t>
      </w:r>
      <w:r w:rsidRPr="000E0101">
        <w:rPr>
          <w:rFonts w:ascii="Palatino Linotype" w:hAnsi="Palatino Linotype"/>
          <w:sz w:val="22"/>
          <w:szCs w:val="22"/>
        </w:rPr>
        <w:t>plaa</w:t>
      </w:r>
      <w:r>
        <w:rPr>
          <w:rFonts w:ascii="Palatino Linotype" w:hAnsi="Palatino Linotype"/>
          <w:sz w:val="22"/>
          <w:szCs w:val="22"/>
        </w:rPr>
        <w:t>ts naar Curaçao overbren</w:t>
      </w:r>
      <w:r w:rsidRPr="000E0101">
        <w:rPr>
          <w:rFonts w:ascii="Palatino Linotype" w:hAnsi="Palatino Linotype"/>
          <w:sz w:val="22"/>
          <w:szCs w:val="22"/>
        </w:rPr>
        <w:t>gen.</w:t>
      </w:r>
    </w:p>
    <w:p w:rsidR="00C50D76" w:rsidRPr="000E0101" w:rsidRDefault="00C50D76" w:rsidP="00904554">
      <w:pPr>
        <w:pStyle w:val="ListParagraph"/>
        <w:widowControl w:val="0"/>
        <w:numPr>
          <w:ilvl w:val="0"/>
          <w:numId w:val="51"/>
        </w:numPr>
        <w:suppressAutoHyphens/>
        <w:ind w:left="360"/>
        <w:jc w:val="both"/>
        <w:rPr>
          <w:rFonts w:ascii="Palatino Linotype" w:hAnsi="Palatino Linotype"/>
          <w:sz w:val="22"/>
          <w:szCs w:val="22"/>
        </w:rPr>
      </w:pPr>
      <w:r w:rsidRPr="000E0101">
        <w:rPr>
          <w:rFonts w:ascii="Palatino Linotype" w:hAnsi="Palatino Linotype"/>
          <w:sz w:val="22"/>
          <w:szCs w:val="22"/>
        </w:rPr>
        <w:t>De vrijstelling is beperkt tot persoonlijke goederen die:</w:t>
      </w:r>
    </w:p>
    <w:p w:rsidR="00C50D76" w:rsidRPr="000E0101" w:rsidRDefault="00C50D76" w:rsidP="00904554">
      <w:pPr>
        <w:pStyle w:val="ListParagraph"/>
        <w:widowControl w:val="0"/>
        <w:numPr>
          <w:ilvl w:val="0"/>
          <w:numId w:val="52"/>
        </w:numPr>
        <w:suppressAutoHyphens/>
        <w:ind w:left="720"/>
        <w:jc w:val="both"/>
        <w:rPr>
          <w:rFonts w:ascii="Palatino Linotype" w:hAnsi="Palatino Linotype"/>
          <w:sz w:val="22"/>
          <w:szCs w:val="22"/>
        </w:rPr>
      </w:pPr>
      <w:r w:rsidRPr="000E0101">
        <w:rPr>
          <w:rFonts w:ascii="Palatino Linotype" w:hAnsi="Palatino Linotype"/>
          <w:sz w:val="22"/>
          <w:szCs w:val="22"/>
        </w:rPr>
        <w:t>ten minste zes maa</w:t>
      </w:r>
      <w:r>
        <w:rPr>
          <w:rFonts w:ascii="Palatino Linotype" w:hAnsi="Palatino Linotype"/>
          <w:sz w:val="22"/>
          <w:szCs w:val="22"/>
        </w:rPr>
        <w:t>nden vóór de datum waarop de be</w:t>
      </w:r>
      <w:r w:rsidRPr="000E0101">
        <w:rPr>
          <w:rFonts w:ascii="Palatino Linotype" w:hAnsi="Palatino Linotype"/>
          <w:sz w:val="22"/>
          <w:szCs w:val="22"/>
        </w:rPr>
        <w:t>langhebbende zijn normale verblijfplaats in het land van herkomst heeft opgegeven, in zijn bezit zijn geweest en, wanneer het niet-verbruikbare goederen betreft, door hem in zijn vroegere normale verblijfplaats zijn gebruikt</w:t>
      </w:r>
      <w:r>
        <w:rPr>
          <w:rFonts w:ascii="Palatino Linotype" w:hAnsi="Palatino Linotype"/>
          <w:sz w:val="22"/>
          <w:szCs w:val="22"/>
        </w:rPr>
        <w:t>;</w:t>
      </w:r>
      <w:r w:rsidRPr="000E0101">
        <w:rPr>
          <w:rFonts w:ascii="Palatino Linotype" w:hAnsi="Palatino Linotype"/>
          <w:sz w:val="22"/>
          <w:szCs w:val="22"/>
        </w:rPr>
        <w:t xml:space="preserve"> en</w:t>
      </w:r>
    </w:p>
    <w:p w:rsidR="00C50D76" w:rsidRPr="000E0101" w:rsidRDefault="00C50D76" w:rsidP="00904554">
      <w:pPr>
        <w:pStyle w:val="ListParagraph"/>
        <w:widowControl w:val="0"/>
        <w:numPr>
          <w:ilvl w:val="0"/>
          <w:numId w:val="52"/>
        </w:numPr>
        <w:suppressAutoHyphens/>
        <w:ind w:left="720"/>
        <w:jc w:val="both"/>
        <w:rPr>
          <w:rFonts w:ascii="Palatino Linotype" w:hAnsi="Palatino Linotype"/>
          <w:sz w:val="22"/>
          <w:szCs w:val="22"/>
        </w:rPr>
      </w:pPr>
      <w:r w:rsidRPr="000E0101">
        <w:rPr>
          <w:rFonts w:ascii="Palatino Linotype" w:hAnsi="Palatino Linotype"/>
          <w:sz w:val="22"/>
          <w:szCs w:val="22"/>
        </w:rPr>
        <w:t xml:space="preserve">bestemd zijn om door de belanghebbende voor hetzelfde doel te worden gebruikt in zijn </w:t>
      </w:r>
      <w:r>
        <w:rPr>
          <w:rFonts w:ascii="Palatino Linotype" w:hAnsi="Palatino Linotype"/>
          <w:sz w:val="22"/>
          <w:szCs w:val="22"/>
        </w:rPr>
        <w:t>nieuwe normale verblijf</w:t>
      </w:r>
      <w:r w:rsidRPr="000E0101">
        <w:rPr>
          <w:rFonts w:ascii="Palatino Linotype" w:hAnsi="Palatino Linotype"/>
          <w:sz w:val="22"/>
          <w:szCs w:val="22"/>
        </w:rPr>
        <w:t>plaats.</w:t>
      </w:r>
    </w:p>
    <w:p w:rsidR="00C50D76" w:rsidRPr="000E0101" w:rsidRDefault="00C50D76" w:rsidP="00904554">
      <w:pPr>
        <w:pStyle w:val="ListParagraph"/>
        <w:widowControl w:val="0"/>
        <w:numPr>
          <w:ilvl w:val="0"/>
          <w:numId w:val="51"/>
        </w:numPr>
        <w:suppressAutoHyphens/>
        <w:ind w:left="360"/>
        <w:jc w:val="both"/>
        <w:rPr>
          <w:rFonts w:ascii="Palatino Linotype" w:hAnsi="Palatino Linotype"/>
          <w:sz w:val="22"/>
          <w:szCs w:val="22"/>
        </w:rPr>
      </w:pPr>
      <w:r w:rsidRPr="000E0101">
        <w:rPr>
          <w:rFonts w:ascii="Palatino Linotype" w:hAnsi="Palatino Linotype"/>
          <w:sz w:val="22"/>
          <w:szCs w:val="22"/>
        </w:rPr>
        <w:t>Op verzoek van de douaneautoriteiten toont de aangever aan,</w:t>
      </w:r>
      <w:r>
        <w:rPr>
          <w:rFonts w:ascii="Palatino Linotype" w:hAnsi="Palatino Linotype"/>
          <w:sz w:val="22"/>
          <w:szCs w:val="22"/>
        </w:rPr>
        <w:t xml:space="preserve"> dat wordt voldaan aan het twee</w:t>
      </w:r>
      <w:r w:rsidRPr="000E0101">
        <w:rPr>
          <w:rFonts w:ascii="Palatino Linotype" w:hAnsi="Palatino Linotype"/>
          <w:sz w:val="22"/>
          <w:szCs w:val="22"/>
        </w:rPr>
        <w:t>de lid, onderdeel a.</w:t>
      </w:r>
    </w:p>
    <w:p w:rsidR="00C50D76" w:rsidRPr="000E0101" w:rsidRDefault="00C50D76" w:rsidP="00904554">
      <w:pPr>
        <w:pStyle w:val="ListParagraph"/>
        <w:widowControl w:val="0"/>
        <w:numPr>
          <w:ilvl w:val="0"/>
          <w:numId w:val="51"/>
        </w:numPr>
        <w:suppressAutoHyphens/>
        <w:ind w:left="360"/>
        <w:jc w:val="both"/>
        <w:rPr>
          <w:rFonts w:ascii="Palatino Linotype" w:hAnsi="Palatino Linotype"/>
          <w:sz w:val="22"/>
          <w:szCs w:val="22"/>
        </w:rPr>
      </w:pPr>
      <w:r w:rsidRPr="000E0101">
        <w:rPr>
          <w:rFonts w:ascii="Palatino Linotype" w:hAnsi="Palatino Linotype"/>
          <w:sz w:val="22"/>
          <w:szCs w:val="22"/>
        </w:rPr>
        <w:t>De vrijstelling wordt slechts verleend indien:</w:t>
      </w:r>
    </w:p>
    <w:p w:rsidR="00C50D76" w:rsidRPr="000E0101" w:rsidRDefault="00C50D76" w:rsidP="00904554">
      <w:pPr>
        <w:pStyle w:val="ListParagraph"/>
        <w:widowControl w:val="0"/>
        <w:numPr>
          <w:ilvl w:val="0"/>
          <w:numId w:val="53"/>
        </w:numPr>
        <w:suppressAutoHyphens/>
        <w:ind w:left="720"/>
        <w:jc w:val="both"/>
        <w:rPr>
          <w:rFonts w:ascii="Palatino Linotype" w:hAnsi="Palatino Linotype"/>
          <w:sz w:val="22"/>
          <w:szCs w:val="22"/>
        </w:rPr>
      </w:pPr>
      <w:r>
        <w:rPr>
          <w:rFonts w:ascii="Palatino Linotype" w:hAnsi="Palatino Linotype"/>
          <w:sz w:val="22"/>
          <w:szCs w:val="22"/>
        </w:rPr>
        <w:t>een door de belanghebbende ondertekende lijst wordt overgelegd, inhou</w:t>
      </w:r>
      <w:r w:rsidRPr="000E0101">
        <w:rPr>
          <w:rFonts w:ascii="Palatino Linotype" w:hAnsi="Palatino Linotype"/>
          <w:sz w:val="22"/>
          <w:szCs w:val="22"/>
        </w:rPr>
        <w:t xml:space="preserve">dende een </w:t>
      </w:r>
      <w:r>
        <w:rPr>
          <w:rFonts w:ascii="Palatino Linotype" w:hAnsi="Palatino Linotype"/>
          <w:sz w:val="22"/>
          <w:szCs w:val="22"/>
        </w:rPr>
        <w:t>omschrijving van alle goe</w:t>
      </w:r>
      <w:r w:rsidRPr="000E0101">
        <w:rPr>
          <w:rFonts w:ascii="Palatino Linotype" w:hAnsi="Palatino Linotype"/>
          <w:sz w:val="22"/>
          <w:szCs w:val="22"/>
        </w:rPr>
        <w:t>deren waarvoor aanspraak op vrijstelling wordt gemaakt;</w:t>
      </w:r>
    </w:p>
    <w:p w:rsidR="00C50D76" w:rsidRPr="000E0101" w:rsidRDefault="00C50D76" w:rsidP="00904554">
      <w:pPr>
        <w:pStyle w:val="ListParagraph"/>
        <w:widowControl w:val="0"/>
        <w:numPr>
          <w:ilvl w:val="0"/>
          <w:numId w:val="53"/>
        </w:numPr>
        <w:suppressAutoHyphens/>
        <w:ind w:left="720"/>
        <w:jc w:val="both"/>
        <w:rPr>
          <w:rFonts w:ascii="Palatino Linotype" w:hAnsi="Palatino Linotype"/>
          <w:sz w:val="22"/>
          <w:szCs w:val="22"/>
        </w:rPr>
      </w:pPr>
      <w:r w:rsidRPr="000E0101">
        <w:rPr>
          <w:rFonts w:ascii="Palatino Linotype" w:hAnsi="Palatino Linotype"/>
          <w:sz w:val="22"/>
          <w:szCs w:val="22"/>
        </w:rPr>
        <w:t>de goederen vóór het verstrijken van een termijn van ze</w:t>
      </w:r>
      <w:r>
        <w:rPr>
          <w:rFonts w:ascii="Palatino Linotype" w:hAnsi="Palatino Linotype"/>
          <w:sz w:val="22"/>
          <w:szCs w:val="22"/>
        </w:rPr>
        <w:t>s maanden, te rekenen vanaf de datum waarop de belang</w:t>
      </w:r>
      <w:r w:rsidRPr="000E0101">
        <w:rPr>
          <w:rFonts w:ascii="Palatino Linotype" w:hAnsi="Palatino Linotype"/>
          <w:sz w:val="22"/>
          <w:szCs w:val="22"/>
        </w:rPr>
        <w:t>hebbende zijn normale</w:t>
      </w:r>
      <w:r>
        <w:rPr>
          <w:rFonts w:ascii="Palatino Linotype" w:hAnsi="Palatino Linotype"/>
          <w:sz w:val="22"/>
          <w:szCs w:val="22"/>
        </w:rPr>
        <w:t xml:space="preserve"> verblijfplaats in Curaçao</w:t>
      </w:r>
      <w:r w:rsidRPr="000E0101">
        <w:rPr>
          <w:rFonts w:ascii="Palatino Linotype" w:hAnsi="Palatino Linotype"/>
          <w:sz w:val="22"/>
          <w:szCs w:val="22"/>
        </w:rPr>
        <w:t xml:space="preserve"> heeft </w:t>
      </w:r>
      <w:r>
        <w:rPr>
          <w:rFonts w:ascii="Palatino Linotype" w:hAnsi="Palatino Linotype"/>
          <w:sz w:val="22"/>
          <w:szCs w:val="22"/>
        </w:rPr>
        <w:t>gevestigd, ten invoer worden aange</w:t>
      </w:r>
      <w:r w:rsidRPr="000E0101">
        <w:rPr>
          <w:rFonts w:ascii="Palatino Linotype" w:hAnsi="Palatino Linotype"/>
          <w:sz w:val="22"/>
          <w:szCs w:val="22"/>
        </w:rPr>
        <w:t>geven.</w:t>
      </w:r>
    </w:p>
    <w:p w:rsidR="00C50D76" w:rsidRPr="000E0101" w:rsidRDefault="00C50D76" w:rsidP="00904554">
      <w:pPr>
        <w:pStyle w:val="ListParagraph"/>
        <w:widowControl w:val="0"/>
        <w:numPr>
          <w:ilvl w:val="0"/>
          <w:numId w:val="51"/>
        </w:numPr>
        <w:suppressAutoHyphens/>
        <w:ind w:left="360"/>
        <w:jc w:val="both"/>
        <w:rPr>
          <w:rFonts w:ascii="Palatino Linotype" w:hAnsi="Palatino Linotype"/>
          <w:sz w:val="22"/>
          <w:szCs w:val="22"/>
        </w:rPr>
      </w:pPr>
      <w:r w:rsidRPr="000E0101">
        <w:rPr>
          <w:rFonts w:ascii="Palatino Linotype" w:hAnsi="Palatino Linotype"/>
          <w:sz w:val="22"/>
          <w:szCs w:val="22"/>
        </w:rPr>
        <w:t>In afwijking van het tweede lid, onderdeel a, wordt voor de invoer van personenvoertuigen die deel uitmaken van de persoonlijke goederen van de belanghebbende vrijstelling verleend, indien het personenvoertuig ten minste één jaar voorafgaande aan de datum van inscheping in het land van herkomst, aantoonbaar en onafgebroken in bezit en in gebruik was van de belanghebbende, waarbij:</w:t>
      </w:r>
    </w:p>
    <w:p w:rsidR="00C50D76" w:rsidRPr="000E0101" w:rsidRDefault="00C50D76" w:rsidP="00904554">
      <w:pPr>
        <w:pStyle w:val="ListParagraph"/>
        <w:widowControl w:val="0"/>
        <w:numPr>
          <w:ilvl w:val="0"/>
          <w:numId w:val="54"/>
        </w:numPr>
        <w:suppressAutoHyphens/>
        <w:ind w:left="720"/>
        <w:jc w:val="both"/>
        <w:rPr>
          <w:rFonts w:ascii="Palatino Linotype" w:hAnsi="Palatino Linotype"/>
          <w:sz w:val="22"/>
          <w:szCs w:val="22"/>
        </w:rPr>
      </w:pPr>
      <w:r w:rsidRPr="000E0101">
        <w:rPr>
          <w:rFonts w:ascii="Palatino Linotype" w:hAnsi="Palatino Linotype"/>
          <w:sz w:val="22"/>
          <w:szCs w:val="22"/>
        </w:rPr>
        <w:t>de vrijstelling is beperkt tot één personenvoertuig per gezin of huishouding</w:t>
      </w:r>
      <w:r>
        <w:rPr>
          <w:rFonts w:ascii="Palatino Linotype" w:hAnsi="Palatino Linotype"/>
          <w:sz w:val="22"/>
          <w:szCs w:val="22"/>
        </w:rPr>
        <w:t>;</w:t>
      </w:r>
      <w:r w:rsidRPr="000E0101">
        <w:rPr>
          <w:rFonts w:ascii="Palatino Linotype" w:hAnsi="Palatino Linotype"/>
          <w:sz w:val="22"/>
          <w:szCs w:val="22"/>
        </w:rPr>
        <w:t xml:space="preserve"> </w:t>
      </w:r>
      <w:r>
        <w:rPr>
          <w:rFonts w:ascii="Palatino Linotype" w:hAnsi="Palatino Linotype"/>
          <w:sz w:val="22"/>
          <w:szCs w:val="22"/>
        </w:rPr>
        <w:t>en</w:t>
      </w:r>
    </w:p>
    <w:p w:rsidR="00C50D76" w:rsidRPr="000E0101" w:rsidRDefault="00C50D76" w:rsidP="00904554">
      <w:pPr>
        <w:pStyle w:val="ListParagraph"/>
        <w:widowControl w:val="0"/>
        <w:numPr>
          <w:ilvl w:val="0"/>
          <w:numId w:val="54"/>
        </w:numPr>
        <w:suppressAutoHyphens/>
        <w:ind w:left="720"/>
        <w:jc w:val="both"/>
        <w:rPr>
          <w:rFonts w:ascii="Palatino Linotype" w:hAnsi="Palatino Linotype"/>
          <w:sz w:val="22"/>
          <w:szCs w:val="22"/>
        </w:rPr>
      </w:pPr>
      <w:r w:rsidRPr="000E0101">
        <w:rPr>
          <w:rFonts w:ascii="Palatino Linotype" w:hAnsi="Palatino Linotype"/>
          <w:sz w:val="22"/>
          <w:szCs w:val="22"/>
        </w:rPr>
        <w:lastRenderedPageBreak/>
        <w:t>in daartoe aanleiding gevende gevallen de douaneautoriteiten de belanghebbende zekerheid kunnen laten stellen.</w:t>
      </w:r>
    </w:p>
    <w:p w:rsidR="00C50D76" w:rsidRPr="000E0101" w:rsidRDefault="00C50D76" w:rsidP="00904554">
      <w:pPr>
        <w:pStyle w:val="ListParagraph"/>
        <w:widowControl w:val="0"/>
        <w:numPr>
          <w:ilvl w:val="0"/>
          <w:numId w:val="51"/>
        </w:numPr>
        <w:suppressAutoHyphens/>
        <w:ind w:left="360"/>
        <w:jc w:val="both"/>
        <w:rPr>
          <w:rFonts w:ascii="Palatino Linotype" w:hAnsi="Palatino Linotype"/>
          <w:sz w:val="22"/>
          <w:szCs w:val="22"/>
        </w:rPr>
      </w:pPr>
      <w:r w:rsidRPr="000E0101">
        <w:rPr>
          <w:rFonts w:ascii="Palatino Linotype" w:hAnsi="Palatino Linotype"/>
          <w:sz w:val="22"/>
          <w:szCs w:val="22"/>
        </w:rPr>
        <w:t>Van de vrijstelling zijn uitgesloten alcoholische producten en ta</w:t>
      </w:r>
      <w:r>
        <w:rPr>
          <w:rFonts w:ascii="Palatino Linotype" w:hAnsi="Palatino Linotype"/>
          <w:sz w:val="22"/>
          <w:szCs w:val="22"/>
        </w:rPr>
        <w:t>bak en tabaksproducten, voor zo</w:t>
      </w:r>
      <w:r w:rsidRPr="000E0101">
        <w:rPr>
          <w:rFonts w:ascii="Palatino Linotype" w:hAnsi="Palatino Linotype"/>
          <w:sz w:val="22"/>
          <w:szCs w:val="22"/>
        </w:rPr>
        <w:t>ver</w:t>
      </w:r>
      <w:r>
        <w:rPr>
          <w:rFonts w:ascii="Palatino Linotype" w:hAnsi="Palatino Linotype"/>
          <w:sz w:val="22"/>
          <w:szCs w:val="22"/>
        </w:rPr>
        <w:t xml:space="preserve"> deze niet als normale huisvoor</w:t>
      </w:r>
      <w:r w:rsidRPr="000E0101">
        <w:rPr>
          <w:rFonts w:ascii="Palatino Linotype" w:hAnsi="Palatino Linotype"/>
          <w:sz w:val="22"/>
          <w:szCs w:val="22"/>
        </w:rPr>
        <w:t xml:space="preserve">raad zijn te beschouwen, alsmede vervoermiddelen zijnde geen personenvoertuigen. </w:t>
      </w:r>
    </w:p>
    <w:p w:rsidR="00C50D76" w:rsidRPr="003C7A6F" w:rsidRDefault="00C50D76" w:rsidP="00F75E9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36</w:t>
      </w:r>
    </w:p>
    <w:p w:rsidR="00C50D76" w:rsidRPr="003C7A6F" w:rsidRDefault="00C50D76" w:rsidP="00F75E96">
      <w:pPr>
        <w:suppressAutoHyphens/>
        <w:jc w:val="center"/>
        <w:rPr>
          <w:rFonts w:ascii="Palatino Linotype" w:hAnsi="Palatino Linotype"/>
          <w:sz w:val="22"/>
          <w:szCs w:val="22"/>
          <w:lang w:val="nl-NL"/>
        </w:rPr>
      </w:pPr>
    </w:p>
    <w:p w:rsidR="00C50D76" w:rsidRPr="007776E3" w:rsidRDefault="00C50D76" w:rsidP="00904554">
      <w:pPr>
        <w:pStyle w:val="ListParagraph"/>
        <w:widowControl w:val="0"/>
        <w:numPr>
          <w:ilvl w:val="0"/>
          <w:numId w:val="55"/>
        </w:numPr>
        <w:suppressAutoHyphens/>
        <w:ind w:left="360"/>
        <w:jc w:val="both"/>
        <w:rPr>
          <w:rFonts w:ascii="Palatino Linotype" w:hAnsi="Palatino Linotype"/>
          <w:sz w:val="22"/>
          <w:szCs w:val="22"/>
        </w:rPr>
      </w:pPr>
      <w:r>
        <w:rPr>
          <w:rFonts w:ascii="Palatino Linotype" w:hAnsi="Palatino Linotype"/>
          <w:sz w:val="22"/>
          <w:szCs w:val="22"/>
        </w:rPr>
        <w:t>De invoer van persoon</w:t>
      </w:r>
      <w:r w:rsidRPr="007776E3">
        <w:rPr>
          <w:rFonts w:ascii="Palatino Linotype" w:hAnsi="Palatino Linotype"/>
          <w:sz w:val="22"/>
          <w:szCs w:val="22"/>
        </w:rPr>
        <w:t>lijke goederen kan in gedeelten plaatsvinden, mits binnen de termijn genoemd in artikel 35, vierde lid, onderdeel b.</w:t>
      </w:r>
    </w:p>
    <w:p w:rsidR="00C50D76" w:rsidRPr="007776E3" w:rsidRDefault="00C50D76" w:rsidP="00904554">
      <w:pPr>
        <w:pStyle w:val="ListParagraph"/>
        <w:widowControl w:val="0"/>
        <w:numPr>
          <w:ilvl w:val="0"/>
          <w:numId w:val="55"/>
        </w:numPr>
        <w:suppressAutoHyphens/>
        <w:ind w:left="360"/>
        <w:jc w:val="both"/>
        <w:rPr>
          <w:rFonts w:ascii="Palatino Linotype" w:hAnsi="Palatino Linotype"/>
          <w:sz w:val="22"/>
          <w:szCs w:val="22"/>
        </w:rPr>
      </w:pPr>
      <w:r>
        <w:rPr>
          <w:rFonts w:ascii="Palatino Linotype" w:hAnsi="Palatino Linotype"/>
          <w:sz w:val="22"/>
          <w:szCs w:val="22"/>
        </w:rPr>
        <w:t>In bijzondere geval</w:t>
      </w:r>
      <w:r w:rsidRPr="007776E3">
        <w:rPr>
          <w:rFonts w:ascii="Palatino Linotype" w:hAnsi="Palatino Linotype"/>
          <w:sz w:val="22"/>
          <w:szCs w:val="22"/>
        </w:rPr>
        <w:t>len kunnen de douaneautoriteiten afwijking van de in artikel 35, vierde lid, onderdeel b en artikel 35, vijfde lid, aanhef, genoemde termijnen toestaan.</w:t>
      </w:r>
    </w:p>
    <w:p w:rsidR="00C50D76" w:rsidRPr="003C7A6F" w:rsidRDefault="00C50D76" w:rsidP="00F75E9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37</w:t>
      </w:r>
    </w:p>
    <w:p w:rsidR="00C50D76" w:rsidRPr="003C7A6F" w:rsidRDefault="00C50D76" w:rsidP="00F75E9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De douaneautoriteiten kunnen in de v</w:t>
      </w:r>
      <w:r>
        <w:rPr>
          <w:rFonts w:ascii="Palatino Linotype" w:hAnsi="Palatino Linotype"/>
          <w:sz w:val="22"/>
          <w:szCs w:val="22"/>
          <w:lang w:val="nl-NL"/>
        </w:rPr>
        <w:t>ergunning bepalen dat in aangif</w:t>
      </w:r>
      <w:r w:rsidRPr="003C7A6F">
        <w:rPr>
          <w:rFonts w:ascii="Palatino Linotype" w:hAnsi="Palatino Linotype"/>
          <w:sz w:val="22"/>
          <w:szCs w:val="22"/>
          <w:lang w:val="nl-NL"/>
        </w:rPr>
        <w:t>ten ten invoer die voor de goederen worden gedaan, als soort</w:t>
      </w:r>
      <w:r>
        <w:rPr>
          <w:rFonts w:ascii="Palatino Linotype" w:hAnsi="Palatino Linotype"/>
          <w:sz w:val="22"/>
          <w:szCs w:val="22"/>
          <w:lang w:val="nl-NL"/>
        </w:rPr>
        <w:t xml:space="preserve"> van de goederen mag worden ver</w:t>
      </w:r>
      <w:r w:rsidRPr="003C7A6F">
        <w:rPr>
          <w:rFonts w:ascii="Palatino Linotype" w:hAnsi="Palatino Linotype"/>
          <w:sz w:val="22"/>
          <w:szCs w:val="22"/>
          <w:lang w:val="nl-NL"/>
        </w:rPr>
        <w:t>meld: verhuisgoed.</w:t>
      </w:r>
    </w:p>
    <w:p w:rsidR="00C50D76" w:rsidRPr="003C7A6F" w:rsidRDefault="00C50D76" w:rsidP="00F75E9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38</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Binnen twaalf maanden, te rekenen vanaf de datum waaro</w:t>
      </w:r>
      <w:r>
        <w:rPr>
          <w:rFonts w:ascii="Palatino Linotype" w:hAnsi="Palatino Linotype"/>
          <w:sz w:val="22"/>
          <w:szCs w:val="22"/>
          <w:lang w:val="nl-NL"/>
        </w:rPr>
        <w:t>p de aangifte ten invoer is aanvaard, mogen de met vrijstel</w:t>
      </w:r>
      <w:r w:rsidRPr="003C7A6F">
        <w:rPr>
          <w:rFonts w:ascii="Palatino Linotype" w:hAnsi="Palatino Linotype"/>
          <w:sz w:val="22"/>
          <w:szCs w:val="22"/>
          <w:lang w:val="nl-NL"/>
        </w:rPr>
        <w:t>ling ingevoerde persoon</w:t>
      </w:r>
      <w:r>
        <w:rPr>
          <w:rFonts w:ascii="Palatino Linotype" w:hAnsi="Palatino Linotype"/>
          <w:sz w:val="22"/>
          <w:szCs w:val="22"/>
          <w:lang w:val="nl-NL"/>
        </w:rPr>
        <w:t>lijke goederen niet zonder vooraf</w:t>
      </w:r>
      <w:r w:rsidRPr="003C7A6F">
        <w:rPr>
          <w:rFonts w:ascii="Palatino Linotype" w:hAnsi="Palatino Linotype"/>
          <w:sz w:val="22"/>
          <w:szCs w:val="22"/>
          <w:lang w:val="nl-NL"/>
        </w:rPr>
        <w:t xml:space="preserve">gaande toestemming van de </w:t>
      </w:r>
      <w:r>
        <w:rPr>
          <w:rFonts w:ascii="Palatino Linotype" w:hAnsi="Palatino Linotype"/>
          <w:sz w:val="22"/>
          <w:szCs w:val="22"/>
          <w:lang w:val="nl-NL"/>
        </w:rPr>
        <w:t>douaneautoriteiten worden uitge</w:t>
      </w:r>
      <w:r w:rsidRPr="003C7A6F">
        <w:rPr>
          <w:rFonts w:ascii="Palatino Linotype" w:hAnsi="Palatino Linotype"/>
          <w:sz w:val="22"/>
          <w:szCs w:val="22"/>
          <w:lang w:val="nl-NL"/>
        </w:rPr>
        <w:t>leend, verpand, verhuurd, noch onder bezwaren</w:t>
      </w:r>
      <w:r>
        <w:rPr>
          <w:rFonts w:ascii="Palatino Linotype" w:hAnsi="Palatino Linotype"/>
          <w:sz w:val="22"/>
          <w:szCs w:val="22"/>
          <w:lang w:val="nl-NL"/>
        </w:rPr>
        <w:t>de titel of om niet worden over</w:t>
      </w:r>
      <w:r w:rsidRPr="003C7A6F">
        <w:rPr>
          <w:rFonts w:ascii="Palatino Linotype" w:hAnsi="Palatino Linotype"/>
          <w:sz w:val="22"/>
          <w:szCs w:val="22"/>
          <w:lang w:val="nl-NL"/>
        </w:rPr>
        <w:t>gedragen.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2 Erfgoederen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39</w:t>
      </w:r>
    </w:p>
    <w:p w:rsidR="00C50D76" w:rsidRPr="003C7A6F" w:rsidRDefault="00C50D76" w:rsidP="00C50D76">
      <w:pPr>
        <w:suppressAutoHyphens/>
        <w:jc w:val="center"/>
        <w:rPr>
          <w:rFonts w:ascii="Palatino Linotype" w:hAnsi="Palatino Linotype"/>
          <w:sz w:val="22"/>
          <w:szCs w:val="22"/>
          <w:lang w:val="nl-NL"/>
        </w:rPr>
      </w:pPr>
    </w:p>
    <w:p w:rsidR="00C50D76" w:rsidRPr="007776E3" w:rsidRDefault="00C50D76" w:rsidP="00904554">
      <w:pPr>
        <w:pStyle w:val="ListParagraph"/>
        <w:widowControl w:val="0"/>
        <w:numPr>
          <w:ilvl w:val="0"/>
          <w:numId w:val="56"/>
        </w:numPr>
        <w:suppressAutoHyphens/>
        <w:ind w:left="360"/>
        <w:jc w:val="both"/>
        <w:rPr>
          <w:rFonts w:ascii="Palatino Linotype" w:hAnsi="Palatino Linotype"/>
          <w:sz w:val="22"/>
          <w:szCs w:val="22"/>
        </w:rPr>
      </w:pPr>
      <w:r w:rsidRPr="007776E3">
        <w:rPr>
          <w:rFonts w:ascii="Palatino Linotype" w:hAnsi="Palatino Linotype"/>
          <w:sz w:val="22"/>
          <w:szCs w:val="22"/>
        </w:rPr>
        <w:t>Vrijstelling van invoerrechten wordt verl</w:t>
      </w:r>
      <w:r>
        <w:rPr>
          <w:rFonts w:ascii="Palatino Linotype" w:hAnsi="Palatino Linotype"/>
          <w:sz w:val="22"/>
          <w:szCs w:val="22"/>
        </w:rPr>
        <w:t>eend voor de invoer van persoon</w:t>
      </w:r>
      <w:r w:rsidRPr="007776E3">
        <w:rPr>
          <w:rFonts w:ascii="Palatino Linotype" w:hAnsi="Palatino Linotype"/>
          <w:sz w:val="22"/>
          <w:szCs w:val="22"/>
        </w:rPr>
        <w:t>lijke goederen die:</w:t>
      </w:r>
    </w:p>
    <w:p w:rsidR="00C50D76" w:rsidRPr="007776E3" w:rsidRDefault="00C50D76" w:rsidP="00904554">
      <w:pPr>
        <w:pStyle w:val="ListParagraph"/>
        <w:widowControl w:val="0"/>
        <w:numPr>
          <w:ilvl w:val="0"/>
          <w:numId w:val="57"/>
        </w:numPr>
        <w:suppressAutoHyphens/>
        <w:ind w:left="720"/>
        <w:jc w:val="both"/>
        <w:rPr>
          <w:rFonts w:ascii="Palatino Linotype" w:hAnsi="Palatino Linotype"/>
          <w:sz w:val="22"/>
          <w:szCs w:val="22"/>
        </w:rPr>
      </w:pPr>
      <w:r>
        <w:rPr>
          <w:rFonts w:ascii="Palatino Linotype" w:hAnsi="Palatino Linotype"/>
          <w:sz w:val="22"/>
          <w:szCs w:val="22"/>
        </w:rPr>
        <w:t>door erf</w:t>
      </w:r>
      <w:r w:rsidRPr="007776E3">
        <w:rPr>
          <w:rFonts w:ascii="Palatino Linotype" w:hAnsi="Palatino Linotype"/>
          <w:sz w:val="22"/>
          <w:szCs w:val="22"/>
        </w:rPr>
        <w:t>opvol</w:t>
      </w:r>
      <w:r>
        <w:rPr>
          <w:rFonts w:ascii="Palatino Linotype" w:hAnsi="Palatino Linotype"/>
          <w:sz w:val="22"/>
          <w:szCs w:val="22"/>
        </w:rPr>
        <w:t>ging zijn verkregen door een na</w:t>
      </w:r>
      <w:r w:rsidRPr="007776E3">
        <w:rPr>
          <w:rFonts w:ascii="Palatino Linotype" w:hAnsi="Palatino Linotype"/>
          <w:sz w:val="22"/>
          <w:szCs w:val="22"/>
        </w:rPr>
        <w:t>tuurlijke perso</w:t>
      </w:r>
      <w:r>
        <w:rPr>
          <w:rFonts w:ascii="Palatino Linotype" w:hAnsi="Palatino Linotype"/>
          <w:sz w:val="22"/>
          <w:szCs w:val="22"/>
        </w:rPr>
        <w:t>on die zijn nor</w:t>
      </w:r>
      <w:r w:rsidRPr="007776E3">
        <w:rPr>
          <w:rFonts w:ascii="Palatino Linotype" w:hAnsi="Palatino Linotype"/>
          <w:sz w:val="22"/>
          <w:szCs w:val="22"/>
        </w:rPr>
        <w:t xml:space="preserve">male verblijfplaats in </w:t>
      </w:r>
      <w:r>
        <w:rPr>
          <w:rFonts w:ascii="Palatino Linotype" w:hAnsi="Palatino Linotype"/>
          <w:sz w:val="22"/>
          <w:szCs w:val="22"/>
        </w:rPr>
        <w:t>Curaçao</w:t>
      </w:r>
      <w:r w:rsidRPr="007776E3">
        <w:rPr>
          <w:rFonts w:ascii="Palatino Linotype" w:hAnsi="Palatino Linotype"/>
          <w:sz w:val="22"/>
          <w:szCs w:val="22"/>
        </w:rPr>
        <w:t xml:space="preserve"> heeft</w:t>
      </w:r>
      <w:r>
        <w:rPr>
          <w:rFonts w:ascii="Palatino Linotype" w:hAnsi="Palatino Linotype"/>
          <w:sz w:val="22"/>
          <w:szCs w:val="22"/>
        </w:rPr>
        <w:t>;</w:t>
      </w:r>
      <w:r w:rsidRPr="007776E3">
        <w:rPr>
          <w:rFonts w:ascii="Palatino Linotype" w:hAnsi="Palatino Linotype"/>
          <w:sz w:val="22"/>
          <w:szCs w:val="22"/>
        </w:rPr>
        <w:t xml:space="preserve"> of</w:t>
      </w:r>
    </w:p>
    <w:p w:rsidR="00C50D76" w:rsidRPr="007776E3" w:rsidRDefault="00C50D76" w:rsidP="00904554">
      <w:pPr>
        <w:pStyle w:val="ListParagraph"/>
        <w:widowControl w:val="0"/>
        <w:numPr>
          <w:ilvl w:val="0"/>
          <w:numId w:val="57"/>
        </w:numPr>
        <w:suppressAutoHyphens/>
        <w:ind w:left="720"/>
        <w:jc w:val="both"/>
        <w:rPr>
          <w:rFonts w:ascii="Palatino Linotype" w:hAnsi="Palatino Linotype"/>
          <w:sz w:val="22"/>
          <w:szCs w:val="22"/>
        </w:rPr>
      </w:pPr>
      <w:r w:rsidRPr="007776E3">
        <w:rPr>
          <w:rFonts w:ascii="Palatino Linotype" w:hAnsi="Palatino Linotype"/>
          <w:sz w:val="22"/>
          <w:szCs w:val="22"/>
        </w:rPr>
        <w:t xml:space="preserve">door erfopvolging bij testament zijn verkregen door een rechtspersoon die een activiteit zonder winstoogmerk uitoefent en in </w:t>
      </w:r>
      <w:r>
        <w:rPr>
          <w:rFonts w:ascii="Palatino Linotype" w:hAnsi="Palatino Linotype"/>
          <w:sz w:val="22"/>
          <w:szCs w:val="22"/>
        </w:rPr>
        <w:t>Curaçao</w:t>
      </w:r>
      <w:r w:rsidRPr="007776E3">
        <w:rPr>
          <w:rFonts w:ascii="Palatino Linotype" w:hAnsi="Palatino Linotype"/>
          <w:sz w:val="22"/>
          <w:szCs w:val="22"/>
        </w:rPr>
        <w:t xml:space="preserve"> is gevestigd.</w:t>
      </w:r>
    </w:p>
    <w:p w:rsidR="00C50D76" w:rsidRPr="007776E3" w:rsidRDefault="00C50D76" w:rsidP="00904554">
      <w:pPr>
        <w:pStyle w:val="ListParagraph"/>
        <w:widowControl w:val="0"/>
        <w:numPr>
          <w:ilvl w:val="0"/>
          <w:numId w:val="56"/>
        </w:numPr>
        <w:suppressAutoHyphens/>
        <w:ind w:left="360"/>
        <w:jc w:val="both"/>
        <w:rPr>
          <w:rFonts w:ascii="Palatino Linotype" w:hAnsi="Palatino Linotype"/>
          <w:sz w:val="22"/>
          <w:szCs w:val="22"/>
        </w:rPr>
      </w:pPr>
      <w:r w:rsidRPr="007776E3">
        <w:rPr>
          <w:rFonts w:ascii="Palatino Linotype" w:hAnsi="Palatino Linotype"/>
          <w:sz w:val="22"/>
          <w:szCs w:val="22"/>
        </w:rPr>
        <w:t>Van de vrijstelling zijn uitgesloten alcoholische producten, tabak en tabaksproducten en bedrijfsvoertuigen.</w:t>
      </w:r>
    </w:p>
    <w:p w:rsidR="00C50D76" w:rsidRPr="007776E3" w:rsidRDefault="00C50D76" w:rsidP="00904554">
      <w:pPr>
        <w:pStyle w:val="ListParagraph"/>
        <w:widowControl w:val="0"/>
        <w:numPr>
          <w:ilvl w:val="0"/>
          <w:numId w:val="56"/>
        </w:numPr>
        <w:suppressAutoHyphens/>
        <w:ind w:left="360"/>
        <w:jc w:val="both"/>
        <w:rPr>
          <w:rFonts w:ascii="Palatino Linotype" w:hAnsi="Palatino Linotype"/>
          <w:sz w:val="22"/>
          <w:szCs w:val="22"/>
        </w:rPr>
      </w:pPr>
      <w:r w:rsidRPr="007776E3">
        <w:rPr>
          <w:rFonts w:ascii="Palatino Linotype" w:hAnsi="Palatino Linotype"/>
          <w:sz w:val="22"/>
          <w:szCs w:val="22"/>
        </w:rPr>
        <w:t>De vrijstelling wordt slechts verleend, indien:</w:t>
      </w:r>
    </w:p>
    <w:p w:rsidR="00C50D76" w:rsidRDefault="00C50D76" w:rsidP="00904554">
      <w:pPr>
        <w:pStyle w:val="ListParagraph"/>
        <w:widowControl w:val="0"/>
        <w:numPr>
          <w:ilvl w:val="0"/>
          <w:numId w:val="58"/>
        </w:numPr>
        <w:suppressAutoHyphens/>
        <w:ind w:left="720"/>
        <w:jc w:val="both"/>
        <w:rPr>
          <w:rFonts w:ascii="Palatino Linotype" w:hAnsi="Palatino Linotype"/>
          <w:sz w:val="22"/>
          <w:szCs w:val="22"/>
        </w:rPr>
      </w:pPr>
      <w:r w:rsidRPr="002E016C">
        <w:rPr>
          <w:rFonts w:ascii="Palatino Linotype" w:hAnsi="Palatino Linotype"/>
          <w:sz w:val="22"/>
          <w:szCs w:val="22"/>
        </w:rPr>
        <w:t>een door een notaris of vergelijkbare functionaris van het land van uitvoer afgegeven verklaring wordt overgelegd, waaruit blijkt dat de goederen door erfopvolging zijn verkregen;</w:t>
      </w:r>
    </w:p>
    <w:p w:rsidR="00C50D76" w:rsidRPr="002E016C" w:rsidRDefault="00C50D76" w:rsidP="00904554">
      <w:pPr>
        <w:pStyle w:val="ListParagraph"/>
        <w:widowControl w:val="0"/>
        <w:numPr>
          <w:ilvl w:val="0"/>
          <w:numId w:val="58"/>
        </w:numPr>
        <w:suppressAutoHyphens/>
        <w:ind w:left="720"/>
        <w:jc w:val="both"/>
        <w:rPr>
          <w:rFonts w:ascii="Palatino Linotype" w:hAnsi="Palatino Linotype"/>
          <w:sz w:val="22"/>
          <w:szCs w:val="22"/>
        </w:rPr>
      </w:pPr>
      <w:r w:rsidRPr="002E016C">
        <w:rPr>
          <w:rFonts w:ascii="Palatino Linotype" w:hAnsi="Palatino Linotype"/>
          <w:sz w:val="22"/>
          <w:szCs w:val="22"/>
        </w:rPr>
        <w:t>een door belanghebbende ondertekende lijst wordt overgelegd, inhoudende een omschrijving van alle goederen waarvoor aanspraak op vrijstelling wordt gemaakt</w:t>
      </w:r>
      <w:r>
        <w:rPr>
          <w:rFonts w:ascii="Palatino Linotype" w:hAnsi="Palatino Linotype"/>
          <w:sz w:val="22"/>
          <w:szCs w:val="22"/>
        </w:rPr>
        <w:t>;</w:t>
      </w:r>
      <w:r w:rsidRPr="002E016C">
        <w:rPr>
          <w:rFonts w:ascii="Palatino Linotype" w:hAnsi="Palatino Linotype"/>
          <w:sz w:val="22"/>
          <w:szCs w:val="22"/>
        </w:rPr>
        <w:t xml:space="preserve"> en</w:t>
      </w:r>
    </w:p>
    <w:p w:rsidR="00C50D76" w:rsidRPr="007776E3" w:rsidRDefault="00C50D76" w:rsidP="00904554">
      <w:pPr>
        <w:pStyle w:val="ListParagraph"/>
        <w:widowControl w:val="0"/>
        <w:numPr>
          <w:ilvl w:val="0"/>
          <w:numId w:val="58"/>
        </w:numPr>
        <w:suppressAutoHyphens/>
        <w:ind w:left="720"/>
        <w:jc w:val="both"/>
        <w:rPr>
          <w:rFonts w:ascii="Palatino Linotype" w:hAnsi="Palatino Linotype"/>
          <w:sz w:val="22"/>
          <w:szCs w:val="22"/>
        </w:rPr>
      </w:pPr>
      <w:r w:rsidRPr="007776E3">
        <w:rPr>
          <w:rFonts w:ascii="Palatino Linotype" w:hAnsi="Palatino Linotype"/>
          <w:sz w:val="22"/>
          <w:szCs w:val="22"/>
        </w:rPr>
        <w:t>de goederen binnen één jaar na de datum waarop ze in be</w:t>
      </w:r>
      <w:r>
        <w:rPr>
          <w:rFonts w:ascii="Palatino Linotype" w:hAnsi="Palatino Linotype"/>
          <w:sz w:val="22"/>
          <w:szCs w:val="22"/>
        </w:rPr>
        <w:t>zit van belangheb</w:t>
      </w:r>
      <w:r w:rsidRPr="007776E3">
        <w:rPr>
          <w:rFonts w:ascii="Palatino Linotype" w:hAnsi="Palatino Linotype"/>
          <w:sz w:val="22"/>
          <w:szCs w:val="22"/>
        </w:rPr>
        <w:t xml:space="preserve">bende zijn </w:t>
      </w:r>
      <w:r>
        <w:rPr>
          <w:rFonts w:ascii="Palatino Linotype" w:hAnsi="Palatino Linotype"/>
          <w:sz w:val="22"/>
          <w:szCs w:val="22"/>
        </w:rPr>
        <w:t>gesteld, ten invoer wor</w:t>
      </w:r>
      <w:r w:rsidRPr="007776E3">
        <w:rPr>
          <w:rFonts w:ascii="Palatino Linotype" w:hAnsi="Palatino Linotype"/>
          <w:sz w:val="22"/>
          <w:szCs w:val="22"/>
        </w:rPr>
        <w:t>den aangegeven.</w:t>
      </w:r>
    </w:p>
    <w:p w:rsidR="00C50D76" w:rsidRPr="003C7A6F" w:rsidRDefault="00C50D76" w:rsidP="00C50D76">
      <w:pPr>
        <w:suppressAutoHyphens/>
        <w:jc w:val="center"/>
        <w:rPr>
          <w:rFonts w:ascii="Palatino Linotype" w:hAnsi="Palatino Linotype"/>
          <w:sz w:val="22"/>
          <w:szCs w:val="22"/>
          <w:lang w:val="nl-NL"/>
        </w:rPr>
      </w:pPr>
    </w:p>
    <w:p w:rsidR="00F75E96" w:rsidRDefault="00F75E9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Artikel 40</w:t>
      </w:r>
    </w:p>
    <w:p w:rsidR="00C50D76" w:rsidRPr="003C7A6F" w:rsidRDefault="00C50D76" w:rsidP="00F75E96">
      <w:pPr>
        <w:suppressAutoHyphens/>
        <w:spacing w:line="200" w:lineRule="exact"/>
        <w:jc w:val="center"/>
        <w:rPr>
          <w:rFonts w:ascii="Palatino Linotype" w:hAnsi="Palatino Linotype"/>
          <w:sz w:val="22"/>
          <w:szCs w:val="22"/>
          <w:lang w:val="nl-NL"/>
        </w:rPr>
      </w:pPr>
    </w:p>
    <w:p w:rsidR="00C50D76" w:rsidRPr="00BC4ECA" w:rsidRDefault="00C50D76" w:rsidP="00904554">
      <w:pPr>
        <w:pStyle w:val="ListParagraph"/>
        <w:widowControl w:val="0"/>
        <w:numPr>
          <w:ilvl w:val="0"/>
          <w:numId w:val="59"/>
        </w:numPr>
        <w:suppressAutoHyphens/>
        <w:ind w:left="360"/>
        <w:jc w:val="both"/>
        <w:rPr>
          <w:rFonts w:ascii="Palatino Linotype" w:hAnsi="Palatino Linotype"/>
          <w:sz w:val="22"/>
          <w:szCs w:val="22"/>
        </w:rPr>
      </w:pPr>
      <w:r w:rsidRPr="00BC4ECA">
        <w:rPr>
          <w:rFonts w:ascii="Palatino Linotype" w:hAnsi="Palatino Linotype"/>
          <w:sz w:val="22"/>
          <w:szCs w:val="22"/>
        </w:rPr>
        <w:t>De invoer van de persoonlijke goederen mag binnen de in artikel 39, derde lid, onderdee</w:t>
      </w:r>
      <w:r>
        <w:rPr>
          <w:rFonts w:ascii="Palatino Linotype" w:hAnsi="Palatino Linotype"/>
          <w:sz w:val="22"/>
          <w:szCs w:val="22"/>
        </w:rPr>
        <w:t>l c, bedoelde termijn in gedeelten plaatsvin</w:t>
      </w:r>
      <w:r w:rsidRPr="00BC4ECA">
        <w:rPr>
          <w:rFonts w:ascii="Palatino Linotype" w:hAnsi="Palatino Linotype"/>
          <w:sz w:val="22"/>
          <w:szCs w:val="22"/>
        </w:rPr>
        <w:t>den.</w:t>
      </w:r>
    </w:p>
    <w:p w:rsidR="00C50D76" w:rsidRPr="00BC4ECA" w:rsidRDefault="00C50D76" w:rsidP="00904554">
      <w:pPr>
        <w:pStyle w:val="ListParagraph"/>
        <w:widowControl w:val="0"/>
        <w:numPr>
          <w:ilvl w:val="0"/>
          <w:numId w:val="59"/>
        </w:numPr>
        <w:suppressAutoHyphens/>
        <w:ind w:left="360"/>
        <w:jc w:val="both"/>
        <w:rPr>
          <w:rFonts w:ascii="Palatino Linotype" w:hAnsi="Palatino Linotype"/>
          <w:sz w:val="22"/>
          <w:szCs w:val="22"/>
        </w:rPr>
      </w:pPr>
      <w:r w:rsidRPr="00BC4ECA">
        <w:rPr>
          <w:rFonts w:ascii="Palatino Linotype" w:hAnsi="Palatino Linotype"/>
          <w:sz w:val="22"/>
          <w:szCs w:val="22"/>
        </w:rPr>
        <w:t xml:space="preserve">De douaneautoriteiten kunnen op grond van bijzondere omstandigheden een verlenging </w:t>
      </w:r>
      <w:r>
        <w:rPr>
          <w:rFonts w:ascii="Palatino Linotype" w:hAnsi="Palatino Linotype"/>
          <w:sz w:val="22"/>
          <w:szCs w:val="22"/>
        </w:rPr>
        <w:t>van de in het eerste lid bedoelde termijn toe</w:t>
      </w:r>
      <w:r w:rsidRPr="00BC4ECA">
        <w:rPr>
          <w:rFonts w:ascii="Palatino Linotype" w:hAnsi="Palatino Linotype"/>
          <w:sz w:val="22"/>
          <w:szCs w:val="22"/>
        </w:rPr>
        <w:t>staan.</w:t>
      </w:r>
    </w:p>
    <w:p w:rsidR="00C50D76" w:rsidRPr="003C7A6F" w:rsidRDefault="00C50D76" w:rsidP="00F75E96">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41</w:t>
      </w:r>
    </w:p>
    <w:p w:rsidR="00C50D76" w:rsidRPr="003C7A6F" w:rsidRDefault="00C50D76" w:rsidP="00F75E96">
      <w:pPr>
        <w:suppressAutoHyphens/>
        <w:spacing w:line="200" w:lineRule="exact"/>
        <w:jc w:val="center"/>
        <w:rPr>
          <w:rFonts w:ascii="Palatino Linotype" w:hAnsi="Palatino Linotype"/>
          <w:sz w:val="22"/>
          <w:szCs w:val="22"/>
          <w:lang w:val="nl-NL"/>
        </w:rPr>
      </w:pPr>
    </w:p>
    <w:p w:rsidR="00C50D76" w:rsidRPr="000B208E" w:rsidRDefault="00C50D76" w:rsidP="00904554">
      <w:pPr>
        <w:pStyle w:val="ListParagraph"/>
        <w:widowControl w:val="0"/>
        <w:numPr>
          <w:ilvl w:val="0"/>
          <w:numId w:val="60"/>
        </w:numPr>
        <w:suppressAutoHyphens/>
        <w:ind w:left="360"/>
        <w:jc w:val="both"/>
        <w:rPr>
          <w:rFonts w:ascii="Palatino Linotype" w:hAnsi="Palatino Linotype"/>
          <w:sz w:val="22"/>
          <w:szCs w:val="22"/>
        </w:rPr>
      </w:pPr>
      <w:r w:rsidRPr="000B208E">
        <w:rPr>
          <w:rFonts w:ascii="Palatino Linotype" w:hAnsi="Palatino Linotype"/>
          <w:sz w:val="22"/>
          <w:szCs w:val="22"/>
        </w:rPr>
        <w:t>De douaneautoriteiten kunnen in de vergunning bepalen dat in aangiften ten invoer die voor de goederen worden gedaan, als soort van de goederen mag worden vermeld: erfgoed.</w:t>
      </w:r>
    </w:p>
    <w:p w:rsidR="00C50D76" w:rsidRPr="000B208E" w:rsidRDefault="00C50D76" w:rsidP="00904554">
      <w:pPr>
        <w:pStyle w:val="ListParagraph"/>
        <w:widowControl w:val="0"/>
        <w:numPr>
          <w:ilvl w:val="0"/>
          <w:numId w:val="60"/>
        </w:numPr>
        <w:suppressAutoHyphens/>
        <w:ind w:left="360"/>
        <w:jc w:val="both"/>
        <w:rPr>
          <w:rFonts w:ascii="Palatino Linotype" w:hAnsi="Palatino Linotype"/>
          <w:sz w:val="22"/>
          <w:szCs w:val="22"/>
        </w:rPr>
      </w:pPr>
      <w:r w:rsidRPr="000B208E">
        <w:rPr>
          <w:rFonts w:ascii="Palatino Linotype" w:hAnsi="Palatino Linotype"/>
          <w:sz w:val="22"/>
          <w:szCs w:val="22"/>
        </w:rPr>
        <w:t>Het eerste lid is niet van toepassing op motorvoertuigen.</w:t>
      </w:r>
    </w:p>
    <w:p w:rsidR="00C50D76" w:rsidRPr="003C7A6F" w:rsidRDefault="00C50D76" w:rsidP="00F75E96">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3 Roerende goederen studenten</w:t>
      </w:r>
    </w:p>
    <w:p w:rsidR="00C50D76" w:rsidRPr="003C7A6F" w:rsidRDefault="00C50D76" w:rsidP="00F75E96">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42</w:t>
      </w:r>
    </w:p>
    <w:p w:rsidR="00C50D76" w:rsidRPr="003C7A6F" w:rsidRDefault="00C50D76" w:rsidP="00F75E96">
      <w:pPr>
        <w:suppressAutoHyphens/>
        <w:spacing w:line="200" w:lineRule="exact"/>
        <w:jc w:val="center"/>
        <w:rPr>
          <w:rFonts w:ascii="Palatino Linotype" w:hAnsi="Palatino Linotype"/>
          <w:sz w:val="22"/>
          <w:szCs w:val="22"/>
          <w:lang w:val="nl-NL"/>
        </w:rPr>
      </w:pPr>
    </w:p>
    <w:p w:rsidR="00C50D76" w:rsidRPr="000B208E" w:rsidRDefault="00C50D76" w:rsidP="00904554">
      <w:pPr>
        <w:pStyle w:val="ListParagraph"/>
        <w:widowControl w:val="0"/>
        <w:numPr>
          <w:ilvl w:val="0"/>
          <w:numId w:val="61"/>
        </w:numPr>
        <w:suppressAutoHyphens/>
        <w:ind w:left="360"/>
        <w:jc w:val="both"/>
        <w:rPr>
          <w:rFonts w:ascii="Palatino Linotype" w:hAnsi="Palatino Linotype"/>
          <w:sz w:val="22"/>
          <w:szCs w:val="22"/>
        </w:rPr>
      </w:pPr>
      <w:r w:rsidRPr="000B208E">
        <w:rPr>
          <w:rFonts w:ascii="Palatino Linotype" w:hAnsi="Palatino Linotype"/>
          <w:sz w:val="22"/>
          <w:szCs w:val="22"/>
        </w:rPr>
        <w:t>Vrijstelling van invoerrechten wordt verleend voor de invoer van persoonlijke goederen door:</w:t>
      </w:r>
    </w:p>
    <w:p w:rsidR="00C50D76" w:rsidRPr="000B208E" w:rsidRDefault="00C50D76" w:rsidP="00904554">
      <w:pPr>
        <w:pStyle w:val="ListParagraph"/>
        <w:widowControl w:val="0"/>
        <w:numPr>
          <w:ilvl w:val="0"/>
          <w:numId w:val="62"/>
        </w:numPr>
        <w:suppressAutoHyphens/>
        <w:ind w:left="720"/>
        <w:jc w:val="both"/>
        <w:rPr>
          <w:rFonts w:ascii="Palatino Linotype" w:hAnsi="Palatino Linotype"/>
          <w:sz w:val="22"/>
          <w:szCs w:val="22"/>
        </w:rPr>
      </w:pPr>
      <w:r>
        <w:rPr>
          <w:rFonts w:ascii="Palatino Linotype" w:hAnsi="Palatino Linotype"/>
          <w:sz w:val="22"/>
          <w:szCs w:val="22"/>
        </w:rPr>
        <w:t>scholieren en studen</w:t>
      </w:r>
      <w:r w:rsidRPr="000B208E">
        <w:rPr>
          <w:rFonts w:ascii="Palatino Linotype" w:hAnsi="Palatino Linotype"/>
          <w:sz w:val="22"/>
          <w:szCs w:val="22"/>
        </w:rPr>
        <w:t>ten die met het oog op hun stu</w:t>
      </w:r>
      <w:r>
        <w:rPr>
          <w:rFonts w:ascii="Palatino Linotype" w:hAnsi="Palatino Linotype"/>
          <w:sz w:val="22"/>
          <w:szCs w:val="22"/>
        </w:rPr>
        <w:t>die in Curaçao komen wo</w:t>
      </w:r>
      <w:r w:rsidRPr="000B208E">
        <w:rPr>
          <w:rFonts w:ascii="Palatino Linotype" w:hAnsi="Palatino Linotype"/>
          <w:sz w:val="22"/>
          <w:szCs w:val="22"/>
        </w:rPr>
        <w:t>nen;</w:t>
      </w:r>
    </w:p>
    <w:p w:rsidR="00C50D76" w:rsidRPr="000B208E" w:rsidRDefault="00C50D76" w:rsidP="00904554">
      <w:pPr>
        <w:pStyle w:val="ListParagraph"/>
        <w:widowControl w:val="0"/>
        <w:numPr>
          <w:ilvl w:val="0"/>
          <w:numId w:val="62"/>
        </w:numPr>
        <w:suppressAutoHyphens/>
        <w:ind w:left="720"/>
        <w:jc w:val="both"/>
        <w:rPr>
          <w:rFonts w:ascii="Palatino Linotype" w:hAnsi="Palatino Linotype"/>
          <w:sz w:val="22"/>
          <w:szCs w:val="22"/>
        </w:rPr>
      </w:pPr>
      <w:r w:rsidRPr="000B208E">
        <w:rPr>
          <w:rFonts w:ascii="Palatino Linotype" w:hAnsi="Palatino Linotype"/>
          <w:sz w:val="22"/>
          <w:szCs w:val="22"/>
        </w:rPr>
        <w:t>degenen die na beëindiging van hun studie in het buiten</w:t>
      </w:r>
      <w:r>
        <w:rPr>
          <w:rFonts w:ascii="Palatino Linotype" w:hAnsi="Palatino Linotype"/>
          <w:sz w:val="22"/>
          <w:szCs w:val="22"/>
        </w:rPr>
        <w:t>land in Curaçao</w:t>
      </w:r>
      <w:r w:rsidRPr="000B208E">
        <w:rPr>
          <w:rFonts w:ascii="Palatino Linotype" w:hAnsi="Palatino Linotype"/>
          <w:sz w:val="22"/>
          <w:szCs w:val="22"/>
        </w:rPr>
        <w:t xml:space="preserve"> komen wonen.</w:t>
      </w:r>
    </w:p>
    <w:p w:rsidR="00C50D76" w:rsidRPr="000B208E" w:rsidRDefault="00C50D76" w:rsidP="00904554">
      <w:pPr>
        <w:pStyle w:val="ListParagraph"/>
        <w:widowControl w:val="0"/>
        <w:numPr>
          <w:ilvl w:val="0"/>
          <w:numId w:val="61"/>
        </w:numPr>
        <w:suppressAutoHyphens/>
        <w:ind w:left="360"/>
        <w:jc w:val="both"/>
        <w:rPr>
          <w:rFonts w:ascii="Palatino Linotype" w:hAnsi="Palatino Linotype"/>
          <w:sz w:val="22"/>
          <w:szCs w:val="22"/>
        </w:rPr>
      </w:pPr>
      <w:r w:rsidRPr="000B208E">
        <w:rPr>
          <w:rFonts w:ascii="Palatino Linotype" w:hAnsi="Palatino Linotype"/>
          <w:sz w:val="22"/>
          <w:szCs w:val="22"/>
        </w:rPr>
        <w:t>Scholier of student in de zin van het eerste lid is el</w:t>
      </w:r>
      <w:r>
        <w:rPr>
          <w:rFonts w:ascii="Palatino Linotype" w:hAnsi="Palatino Linotype"/>
          <w:sz w:val="22"/>
          <w:szCs w:val="22"/>
        </w:rPr>
        <w:t>ke persoon die als regulier stu</w:t>
      </w:r>
      <w:r w:rsidRPr="000B208E">
        <w:rPr>
          <w:rFonts w:ascii="Palatino Linotype" w:hAnsi="Palatino Linotype"/>
          <w:sz w:val="22"/>
          <w:szCs w:val="22"/>
        </w:rPr>
        <w:t>dent is ingeschreven bij een universitaire instelling of bij een onderwijsinstelling voor het volgen van volledig dagonderwijs voor een hogere of middelbare beroepsopleiding.</w:t>
      </w:r>
    </w:p>
    <w:p w:rsidR="00C50D76" w:rsidRPr="000B208E" w:rsidRDefault="00C50D76" w:rsidP="00904554">
      <w:pPr>
        <w:pStyle w:val="ListParagraph"/>
        <w:widowControl w:val="0"/>
        <w:numPr>
          <w:ilvl w:val="0"/>
          <w:numId w:val="61"/>
        </w:numPr>
        <w:suppressAutoHyphens/>
        <w:ind w:left="360"/>
        <w:jc w:val="both"/>
        <w:rPr>
          <w:rFonts w:ascii="Palatino Linotype" w:hAnsi="Palatino Linotype"/>
          <w:sz w:val="22"/>
          <w:szCs w:val="22"/>
        </w:rPr>
      </w:pPr>
      <w:r w:rsidRPr="000B208E">
        <w:rPr>
          <w:rFonts w:ascii="Palatino Linotype" w:hAnsi="Palatino Linotype"/>
          <w:sz w:val="22"/>
          <w:szCs w:val="22"/>
        </w:rPr>
        <w:t>De vrijstelling is beperkt tot:</w:t>
      </w:r>
    </w:p>
    <w:p w:rsidR="00C50D76" w:rsidRPr="000B208E" w:rsidRDefault="00C50D76" w:rsidP="00904554">
      <w:pPr>
        <w:pStyle w:val="ListParagraph"/>
        <w:widowControl w:val="0"/>
        <w:numPr>
          <w:ilvl w:val="0"/>
          <w:numId w:val="63"/>
        </w:numPr>
        <w:suppressAutoHyphens/>
        <w:ind w:left="720"/>
        <w:jc w:val="both"/>
        <w:rPr>
          <w:rFonts w:ascii="Palatino Linotype" w:hAnsi="Palatino Linotype"/>
          <w:sz w:val="22"/>
          <w:szCs w:val="22"/>
        </w:rPr>
      </w:pPr>
      <w:r w:rsidRPr="000B208E">
        <w:rPr>
          <w:rFonts w:ascii="Palatino Linotype" w:hAnsi="Palatino Linotype"/>
          <w:sz w:val="22"/>
          <w:szCs w:val="22"/>
        </w:rPr>
        <w:t xml:space="preserve">gebruikte roerende goederen die de normale meubilering van een studentenkamer </w:t>
      </w:r>
      <w:proofErr w:type="spellStart"/>
      <w:r w:rsidRPr="000B208E">
        <w:rPr>
          <w:rFonts w:ascii="Palatino Linotype" w:hAnsi="Palatino Linotype"/>
          <w:sz w:val="22"/>
          <w:szCs w:val="22"/>
        </w:rPr>
        <w:t>vor-men</w:t>
      </w:r>
      <w:proofErr w:type="spellEnd"/>
      <w:r>
        <w:rPr>
          <w:rFonts w:ascii="Palatino Linotype" w:hAnsi="Palatino Linotype"/>
          <w:sz w:val="22"/>
          <w:szCs w:val="22"/>
        </w:rPr>
        <w:t>;</w:t>
      </w:r>
    </w:p>
    <w:p w:rsidR="00C50D76" w:rsidRPr="000B208E" w:rsidRDefault="00C50D76" w:rsidP="00904554">
      <w:pPr>
        <w:pStyle w:val="ListParagraph"/>
        <w:widowControl w:val="0"/>
        <w:numPr>
          <w:ilvl w:val="0"/>
          <w:numId w:val="63"/>
        </w:numPr>
        <w:suppressAutoHyphens/>
        <w:ind w:left="720"/>
        <w:jc w:val="both"/>
        <w:rPr>
          <w:rFonts w:ascii="Palatino Linotype" w:hAnsi="Palatino Linotype"/>
          <w:sz w:val="22"/>
          <w:szCs w:val="22"/>
        </w:rPr>
      </w:pPr>
      <w:r w:rsidRPr="000B208E">
        <w:rPr>
          <w:rFonts w:ascii="Palatino Linotype" w:hAnsi="Palatino Linotype"/>
          <w:sz w:val="22"/>
          <w:szCs w:val="22"/>
        </w:rPr>
        <w:t>linnengoed en kleding, zowel gebruikt als nieuw</w:t>
      </w:r>
      <w:r>
        <w:rPr>
          <w:rFonts w:ascii="Palatino Linotype" w:hAnsi="Palatino Linotype"/>
          <w:sz w:val="22"/>
          <w:szCs w:val="22"/>
        </w:rPr>
        <w:t>;</w:t>
      </w:r>
      <w:r w:rsidRPr="000B208E">
        <w:rPr>
          <w:rFonts w:ascii="Palatino Linotype" w:hAnsi="Palatino Linotype"/>
          <w:sz w:val="22"/>
          <w:szCs w:val="22"/>
        </w:rPr>
        <w:t xml:space="preserve"> en</w:t>
      </w:r>
    </w:p>
    <w:p w:rsidR="00C50D76" w:rsidRPr="000B208E" w:rsidRDefault="00C50D76" w:rsidP="00904554">
      <w:pPr>
        <w:pStyle w:val="ListParagraph"/>
        <w:widowControl w:val="0"/>
        <w:numPr>
          <w:ilvl w:val="0"/>
          <w:numId w:val="63"/>
        </w:numPr>
        <w:suppressAutoHyphens/>
        <w:ind w:left="720"/>
        <w:jc w:val="both"/>
        <w:rPr>
          <w:rFonts w:ascii="Palatino Linotype" w:hAnsi="Palatino Linotype"/>
          <w:sz w:val="22"/>
          <w:szCs w:val="22"/>
        </w:rPr>
      </w:pPr>
      <w:r w:rsidRPr="000B208E">
        <w:rPr>
          <w:rFonts w:ascii="Palatino Linotype" w:hAnsi="Palatino Linotype"/>
          <w:sz w:val="22"/>
          <w:szCs w:val="22"/>
        </w:rPr>
        <w:t xml:space="preserve">studiebenodigdheden, zijnde de voorwerpen en instrumenten die normaliter door een </w:t>
      </w:r>
      <w:r>
        <w:rPr>
          <w:rFonts w:ascii="Palatino Linotype" w:hAnsi="Palatino Linotype"/>
          <w:sz w:val="22"/>
          <w:szCs w:val="22"/>
        </w:rPr>
        <w:t>scholier of student worden ge</w:t>
      </w:r>
      <w:r w:rsidRPr="000B208E">
        <w:rPr>
          <w:rFonts w:ascii="Palatino Linotype" w:hAnsi="Palatino Linotype"/>
          <w:sz w:val="22"/>
          <w:szCs w:val="22"/>
        </w:rPr>
        <w:t>bruikt bij de studie.</w:t>
      </w:r>
    </w:p>
    <w:p w:rsidR="00C50D76" w:rsidRPr="000B208E" w:rsidRDefault="00C50D76" w:rsidP="00904554">
      <w:pPr>
        <w:pStyle w:val="ListParagraph"/>
        <w:widowControl w:val="0"/>
        <w:numPr>
          <w:ilvl w:val="0"/>
          <w:numId w:val="61"/>
        </w:numPr>
        <w:suppressAutoHyphens/>
        <w:ind w:left="360"/>
        <w:jc w:val="both"/>
        <w:rPr>
          <w:rFonts w:ascii="Palatino Linotype" w:hAnsi="Palatino Linotype"/>
          <w:sz w:val="22"/>
          <w:szCs w:val="22"/>
        </w:rPr>
      </w:pPr>
      <w:r w:rsidRPr="000B208E">
        <w:rPr>
          <w:rFonts w:ascii="Palatino Linotype" w:hAnsi="Palatino Linotype"/>
          <w:sz w:val="22"/>
          <w:szCs w:val="22"/>
        </w:rPr>
        <w:t>De vrijstelling wordt slechts verlee</w:t>
      </w:r>
      <w:r>
        <w:rPr>
          <w:rFonts w:ascii="Palatino Linotype" w:hAnsi="Palatino Linotype"/>
          <w:sz w:val="22"/>
          <w:szCs w:val="22"/>
        </w:rPr>
        <w:t>nd indien een door de belanghebbende ondertekende lijst wordt overgelegd, inhou</w:t>
      </w:r>
      <w:r w:rsidRPr="000B208E">
        <w:rPr>
          <w:rFonts w:ascii="Palatino Linotype" w:hAnsi="Palatino Linotype"/>
          <w:sz w:val="22"/>
          <w:szCs w:val="22"/>
        </w:rPr>
        <w:t>dend</w:t>
      </w:r>
      <w:r>
        <w:rPr>
          <w:rFonts w:ascii="Palatino Linotype" w:hAnsi="Palatino Linotype"/>
          <w:sz w:val="22"/>
          <w:szCs w:val="22"/>
        </w:rPr>
        <w:t>e een omschrijving van alle goe</w:t>
      </w:r>
      <w:r w:rsidRPr="000B208E">
        <w:rPr>
          <w:rFonts w:ascii="Palatino Linotype" w:hAnsi="Palatino Linotype"/>
          <w:sz w:val="22"/>
          <w:szCs w:val="22"/>
        </w:rPr>
        <w:t>deren waarvoor aanspraak op vrijstelling wordt gemaakt.</w:t>
      </w:r>
    </w:p>
    <w:p w:rsidR="00C50D76" w:rsidRPr="000B208E" w:rsidRDefault="00C50D76" w:rsidP="00904554">
      <w:pPr>
        <w:pStyle w:val="ListParagraph"/>
        <w:widowControl w:val="0"/>
        <w:numPr>
          <w:ilvl w:val="0"/>
          <w:numId w:val="61"/>
        </w:numPr>
        <w:suppressAutoHyphens/>
        <w:ind w:left="360"/>
        <w:jc w:val="both"/>
        <w:rPr>
          <w:rFonts w:ascii="Palatino Linotype" w:hAnsi="Palatino Linotype"/>
          <w:sz w:val="22"/>
          <w:szCs w:val="22"/>
        </w:rPr>
      </w:pPr>
      <w:r w:rsidRPr="000B208E">
        <w:rPr>
          <w:rFonts w:ascii="Palatino Linotype" w:hAnsi="Palatino Linotype"/>
          <w:sz w:val="22"/>
          <w:szCs w:val="22"/>
        </w:rPr>
        <w:t>Artikel 38 is van overeenkomstige toepassing.</w:t>
      </w:r>
    </w:p>
    <w:p w:rsidR="00C50D76" w:rsidRPr="003C7A6F" w:rsidRDefault="00C50D76" w:rsidP="00F75E96">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43</w:t>
      </w:r>
    </w:p>
    <w:p w:rsidR="00C50D76" w:rsidRPr="003C7A6F" w:rsidRDefault="00C50D76" w:rsidP="00F75E96">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De douaneautoriteiten kunnen in de v</w:t>
      </w:r>
      <w:r>
        <w:rPr>
          <w:rFonts w:ascii="Palatino Linotype" w:hAnsi="Palatino Linotype"/>
          <w:sz w:val="22"/>
          <w:szCs w:val="22"/>
          <w:lang w:val="nl-NL"/>
        </w:rPr>
        <w:t>ergunning bepalen dat in aangif</w:t>
      </w:r>
      <w:r w:rsidRPr="003C7A6F">
        <w:rPr>
          <w:rFonts w:ascii="Palatino Linotype" w:hAnsi="Palatino Linotype"/>
          <w:sz w:val="22"/>
          <w:szCs w:val="22"/>
          <w:lang w:val="nl-NL"/>
        </w:rPr>
        <w:t>ten ten invoer die voor de goederen worden gedaan, als soort</w:t>
      </w:r>
      <w:r>
        <w:rPr>
          <w:rFonts w:ascii="Palatino Linotype" w:hAnsi="Palatino Linotype"/>
          <w:sz w:val="22"/>
          <w:szCs w:val="22"/>
          <w:lang w:val="nl-NL"/>
        </w:rPr>
        <w:t xml:space="preserve"> van de goederen mag worden vermeld: roerende goederen studen</w:t>
      </w:r>
      <w:r w:rsidRPr="003C7A6F">
        <w:rPr>
          <w:rFonts w:ascii="Palatino Linotype" w:hAnsi="Palatino Linotype"/>
          <w:sz w:val="22"/>
          <w:szCs w:val="22"/>
          <w:lang w:val="nl-NL"/>
        </w:rPr>
        <w:t>ten.</w:t>
      </w:r>
    </w:p>
    <w:p w:rsidR="00C50D76" w:rsidRPr="003C7A6F" w:rsidRDefault="00C50D76" w:rsidP="00F75E96">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4 Zendingen met een te verwaarlozen waarde</w:t>
      </w:r>
    </w:p>
    <w:p w:rsidR="00C50D76" w:rsidRPr="003C7A6F" w:rsidRDefault="00C50D76" w:rsidP="00F75E96">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44</w:t>
      </w:r>
    </w:p>
    <w:p w:rsidR="00C50D76" w:rsidRPr="003C7A6F" w:rsidRDefault="00C50D76" w:rsidP="00F75E96">
      <w:pPr>
        <w:suppressAutoHyphens/>
        <w:spacing w:line="220" w:lineRule="exact"/>
        <w:jc w:val="center"/>
        <w:rPr>
          <w:rFonts w:ascii="Palatino Linotype" w:hAnsi="Palatino Linotype"/>
          <w:sz w:val="22"/>
          <w:szCs w:val="22"/>
          <w:lang w:val="nl-NL"/>
        </w:rPr>
      </w:pPr>
    </w:p>
    <w:p w:rsidR="00C50D76" w:rsidRPr="00150280" w:rsidRDefault="00C50D76" w:rsidP="00904554">
      <w:pPr>
        <w:pStyle w:val="ListParagraph"/>
        <w:widowControl w:val="0"/>
        <w:numPr>
          <w:ilvl w:val="0"/>
          <w:numId w:val="64"/>
        </w:numPr>
        <w:suppressAutoHyphens/>
        <w:ind w:left="360"/>
        <w:jc w:val="both"/>
        <w:rPr>
          <w:rFonts w:ascii="Palatino Linotype" w:hAnsi="Palatino Linotype"/>
          <w:sz w:val="22"/>
          <w:szCs w:val="22"/>
        </w:rPr>
      </w:pPr>
      <w:r w:rsidRPr="00150280">
        <w:rPr>
          <w:rFonts w:ascii="Palatino Linotype" w:hAnsi="Palatino Linotype"/>
          <w:sz w:val="22"/>
          <w:szCs w:val="22"/>
        </w:rPr>
        <w:t>Vrijstelling van invoer</w:t>
      </w:r>
      <w:r>
        <w:rPr>
          <w:rFonts w:ascii="Palatino Linotype" w:hAnsi="Palatino Linotype"/>
          <w:sz w:val="22"/>
          <w:szCs w:val="22"/>
        </w:rPr>
        <w:t>rechten wordt verleend voor zen</w:t>
      </w:r>
      <w:r w:rsidRPr="00150280">
        <w:rPr>
          <w:rFonts w:ascii="Palatino Linotype" w:hAnsi="Palatino Linotype"/>
          <w:sz w:val="22"/>
          <w:szCs w:val="22"/>
        </w:rPr>
        <w:t>dingen die per briefpost of als postpakk</w:t>
      </w:r>
      <w:r>
        <w:rPr>
          <w:rFonts w:ascii="Palatino Linotype" w:hAnsi="Palatino Linotype"/>
          <w:sz w:val="22"/>
          <w:szCs w:val="22"/>
        </w:rPr>
        <w:t>et rechtstreeks aan een per</w:t>
      </w:r>
      <w:r w:rsidRPr="00150280">
        <w:rPr>
          <w:rFonts w:ascii="Palatino Linotype" w:hAnsi="Palatino Linotype"/>
          <w:sz w:val="22"/>
          <w:szCs w:val="22"/>
        </w:rPr>
        <w:t xml:space="preserve">soon in </w:t>
      </w:r>
      <w:r>
        <w:rPr>
          <w:rFonts w:ascii="Palatino Linotype" w:hAnsi="Palatino Linotype"/>
          <w:sz w:val="22"/>
          <w:szCs w:val="22"/>
        </w:rPr>
        <w:t>Curaçao worden gezonden en die goede</w:t>
      </w:r>
      <w:r w:rsidRPr="00150280">
        <w:rPr>
          <w:rFonts w:ascii="Palatino Linotype" w:hAnsi="Palatino Linotype"/>
          <w:sz w:val="22"/>
          <w:szCs w:val="22"/>
        </w:rPr>
        <w:t xml:space="preserve">ren bevatten waarvan de totale </w:t>
      </w:r>
      <w:r>
        <w:rPr>
          <w:rFonts w:ascii="Palatino Linotype" w:hAnsi="Palatino Linotype"/>
          <w:sz w:val="22"/>
          <w:szCs w:val="22"/>
        </w:rPr>
        <w:t>douane</w:t>
      </w:r>
      <w:r w:rsidRPr="00150280">
        <w:rPr>
          <w:rFonts w:ascii="Palatino Linotype" w:hAnsi="Palatino Linotype"/>
          <w:sz w:val="22"/>
          <w:szCs w:val="22"/>
        </w:rPr>
        <w:t xml:space="preserve">waarde niet meer dan </w:t>
      </w:r>
      <w:proofErr w:type="spellStart"/>
      <w:r>
        <w:rPr>
          <w:rFonts w:ascii="Palatino Linotype" w:hAnsi="Palatino Linotype"/>
          <w:sz w:val="22"/>
          <w:szCs w:val="22"/>
        </w:rPr>
        <w:t>Cg</w:t>
      </w:r>
      <w:proofErr w:type="spellEnd"/>
      <w:r w:rsidRPr="00150280">
        <w:rPr>
          <w:rFonts w:ascii="Palatino Linotype" w:hAnsi="Palatino Linotype"/>
          <w:sz w:val="22"/>
          <w:szCs w:val="22"/>
        </w:rPr>
        <w:t xml:space="preserve"> 50,- bedraagt.</w:t>
      </w:r>
    </w:p>
    <w:p w:rsidR="00C50D76" w:rsidRPr="00150280" w:rsidRDefault="00C50D76" w:rsidP="00904554">
      <w:pPr>
        <w:pStyle w:val="ListParagraph"/>
        <w:widowControl w:val="0"/>
        <w:numPr>
          <w:ilvl w:val="0"/>
          <w:numId w:val="64"/>
        </w:numPr>
        <w:suppressAutoHyphens/>
        <w:ind w:left="360"/>
        <w:jc w:val="both"/>
        <w:rPr>
          <w:rFonts w:ascii="Palatino Linotype" w:hAnsi="Palatino Linotype"/>
          <w:sz w:val="22"/>
          <w:szCs w:val="22"/>
        </w:rPr>
      </w:pPr>
      <w:r w:rsidRPr="00150280">
        <w:rPr>
          <w:rFonts w:ascii="Palatino Linotype" w:hAnsi="Palatino Linotype"/>
          <w:sz w:val="22"/>
          <w:szCs w:val="22"/>
        </w:rPr>
        <w:t>Van de vrijstelling zijn uitgesloten alcoholisc</w:t>
      </w:r>
      <w:r>
        <w:rPr>
          <w:rFonts w:ascii="Palatino Linotype" w:hAnsi="Palatino Linotype"/>
          <w:sz w:val="22"/>
          <w:szCs w:val="22"/>
        </w:rPr>
        <w:t>he producten en tabak en tabaks</w:t>
      </w:r>
      <w:r w:rsidRPr="00150280">
        <w:rPr>
          <w:rFonts w:ascii="Palatino Linotype" w:hAnsi="Palatino Linotype"/>
          <w:sz w:val="22"/>
          <w:szCs w:val="22"/>
        </w:rPr>
        <w:t>producten.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Artikel 45</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Voor de invoer met vrij</w:t>
      </w:r>
      <w:r>
        <w:rPr>
          <w:rFonts w:ascii="Palatino Linotype" w:hAnsi="Palatino Linotype"/>
          <w:sz w:val="22"/>
          <w:szCs w:val="22"/>
          <w:lang w:val="nl-NL"/>
        </w:rPr>
        <w:t>stelling is geen vergunning ver</w:t>
      </w:r>
      <w:r w:rsidRPr="003C7A6F">
        <w:rPr>
          <w:rFonts w:ascii="Palatino Linotype" w:hAnsi="Palatino Linotype"/>
          <w:sz w:val="22"/>
          <w:szCs w:val="22"/>
          <w:lang w:val="nl-NL"/>
        </w:rPr>
        <w:t>eist.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5 Door particulieren aan particulieren gerichte zendingen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46</w:t>
      </w:r>
    </w:p>
    <w:p w:rsidR="00C50D76" w:rsidRPr="003C7A6F" w:rsidRDefault="00C50D76" w:rsidP="00C50D76">
      <w:pPr>
        <w:suppressAutoHyphens/>
        <w:jc w:val="center"/>
        <w:rPr>
          <w:rFonts w:ascii="Palatino Linotype" w:hAnsi="Palatino Linotype"/>
          <w:sz w:val="22"/>
          <w:szCs w:val="22"/>
          <w:lang w:val="nl-NL"/>
        </w:rPr>
      </w:pPr>
    </w:p>
    <w:p w:rsidR="00C50D76" w:rsidRPr="00150280" w:rsidRDefault="00C50D76" w:rsidP="00904554">
      <w:pPr>
        <w:pStyle w:val="ListParagraph"/>
        <w:widowControl w:val="0"/>
        <w:numPr>
          <w:ilvl w:val="0"/>
          <w:numId w:val="65"/>
        </w:numPr>
        <w:suppressAutoHyphens/>
        <w:ind w:left="360"/>
        <w:jc w:val="both"/>
        <w:rPr>
          <w:rFonts w:ascii="Palatino Linotype" w:hAnsi="Palatino Linotype"/>
          <w:sz w:val="22"/>
          <w:szCs w:val="22"/>
        </w:rPr>
      </w:pPr>
      <w:r w:rsidRPr="00150280">
        <w:rPr>
          <w:rFonts w:ascii="Palatino Linotype" w:hAnsi="Palatino Linotype"/>
          <w:sz w:val="22"/>
          <w:szCs w:val="22"/>
        </w:rPr>
        <w:t>Vrijstelling van invoerrechten wordt verleend voor de invoer van goederen, vervat in een zending die door een parti</w:t>
      </w:r>
      <w:r>
        <w:rPr>
          <w:rFonts w:ascii="Palatino Linotype" w:hAnsi="Palatino Linotype"/>
          <w:sz w:val="22"/>
          <w:szCs w:val="22"/>
        </w:rPr>
        <w:t>cu</w:t>
      </w:r>
      <w:r w:rsidRPr="00150280">
        <w:rPr>
          <w:rFonts w:ascii="Palatino Linotype" w:hAnsi="Palatino Linotype"/>
          <w:sz w:val="22"/>
          <w:szCs w:val="22"/>
        </w:rPr>
        <w:t xml:space="preserve">lier worden verzonden naar een andere particulier die zich in </w:t>
      </w:r>
      <w:r>
        <w:rPr>
          <w:rFonts w:ascii="Palatino Linotype" w:hAnsi="Palatino Linotype"/>
          <w:sz w:val="22"/>
          <w:szCs w:val="22"/>
        </w:rPr>
        <w:t>Curaçao bevindt, indien de zen</w:t>
      </w:r>
      <w:r w:rsidRPr="00150280">
        <w:rPr>
          <w:rFonts w:ascii="Palatino Linotype" w:hAnsi="Palatino Linotype"/>
          <w:sz w:val="22"/>
          <w:szCs w:val="22"/>
        </w:rPr>
        <w:t>ding:</w:t>
      </w:r>
    </w:p>
    <w:p w:rsidR="00C50D76" w:rsidRPr="00150280" w:rsidRDefault="00C50D76" w:rsidP="00904554">
      <w:pPr>
        <w:pStyle w:val="ListParagraph"/>
        <w:widowControl w:val="0"/>
        <w:numPr>
          <w:ilvl w:val="0"/>
          <w:numId w:val="66"/>
        </w:numPr>
        <w:suppressAutoHyphens/>
        <w:ind w:left="720"/>
        <w:jc w:val="both"/>
        <w:rPr>
          <w:rFonts w:ascii="Palatino Linotype" w:hAnsi="Palatino Linotype"/>
          <w:sz w:val="22"/>
          <w:szCs w:val="22"/>
        </w:rPr>
      </w:pPr>
      <w:r w:rsidRPr="00150280">
        <w:rPr>
          <w:rFonts w:ascii="Palatino Linotype" w:hAnsi="Palatino Linotype"/>
          <w:sz w:val="22"/>
          <w:szCs w:val="22"/>
        </w:rPr>
        <w:t>een incidenteel karakter draagt</w:t>
      </w:r>
      <w:r>
        <w:rPr>
          <w:rFonts w:ascii="Palatino Linotype" w:hAnsi="Palatino Linotype"/>
          <w:sz w:val="22"/>
          <w:szCs w:val="22"/>
        </w:rPr>
        <w:t>;</w:t>
      </w:r>
    </w:p>
    <w:p w:rsidR="00C50D76" w:rsidRPr="00150280" w:rsidRDefault="00C50D76" w:rsidP="00904554">
      <w:pPr>
        <w:pStyle w:val="ListParagraph"/>
        <w:widowControl w:val="0"/>
        <w:numPr>
          <w:ilvl w:val="0"/>
          <w:numId w:val="66"/>
        </w:numPr>
        <w:suppressAutoHyphens/>
        <w:ind w:left="720"/>
        <w:jc w:val="both"/>
        <w:rPr>
          <w:rFonts w:ascii="Palatino Linotype" w:hAnsi="Palatino Linotype"/>
          <w:sz w:val="22"/>
          <w:szCs w:val="22"/>
        </w:rPr>
      </w:pPr>
      <w:r>
        <w:rPr>
          <w:rFonts w:ascii="Palatino Linotype" w:hAnsi="Palatino Linotype"/>
          <w:sz w:val="22"/>
          <w:szCs w:val="22"/>
        </w:rPr>
        <w:t>uitsluitend persoonlijke goe</w:t>
      </w:r>
      <w:r w:rsidRPr="00150280">
        <w:rPr>
          <w:rFonts w:ascii="Palatino Linotype" w:hAnsi="Palatino Linotype"/>
          <w:sz w:val="22"/>
          <w:szCs w:val="22"/>
        </w:rPr>
        <w:t>deren bevat</w:t>
      </w:r>
      <w:r>
        <w:rPr>
          <w:rFonts w:ascii="Palatino Linotype" w:hAnsi="Palatino Linotype"/>
          <w:sz w:val="22"/>
          <w:szCs w:val="22"/>
        </w:rPr>
        <w:t>;</w:t>
      </w:r>
    </w:p>
    <w:p w:rsidR="00C50D76" w:rsidRPr="00150280" w:rsidRDefault="00C50D76" w:rsidP="00904554">
      <w:pPr>
        <w:pStyle w:val="ListParagraph"/>
        <w:widowControl w:val="0"/>
        <w:numPr>
          <w:ilvl w:val="0"/>
          <w:numId w:val="66"/>
        </w:numPr>
        <w:suppressAutoHyphens/>
        <w:ind w:left="720"/>
        <w:jc w:val="both"/>
        <w:rPr>
          <w:rFonts w:ascii="Palatino Linotype" w:hAnsi="Palatino Linotype"/>
          <w:sz w:val="22"/>
          <w:szCs w:val="22"/>
        </w:rPr>
      </w:pPr>
      <w:r w:rsidRPr="00B57963">
        <w:rPr>
          <w:rFonts w:ascii="Palatino Linotype" w:hAnsi="Palatino Linotype"/>
          <w:sz w:val="22"/>
          <w:szCs w:val="22"/>
        </w:rPr>
        <w:t>door</w:t>
      </w:r>
      <w:r w:rsidRPr="00150280">
        <w:rPr>
          <w:rFonts w:ascii="Palatino Linotype" w:hAnsi="Palatino Linotype"/>
          <w:sz w:val="22"/>
          <w:szCs w:val="22"/>
        </w:rPr>
        <w:t xml:space="preserve"> de afzender a</w:t>
      </w:r>
      <w:r>
        <w:rPr>
          <w:rFonts w:ascii="Palatino Linotype" w:hAnsi="Palatino Linotype"/>
          <w:sz w:val="22"/>
          <w:szCs w:val="22"/>
        </w:rPr>
        <w:t>an de geadresseerde wordt gezon</w:t>
      </w:r>
      <w:r w:rsidRPr="00150280">
        <w:rPr>
          <w:rFonts w:ascii="Palatino Linotype" w:hAnsi="Palatino Linotype"/>
          <w:sz w:val="22"/>
          <w:szCs w:val="22"/>
        </w:rPr>
        <w:t>den, zonde</w:t>
      </w:r>
      <w:r>
        <w:rPr>
          <w:rFonts w:ascii="Palatino Linotype" w:hAnsi="Palatino Linotype"/>
          <w:sz w:val="22"/>
          <w:szCs w:val="22"/>
        </w:rPr>
        <w:t>r dat hiervoor door laatstgenoem</w:t>
      </w:r>
      <w:r w:rsidRPr="00150280">
        <w:rPr>
          <w:rFonts w:ascii="Palatino Linotype" w:hAnsi="Palatino Linotype"/>
          <w:sz w:val="22"/>
          <w:szCs w:val="22"/>
        </w:rPr>
        <w:t>de enigerlei betaling plaatsvindt</w:t>
      </w:r>
      <w:r>
        <w:rPr>
          <w:rFonts w:ascii="Palatino Linotype" w:hAnsi="Palatino Linotype"/>
          <w:sz w:val="22"/>
          <w:szCs w:val="22"/>
        </w:rPr>
        <w:t>;</w:t>
      </w:r>
      <w:r w:rsidRPr="00150280">
        <w:rPr>
          <w:rFonts w:ascii="Palatino Linotype" w:hAnsi="Palatino Linotype"/>
          <w:sz w:val="22"/>
          <w:szCs w:val="22"/>
        </w:rPr>
        <w:t xml:space="preserve"> en</w:t>
      </w:r>
    </w:p>
    <w:p w:rsidR="00C50D76" w:rsidRPr="00150280" w:rsidRDefault="00C50D76" w:rsidP="00904554">
      <w:pPr>
        <w:pStyle w:val="ListParagraph"/>
        <w:widowControl w:val="0"/>
        <w:numPr>
          <w:ilvl w:val="0"/>
          <w:numId w:val="66"/>
        </w:numPr>
        <w:suppressAutoHyphens/>
        <w:ind w:left="720"/>
        <w:jc w:val="both"/>
        <w:rPr>
          <w:rFonts w:ascii="Palatino Linotype" w:hAnsi="Palatino Linotype"/>
          <w:sz w:val="22"/>
          <w:szCs w:val="22"/>
        </w:rPr>
      </w:pPr>
      <w:r w:rsidRPr="00150280">
        <w:rPr>
          <w:rFonts w:ascii="Palatino Linotype" w:hAnsi="Palatino Linotype"/>
          <w:sz w:val="22"/>
          <w:szCs w:val="22"/>
        </w:rPr>
        <w:t xml:space="preserve">geen hogere </w:t>
      </w:r>
      <w:r>
        <w:rPr>
          <w:rFonts w:ascii="Palatino Linotype" w:hAnsi="Palatino Linotype"/>
          <w:sz w:val="22"/>
          <w:szCs w:val="22"/>
        </w:rPr>
        <w:t>douane</w:t>
      </w:r>
      <w:r w:rsidRPr="00150280">
        <w:rPr>
          <w:rFonts w:ascii="Palatino Linotype" w:hAnsi="Palatino Linotype"/>
          <w:sz w:val="22"/>
          <w:szCs w:val="22"/>
        </w:rPr>
        <w:t xml:space="preserve">waarde heeft dan </w:t>
      </w:r>
      <w:proofErr w:type="spellStart"/>
      <w:r>
        <w:rPr>
          <w:rFonts w:ascii="Palatino Linotype" w:hAnsi="Palatino Linotype"/>
          <w:sz w:val="22"/>
          <w:szCs w:val="22"/>
        </w:rPr>
        <w:t>Cg</w:t>
      </w:r>
      <w:proofErr w:type="spellEnd"/>
      <w:r w:rsidRPr="00150280">
        <w:rPr>
          <w:rFonts w:ascii="Palatino Linotype" w:hAnsi="Palatino Linotype"/>
          <w:sz w:val="22"/>
          <w:szCs w:val="22"/>
        </w:rPr>
        <w:t xml:space="preserve"> 125,-, waaronder begrepen de </w:t>
      </w:r>
      <w:r>
        <w:rPr>
          <w:rFonts w:ascii="Palatino Linotype" w:hAnsi="Palatino Linotype"/>
          <w:sz w:val="22"/>
          <w:szCs w:val="22"/>
        </w:rPr>
        <w:t>douane</w:t>
      </w:r>
      <w:r w:rsidRPr="00150280">
        <w:rPr>
          <w:rFonts w:ascii="Palatino Linotype" w:hAnsi="Palatino Linotype"/>
          <w:sz w:val="22"/>
          <w:szCs w:val="22"/>
        </w:rPr>
        <w:t xml:space="preserve">waarde van de in het </w:t>
      </w:r>
      <w:r>
        <w:rPr>
          <w:rFonts w:ascii="Palatino Linotype" w:hAnsi="Palatino Linotype"/>
          <w:sz w:val="22"/>
          <w:szCs w:val="22"/>
        </w:rPr>
        <w:t>tweede lid genoemde goede</w:t>
      </w:r>
      <w:r w:rsidRPr="00150280">
        <w:rPr>
          <w:rFonts w:ascii="Palatino Linotype" w:hAnsi="Palatino Linotype"/>
          <w:sz w:val="22"/>
          <w:szCs w:val="22"/>
        </w:rPr>
        <w:t>ren.</w:t>
      </w:r>
    </w:p>
    <w:p w:rsidR="00C50D76" w:rsidRPr="00150280" w:rsidRDefault="00C50D76" w:rsidP="00904554">
      <w:pPr>
        <w:pStyle w:val="ListParagraph"/>
        <w:widowControl w:val="0"/>
        <w:numPr>
          <w:ilvl w:val="0"/>
          <w:numId w:val="65"/>
        </w:numPr>
        <w:suppressAutoHyphens/>
        <w:ind w:left="360"/>
        <w:jc w:val="both"/>
        <w:rPr>
          <w:rFonts w:ascii="Palatino Linotype" w:hAnsi="Palatino Linotype"/>
          <w:sz w:val="22"/>
          <w:szCs w:val="22"/>
        </w:rPr>
      </w:pPr>
      <w:r w:rsidRPr="00150280">
        <w:rPr>
          <w:rFonts w:ascii="Palatino Linotype" w:hAnsi="Palatino Linotype"/>
          <w:sz w:val="22"/>
          <w:szCs w:val="22"/>
        </w:rPr>
        <w:t>De vrijst</w:t>
      </w:r>
      <w:r>
        <w:rPr>
          <w:rFonts w:ascii="Palatino Linotype" w:hAnsi="Palatino Linotype"/>
          <w:sz w:val="22"/>
          <w:szCs w:val="22"/>
        </w:rPr>
        <w:t>elling is voor alcoholische produc</w:t>
      </w:r>
      <w:r w:rsidRPr="00150280">
        <w:rPr>
          <w:rFonts w:ascii="Palatino Linotype" w:hAnsi="Palatino Linotype"/>
          <w:sz w:val="22"/>
          <w:szCs w:val="22"/>
        </w:rPr>
        <w:t xml:space="preserve">ten, tabak </w:t>
      </w:r>
      <w:r>
        <w:rPr>
          <w:rFonts w:ascii="Palatino Linotype" w:hAnsi="Palatino Linotype"/>
          <w:sz w:val="22"/>
          <w:szCs w:val="22"/>
        </w:rPr>
        <w:t>en tabaksproducten, parfu</w:t>
      </w:r>
      <w:r w:rsidRPr="00150280">
        <w:rPr>
          <w:rFonts w:ascii="Palatino Linotype" w:hAnsi="Palatino Linotype"/>
          <w:sz w:val="22"/>
          <w:szCs w:val="22"/>
        </w:rPr>
        <w:t>merieën, toiletwaters, koffie en t</w:t>
      </w:r>
      <w:r>
        <w:rPr>
          <w:rFonts w:ascii="Palatino Linotype" w:hAnsi="Palatino Linotype"/>
          <w:sz w:val="22"/>
          <w:szCs w:val="22"/>
        </w:rPr>
        <w:t>hee, alsmede essences en extracten daarvan, be</w:t>
      </w:r>
      <w:r w:rsidRPr="00150280">
        <w:rPr>
          <w:rFonts w:ascii="Palatino Linotype" w:hAnsi="Palatino Linotype"/>
          <w:sz w:val="22"/>
          <w:szCs w:val="22"/>
        </w:rPr>
        <w:t>perkt tot voor</w:t>
      </w:r>
      <w:r>
        <w:rPr>
          <w:rFonts w:ascii="Palatino Linotype" w:hAnsi="Palatino Linotype"/>
          <w:sz w:val="22"/>
          <w:szCs w:val="22"/>
        </w:rPr>
        <w:t xml:space="preserve"> elk van die goederen bij ministeriële regeling</w:t>
      </w:r>
      <w:r w:rsidRPr="00150280">
        <w:rPr>
          <w:rFonts w:ascii="Palatino Linotype" w:hAnsi="Palatino Linotype"/>
          <w:sz w:val="22"/>
          <w:szCs w:val="22"/>
        </w:rPr>
        <w:t xml:space="preserve"> met algemene werking vast te stellen hoeveelheden.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47</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Voor de invoer met vrijstelling is geen vergunning vereist.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6 Persoonlijke bagage van reizigers</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48</w:t>
      </w:r>
    </w:p>
    <w:p w:rsidR="00C50D76" w:rsidRPr="003C7A6F" w:rsidRDefault="00C50D76" w:rsidP="00C50D76">
      <w:pPr>
        <w:suppressAutoHyphens/>
        <w:jc w:val="center"/>
        <w:rPr>
          <w:rFonts w:ascii="Palatino Linotype" w:hAnsi="Palatino Linotype"/>
          <w:sz w:val="22"/>
          <w:szCs w:val="22"/>
          <w:lang w:val="nl-NL"/>
        </w:rPr>
      </w:pPr>
    </w:p>
    <w:p w:rsidR="00C50D76" w:rsidRPr="00E27C2A" w:rsidRDefault="00C50D76" w:rsidP="00904554">
      <w:pPr>
        <w:pStyle w:val="ListParagraph"/>
        <w:widowControl w:val="0"/>
        <w:numPr>
          <w:ilvl w:val="0"/>
          <w:numId w:val="67"/>
        </w:numPr>
        <w:suppressAutoHyphens/>
        <w:ind w:left="360"/>
        <w:jc w:val="both"/>
        <w:rPr>
          <w:rFonts w:ascii="Palatino Linotype" w:hAnsi="Palatino Linotype"/>
          <w:sz w:val="22"/>
          <w:szCs w:val="22"/>
        </w:rPr>
      </w:pPr>
      <w:r w:rsidRPr="00E27C2A">
        <w:rPr>
          <w:rFonts w:ascii="Palatino Linotype" w:hAnsi="Palatino Linotype"/>
          <w:sz w:val="22"/>
          <w:szCs w:val="22"/>
        </w:rPr>
        <w:t xml:space="preserve">Vrijstelling van invoerrechten wordt verleend voor de invoer van goederen die </w:t>
      </w:r>
      <w:r>
        <w:rPr>
          <w:rFonts w:ascii="Palatino Linotype" w:hAnsi="Palatino Linotype"/>
          <w:sz w:val="22"/>
          <w:szCs w:val="22"/>
        </w:rPr>
        <w:t>deel uitmaken van de persoonlij</w:t>
      </w:r>
      <w:r w:rsidRPr="00E27C2A">
        <w:rPr>
          <w:rFonts w:ascii="Palatino Linotype" w:hAnsi="Palatino Linotype"/>
          <w:sz w:val="22"/>
          <w:szCs w:val="22"/>
        </w:rPr>
        <w:t>ke bagage van reizigers, voor zover het betreft:</w:t>
      </w:r>
    </w:p>
    <w:p w:rsidR="00C50D76" w:rsidRPr="00E27C2A" w:rsidRDefault="00C50D76" w:rsidP="00904554">
      <w:pPr>
        <w:pStyle w:val="ListParagraph"/>
        <w:widowControl w:val="0"/>
        <w:numPr>
          <w:ilvl w:val="0"/>
          <w:numId w:val="68"/>
        </w:numPr>
        <w:suppressAutoHyphens/>
        <w:ind w:left="720"/>
        <w:jc w:val="both"/>
        <w:rPr>
          <w:rFonts w:ascii="Palatino Linotype" w:hAnsi="Palatino Linotype"/>
          <w:sz w:val="22"/>
          <w:szCs w:val="22"/>
        </w:rPr>
      </w:pPr>
      <w:r w:rsidRPr="00E27C2A">
        <w:rPr>
          <w:rFonts w:ascii="Palatino Linotype" w:hAnsi="Palatino Linotype"/>
          <w:sz w:val="22"/>
          <w:szCs w:val="22"/>
        </w:rPr>
        <w:t>bagage die de reiziger:</w:t>
      </w:r>
    </w:p>
    <w:p w:rsidR="00C50D76" w:rsidRPr="00E27C2A" w:rsidRDefault="00C50D76" w:rsidP="00904554">
      <w:pPr>
        <w:pStyle w:val="ListParagraph"/>
        <w:widowControl w:val="0"/>
        <w:numPr>
          <w:ilvl w:val="0"/>
          <w:numId w:val="69"/>
        </w:numPr>
        <w:suppressAutoHyphens/>
        <w:ind w:left="1080"/>
        <w:jc w:val="both"/>
        <w:rPr>
          <w:rFonts w:ascii="Palatino Linotype" w:hAnsi="Palatino Linotype"/>
          <w:sz w:val="22"/>
          <w:szCs w:val="22"/>
        </w:rPr>
      </w:pPr>
      <w:r w:rsidRPr="00E27C2A">
        <w:rPr>
          <w:rFonts w:ascii="Palatino Linotype" w:hAnsi="Palatino Linotype"/>
          <w:sz w:val="22"/>
          <w:szCs w:val="22"/>
        </w:rPr>
        <w:t xml:space="preserve">bij zijn aankomst in </w:t>
      </w:r>
      <w:r>
        <w:rPr>
          <w:rFonts w:ascii="Palatino Linotype" w:hAnsi="Palatino Linotype"/>
          <w:sz w:val="22"/>
          <w:szCs w:val="22"/>
        </w:rPr>
        <w:t>Curaçao</w:t>
      </w:r>
      <w:r w:rsidRPr="00E27C2A">
        <w:rPr>
          <w:rFonts w:ascii="Palatino Linotype" w:hAnsi="Palatino Linotype"/>
          <w:sz w:val="22"/>
          <w:szCs w:val="22"/>
        </w:rPr>
        <w:t xml:space="preserve"> bij de douane kan aangeven</w:t>
      </w:r>
      <w:r>
        <w:rPr>
          <w:rFonts w:ascii="Palatino Linotype" w:hAnsi="Palatino Linotype"/>
          <w:sz w:val="22"/>
          <w:szCs w:val="22"/>
        </w:rPr>
        <w:t xml:space="preserve">; </w:t>
      </w:r>
      <w:r w:rsidRPr="00E27C2A">
        <w:rPr>
          <w:rFonts w:ascii="Palatino Linotype" w:hAnsi="Palatino Linotype"/>
          <w:sz w:val="22"/>
          <w:szCs w:val="22"/>
        </w:rPr>
        <w:t>of</w:t>
      </w:r>
    </w:p>
    <w:p w:rsidR="00C50D76" w:rsidRPr="00E27C2A" w:rsidRDefault="00C50D76" w:rsidP="00904554">
      <w:pPr>
        <w:pStyle w:val="ListParagraph"/>
        <w:widowControl w:val="0"/>
        <w:numPr>
          <w:ilvl w:val="0"/>
          <w:numId w:val="69"/>
        </w:numPr>
        <w:suppressAutoHyphens/>
        <w:ind w:left="1080"/>
        <w:jc w:val="both"/>
        <w:rPr>
          <w:rFonts w:ascii="Palatino Linotype" w:hAnsi="Palatino Linotype"/>
          <w:sz w:val="22"/>
          <w:szCs w:val="22"/>
        </w:rPr>
      </w:pPr>
      <w:r>
        <w:rPr>
          <w:rFonts w:ascii="Palatino Linotype" w:hAnsi="Palatino Linotype"/>
          <w:sz w:val="22"/>
          <w:szCs w:val="22"/>
        </w:rPr>
        <w:t>later bij de douane aan</w:t>
      </w:r>
      <w:r w:rsidRPr="00E27C2A">
        <w:rPr>
          <w:rFonts w:ascii="Palatino Linotype" w:hAnsi="Palatino Linotype"/>
          <w:sz w:val="22"/>
          <w:szCs w:val="22"/>
        </w:rPr>
        <w:t xml:space="preserve">geeft, en </w:t>
      </w:r>
      <w:r>
        <w:rPr>
          <w:rFonts w:ascii="Palatino Linotype" w:hAnsi="Palatino Linotype"/>
          <w:sz w:val="22"/>
          <w:szCs w:val="22"/>
        </w:rPr>
        <w:t>bij zijn vertrek uit het buitenland als begeleiden</w:t>
      </w:r>
      <w:r w:rsidRPr="00E27C2A">
        <w:rPr>
          <w:rFonts w:ascii="Palatino Linotype" w:hAnsi="Palatino Linotype"/>
          <w:sz w:val="22"/>
          <w:szCs w:val="22"/>
        </w:rPr>
        <w:t>de baga</w:t>
      </w:r>
      <w:r>
        <w:rPr>
          <w:rFonts w:ascii="Palatino Linotype" w:hAnsi="Palatino Linotype"/>
          <w:sz w:val="22"/>
          <w:szCs w:val="22"/>
        </w:rPr>
        <w:t>ge was ingeschreven bij de maat</w:t>
      </w:r>
      <w:r w:rsidRPr="00E27C2A">
        <w:rPr>
          <w:rFonts w:ascii="Palatino Linotype" w:hAnsi="Palatino Linotype"/>
          <w:sz w:val="22"/>
          <w:szCs w:val="22"/>
        </w:rPr>
        <w:t>schappij die zijn ver</w:t>
      </w:r>
      <w:r>
        <w:rPr>
          <w:rFonts w:ascii="Palatino Linotype" w:hAnsi="Palatino Linotype"/>
          <w:sz w:val="22"/>
          <w:szCs w:val="22"/>
        </w:rPr>
        <w:t>voer naar Curaçao</w:t>
      </w:r>
      <w:r w:rsidRPr="00E27C2A">
        <w:rPr>
          <w:rFonts w:ascii="Palatino Linotype" w:hAnsi="Palatino Linotype"/>
          <w:sz w:val="22"/>
          <w:szCs w:val="22"/>
        </w:rPr>
        <w:t xml:space="preserve"> heeft verzorgd</w:t>
      </w:r>
      <w:r>
        <w:rPr>
          <w:rFonts w:ascii="Palatino Linotype" w:hAnsi="Palatino Linotype"/>
          <w:sz w:val="22"/>
          <w:szCs w:val="22"/>
        </w:rPr>
        <w:t>;</w:t>
      </w:r>
      <w:r w:rsidRPr="00E27C2A">
        <w:rPr>
          <w:rFonts w:ascii="Palatino Linotype" w:hAnsi="Palatino Linotype"/>
          <w:sz w:val="22"/>
          <w:szCs w:val="22"/>
        </w:rPr>
        <w:t xml:space="preserve"> en</w:t>
      </w:r>
    </w:p>
    <w:p w:rsidR="00C50D76" w:rsidRPr="00E27C2A" w:rsidRDefault="00C50D76" w:rsidP="00904554">
      <w:pPr>
        <w:pStyle w:val="ListParagraph"/>
        <w:widowControl w:val="0"/>
        <w:numPr>
          <w:ilvl w:val="0"/>
          <w:numId w:val="68"/>
        </w:numPr>
        <w:suppressAutoHyphens/>
        <w:ind w:left="720"/>
        <w:jc w:val="both"/>
        <w:rPr>
          <w:rFonts w:ascii="Palatino Linotype" w:hAnsi="Palatino Linotype"/>
          <w:sz w:val="22"/>
          <w:szCs w:val="22"/>
        </w:rPr>
      </w:pPr>
      <w:r w:rsidRPr="00E27C2A">
        <w:rPr>
          <w:rFonts w:ascii="Palatino Linotype" w:hAnsi="Palatino Linotype"/>
          <w:sz w:val="22"/>
          <w:szCs w:val="22"/>
        </w:rPr>
        <w:t>invoer die een incidenteel karakter draagt en uitsluitend betrekking heeft op persoonlijke goederen.</w:t>
      </w:r>
    </w:p>
    <w:p w:rsidR="00C50D76" w:rsidRPr="00E27C2A" w:rsidRDefault="00C50D76" w:rsidP="00904554">
      <w:pPr>
        <w:pStyle w:val="ListParagraph"/>
        <w:widowControl w:val="0"/>
        <w:numPr>
          <w:ilvl w:val="0"/>
          <w:numId w:val="67"/>
        </w:numPr>
        <w:suppressAutoHyphens/>
        <w:ind w:left="360"/>
        <w:jc w:val="both"/>
        <w:rPr>
          <w:rFonts w:ascii="Palatino Linotype" w:hAnsi="Palatino Linotype"/>
          <w:sz w:val="22"/>
          <w:szCs w:val="22"/>
        </w:rPr>
      </w:pPr>
      <w:r w:rsidRPr="00E27C2A">
        <w:rPr>
          <w:rFonts w:ascii="Palatino Linotype" w:hAnsi="Palatino Linotype"/>
          <w:sz w:val="22"/>
          <w:szCs w:val="22"/>
        </w:rPr>
        <w:t>De vrijst</w:t>
      </w:r>
      <w:r>
        <w:rPr>
          <w:rFonts w:ascii="Palatino Linotype" w:hAnsi="Palatino Linotype"/>
          <w:sz w:val="22"/>
          <w:szCs w:val="22"/>
        </w:rPr>
        <w:t>elling is voor alcoholische produc</w:t>
      </w:r>
      <w:r w:rsidRPr="00E27C2A">
        <w:rPr>
          <w:rFonts w:ascii="Palatino Linotype" w:hAnsi="Palatino Linotype"/>
          <w:sz w:val="22"/>
          <w:szCs w:val="22"/>
        </w:rPr>
        <w:t xml:space="preserve">ten, </w:t>
      </w:r>
      <w:r>
        <w:rPr>
          <w:rFonts w:ascii="Palatino Linotype" w:hAnsi="Palatino Linotype"/>
          <w:sz w:val="22"/>
          <w:szCs w:val="22"/>
        </w:rPr>
        <w:t>tabak en tabaksproducten, parfu</w:t>
      </w:r>
      <w:r w:rsidRPr="00E27C2A">
        <w:rPr>
          <w:rFonts w:ascii="Palatino Linotype" w:hAnsi="Palatino Linotype"/>
          <w:sz w:val="22"/>
          <w:szCs w:val="22"/>
        </w:rPr>
        <w:t>merieën, toiletwaters, koffie en t</w:t>
      </w:r>
      <w:r>
        <w:rPr>
          <w:rFonts w:ascii="Palatino Linotype" w:hAnsi="Palatino Linotype"/>
          <w:sz w:val="22"/>
          <w:szCs w:val="22"/>
        </w:rPr>
        <w:t>hee, alsmede essences en extracten daarvan, be</w:t>
      </w:r>
      <w:r w:rsidRPr="00E27C2A">
        <w:rPr>
          <w:rFonts w:ascii="Palatino Linotype" w:hAnsi="Palatino Linotype"/>
          <w:sz w:val="22"/>
          <w:szCs w:val="22"/>
        </w:rPr>
        <w:t>perkt tot voor elk van die go</w:t>
      </w:r>
      <w:r>
        <w:rPr>
          <w:rFonts w:ascii="Palatino Linotype" w:hAnsi="Palatino Linotype"/>
          <w:sz w:val="22"/>
          <w:szCs w:val="22"/>
        </w:rPr>
        <w:t xml:space="preserve">ederen bij ministeriële regeling </w:t>
      </w:r>
      <w:r w:rsidRPr="00E27C2A">
        <w:rPr>
          <w:rFonts w:ascii="Palatino Linotype" w:hAnsi="Palatino Linotype"/>
          <w:sz w:val="22"/>
          <w:szCs w:val="22"/>
        </w:rPr>
        <w:t>met algemene we</w:t>
      </w:r>
      <w:r>
        <w:rPr>
          <w:rFonts w:ascii="Palatino Linotype" w:hAnsi="Palatino Linotype"/>
          <w:sz w:val="22"/>
          <w:szCs w:val="22"/>
        </w:rPr>
        <w:t>rking vast te stellen hoeveelhe</w:t>
      </w:r>
      <w:r w:rsidRPr="00E27C2A">
        <w:rPr>
          <w:rFonts w:ascii="Palatino Linotype" w:hAnsi="Palatino Linotype"/>
          <w:sz w:val="22"/>
          <w:szCs w:val="22"/>
        </w:rPr>
        <w:t>den per reiziger.</w:t>
      </w:r>
    </w:p>
    <w:p w:rsidR="00C50D76" w:rsidRPr="00E27C2A" w:rsidRDefault="00C50D76" w:rsidP="00904554">
      <w:pPr>
        <w:pStyle w:val="ListParagraph"/>
        <w:widowControl w:val="0"/>
        <w:numPr>
          <w:ilvl w:val="0"/>
          <w:numId w:val="67"/>
        </w:numPr>
        <w:suppressAutoHyphens/>
        <w:ind w:left="360"/>
        <w:jc w:val="both"/>
        <w:rPr>
          <w:rFonts w:ascii="Palatino Linotype" w:hAnsi="Palatino Linotype"/>
          <w:sz w:val="22"/>
          <w:szCs w:val="22"/>
        </w:rPr>
      </w:pPr>
      <w:r w:rsidRPr="00E27C2A">
        <w:rPr>
          <w:rFonts w:ascii="Palatino Linotype" w:hAnsi="Palatino Linotype"/>
          <w:sz w:val="22"/>
          <w:szCs w:val="22"/>
        </w:rPr>
        <w:t>De vrijstelling wo</w:t>
      </w:r>
      <w:r>
        <w:rPr>
          <w:rFonts w:ascii="Palatino Linotype" w:hAnsi="Palatino Linotype"/>
          <w:sz w:val="22"/>
          <w:szCs w:val="22"/>
        </w:rPr>
        <w:t>rdt niet verleend voor alcoholi</w:t>
      </w:r>
      <w:r w:rsidRPr="00E27C2A">
        <w:rPr>
          <w:rFonts w:ascii="Palatino Linotype" w:hAnsi="Palatino Linotype"/>
          <w:sz w:val="22"/>
          <w:szCs w:val="22"/>
        </w:rPr>
        <w:t>sche prod</w:t>
      </w:r>
      <w:r>
        <w:rPr>
          <w:rFonts w:ascii="Palatino Linotype" w:hAnsi="Palatino Linotype"/>
          <w:sz w:val="22"/>
          <w:szCs w:val="22"/>
        </w:rPr>
        <w:t>ucten en tabak en tabakspro</w:t>
      </w:r>
      <w:r w:rsidRPr="00E27C2A">
        <w:rPr>
          <w:rFonts w:ascii="Palatino Linotype" w:hAnsi="Palatino Linotype"/>
          <w:sz w:val="22"/>
          <w:szCs w:val="22"/>
        </w:rPr>
        <w:t xml:space="preserve">ducten </w:t>
      </w:r>
      <w:r>
        <w:rPr>
          <w:rFonts w:ascii="Palatino Linotype" w:hAnsi="Palatino Linotype"/>
          <w:sz w:val="22"/>
          <w:szCs w:val="22"/>
        </w:rPr>
        <w:t>die ingevoerd worden door reizigers, jonger dan ze</w:t>
      </w:r>
      <w:r w:rsidRPr="00E27C2A">
        <w:rPr>
          <w:rFonts w:ascii="Palatino Linotype" w:hAnsi="Palatino Linotype"/>
          <w:sz w:val="22"/>
          <w:szCs w:val="22"/>
        </w:rPr>
        <w:t>ventien jaren.</w:t>
      </w:r>
    </w:p>
    <w:p w:rsidR="00C90F6A" w:rsidRDefault="00C90F6A">
      <w:pPr>
        <w:widowControl/>
        <w:rPr>
          <w:rFonts w:ascii="Palatino Linotype" w:hAnsi="Palatino Linotype"/>
          <w:snapToGrid/>
          <w:sz w:val="22"/>
          <w:szCs w:val="22"/>
          <w:lang w:val="nl-NL"/>
        </w:rPr>
      </w:pPr>
      <w:r w:rsidRPr="00BA7630">
        <w:rPr>
          <w:rFonts w:ascii="Palatino Linotype" w:hAnsi="Palatino Linotype"/>
          <w:sz w:val="22"/>
          <w:szCs w:val="22"/>
          <w:lang w:val="nl-NL"/>
        </w:rPr>
        <w:br w:type="page"/>
      </w:r>
    </w:p>
    <w:p w:rsidR="00C50D76" w:rsidRPr="00E27C2A" w:rsidRDefault="00C50D76" w:rsidP="00904554">
      <w:pPr>
        <w:pStyle w:val="ListParagraph"/>
        <w:widowControl w:val="0"/>
        <w:numPr>
          <w:ilvl w:val="0"/>
          <w:numId w:val="67"/>
        </w:numPr>
        <w:suppressAutoHyphens/>
        <w:ind w:left="360"/>
        <w:jc w:val="both"/>
        <w:rPr>
          <w:rFonts w:ascii="Palatino Linotype" w:hAnsi="Palatino Linotype"/>
          <w:sz w:val="22"/>
          <w:szCs w:val="22"/>
        </w:rPr>
      </w:pPr>
      <w:r w:rsidRPr="00E27C2A">
        <w:rPr>
          <w:rFonts w:ascii="Palatino Linotype" w:hAnsi="Palatino Linotype"/>
          <w:sz w:val="22"/>
          <w:szCs w:val="22"/>
        </w:rPr>
        <w:lastRenderedPageBreak/>
        <w:t>Voor goederen die geen sporen van gebru</w:t>
      </w:r>
      <w:r>
        <w:rPr>
          <w:rFonts w:ascii="Palatino Linotype" w:hAnsi="Palatino Linotype"/>
          <w:sz w:val="22"/>
          <w:szCs w:val="22"/>
        </w:rPr>
        <w:t>ik vertonen of die van bijzonde</w:t>
      </w:r>
      <w:r w:rsidRPr="00E27C2A">
        <w:rPr>
          <w:rFonts w:ascii="Palatino Linotype" w:hAnsi="Palatino Linotype"/>
          <w:sz w:val="22"/>
          <w:szCs w:val="22"/>
        </w:rPr>
        <w:t>re of kostbare aard zijn, wordt geen vrijstelling verleend, tenzij ten genoege</w:t>
      </w:r>
      <w:r>
        <w:rPr>
          <w:rFonts w:ascii="Palatino Linotype" w:hAnsi="Palatino Linotype"/>
          <w:sz w:val="22"/>
          <w:szCs w:val="22"/>
        </w:rPr>
        <w:t>n</w:t>
      </w:r>
      <w:r w:rsidRPr="00E27C2A">
        <w:rPr>
          <w:rFonts w:ascii="Palatino Linotype" w:hAnsi="Palatino Linotype"/>
          <w:sz w:val="22"/>
          <w:szCs w:val="22"/>
        </w:rPr>
        <w:t xml:space="preserve"> van de douaneautoriteiten wordt aangetoond dat</w:t>
      </w:r>
      <w:r>
        <w:rPr>
          <w:rFonts w:ascii="Palatino Linotype" w:hAnsi="Palatino Linotype"/>
          <w:sz w:val="22"/>
          <w:szCs w:val="22"/>
        </w:rPr>
        <w:t xml:space="preserve"> deze tevoren uit het vrije ver</w:t>
      </w:r>
      <w:r w:rsidRPr="00E27C2A">
        <w:rPr>
          <w:rFonts w:ascii="Palatino Linotype" w:hAnsi="Palatino Linotype"/>
          <w:sz w:val="22"/>
          <w:szCs w:val="22"/>
        </w:rPr>
        <w:t>keer zijn uitgevoerd.</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49</w:t>
      </w:r>
    </w:p>
    <w:p w:rsidR="00C50D76" w:rsidRPr="003C7A6F" w:rsidRDefault="00C50D76" w:rsidP="00C50D76">
      <w:pPr>
        <w:suppressAutoHyphens/>
        <w:jc w:val="center"/>
        <w:rPr>
          <w:rFonts w:ascii="Palatino Linotype" w:hAnsi="Palatino Linotype"/>
          <w:sz w:val="22"/>
          <w:szCs w:val="22"/>
          <w:lang w:val="nl-NL"/>
        </w:rPr>
      </w:pPr>
    </w:p>
    <w:p w:rsidR="00C50D76" w:rsidRPr="00EF4617" w:rsidRDefault="00C50D76" w:rsidP="00904554">
      <w:pPr>
        <w:pStyle w:val="ListParagraph"/>
        <w:widowControl w:val="0"/>
        <w:numPr>
          <w:ilvl w:val="0"/>
          <w:numId w:val="70"/>
        </w:numPr>
        <w:suppressAutoHyphens/>
        <w:ind w:left="360"/>
        <w:jc w:val="both"/>
        <w:rPr>
          <w:rFonts w:ascii="Palatino Linotype" w:hAnsi="Palatino Linotype"/>
          <w:sz w:val="22"/>
          <w:szCs w:val="22"/>
        </w:rPr>
      </w:pPr>
      <w:r w:rsidRPr="00EF4617">
        <w:rPr>
          <w:rFonts w:ascii="Palatino Linotype" w:hAnsi="Palatino Linotype"/>
          <w:sz w:val="22"/>
          <w:szCs w:val="22"/>
        </w:rPr>
        <w:t>Voor in het buitenland verkr</w:t>
      </w:r>
      <w:r>
        <w:rPr>
          <w:rFonts w:ascii="Palatino Linotype" w:hAnsi="Palatino Linotype"/>
          <w:sz w:val="22"/>
          <w:szCs w:val="22"/>
        </w:rPr>
        <w:t>egen goederen wordt de vrijstel</w:t>
      </w:r>
      <w:r w:rsidRPr="00EF4617">
        <w:rPr>
          <w:rFonts w:ascii="Palatino Linotype" w:hAnsi="Palatino Linotype"/>
          <w:sz w:val="22"/>
          <w:szCs w:val="22"/>
        </w:rPr>
        <w:t>lin</w:t>
      </w:r>
      <w:r>
        <w:rPr>
          <w:rFonts w:ascii="Palatino Linotype" w:hAnsi="Palatino Linotype"/>
          <w:sz w:val="22"/>
          <w:szCs w:val="22"/>
        </w:rPr>
        <w:t>g slechts verleend tot een tota</w:t>
      </w:r>
      <w:r w:rsidRPr="00EF4617">
        <w:rPr>
          <w:rFonts w:ascii="Palatino Linotype" w:hAnsi="Palatino Linotype"/>
          <w:sz w:val="22"/>
          <w:szCs w:val="22"/>
        </w:rPr>
        <w:t xml:space="preserve">le </w:t>
      </w:r>
      <w:r>
        <w:rPr>
          <w:rFonts w:ascii="Palatino Linotype" w:hAnsi="Palatino Linotype"/>
          <w:sz w:val="22"/>
          <w:szCs w:val="22"/>
        </w:rPr>
        <w:t>douane</w:t>
      </w:r>
      <w:r w:rsidRPr="00EF4617">
        <w:rPr>
          <w:rFonts w:ascii="Palatino Linotype" w:hAnsi="Palatino Linotype"/>
          <w:sz w:val="22"/>
          <w:szCs w:val="22"/>
        </w:rPr>
        <w:t xml:space="preserve">waarde van </w:t>
      </w:r>
      <w:proofErr w:type="spellStart"/>
      <w:r>
        <w:rPr>
          <w:rFonts w:ascii="Palatino Linotype" w:hAnsi="Palatino Linotype"/>
          <w:sz w:val="22"/>
          <w:szCs w:val="22"/>
        </w:rPr>
        <w:t>Cg</w:t>
      </w:r>
      <w:proofErr w:type="spellEnd"/>
      <w:r w:rsidRPr="00EF4617">
        <w:rPr>
          <w:rFonts w:ascii="Palatino Linotype" w:hAnsi="Palatino Linotype"/>
          <w:sz w:val="22"/>
          <w:szCs w:val="22"/>
        </w:rPr>
        <w:t xml:space="preserve"> 200,-.</w:t>
      </w:r>
    </w:p>
    <w:p w:rsidR="00C50D76" w:rsidRPr="00EF4617" w:rsidRDefault="00C50D76" w:rsidP="00904554">
      <w:pPr>
        <w:pStyle w:val="ListParagraph"/>
        <w:widowControl w:val="0"/>
        <w:numPr>
          <w:ilvl w:val="0"/>
          <w:numId w:val="70"/>
        </w:numPr>
        <w:suppressAutoHyphens/>
        <w:ind w:left="360"/>
        <w:jc w:val="both"/>
        <w:rPr>
          <w:rFonts w:ascii="Palatino Linotype" w:hAnsi="Palatino Linotype"/>
          <w:sz w:val="22"/>
          <w:szCs w:val="22"/>
        </w:rPr>
      </w:pPr>
      <w:r w:rsidRPr="00EF4617">
        <w:rPr>
          <w:rFonts w:ascii="Palatino Linotype" w:hAnsi="Palatino Linotype"/>
          <w:sz w:val="22"/>
          <w:szCs w:val="22"/>
        </w:rPr>
        <w:t xml:space="preserve">Voor reizigers, jonger dan vijftien jaar is het in het eerste lid bedoelde bedrag beperkt tot </w:t>
      </w:r>
      <w:proofErr w:type="spellStart"/>
      <w:r>
        <w:rPr>
          <w:rFonts w:ascii="Palatino Linotype" w:hAnsi="Palatino Linotype"/>
          <w:sz w:val="22"/>
          <w:szCs w:val="22"/>
        </w:rPr>
        <w:t>Cg</w:t>
      </w:r>
      <w:proofErr w:type="spellEnd"/>
      <w:r w:rsidRPr="00EF4617">
        <w:rPr>
          <w:rFonts w:ascii="Palatino Linotype" w:hAnsi="Palatino Linotype"/>
          <w:sz w:val="22"/>
          <w:szCs w:val="22"/>
        </w:rPr>
        <w:t xml:space="preserve"> 65,-.</w:t>
      </w:r>
    </w:p>
    <w:p w:rsidR="00C50D76" w:rsidRPr="00EF4617" w:rsidRDefault="00C50D76" w:rsidP="00904554">
      <w:pPr>
        <w:pStyle w:val="ListParagraph"/>
        <w:widowControl w:val="0"/>
        <w:numPr>
          <w:ilvl w:val="0"/>
          <w:numId w:val="70"/>
        </w:numPr>
        <w:suppressAutoHyphens/>
        <w:ind w:left="360"/>
        <w:jc w:val="both"/>
        <w:rPr>
          <w:rFonts w:ascii="Palatino Linotype" w:hAnsi="Palatino Linotype"/>
          <w:sz w:val="22"/>
          <w:szCs w:val="22"/>
        </w:rPr>
      </w:pPr>
      <w:r w:rsidRPr="00EF4617">
        <w:rPr>
          <w:rFonts w:ascii="Palatino Linotype" w:hAnsi="Palatino Linotype"/>
          <w:sz w:val="22"/>
          <w:szCs w:val="22"/>
        </w:rPr>
        <w:t xml:space="preserve">Indien de totale </w:t>
      </w:r>
      <w:r>
        <w:rPr>
          <w:rFonts w:ascii="Palatino Linotype" w:hAnsi="Palatino Linotype"/>
          <w:sz w:val="22"/>
          <w:szCs w:val="22"/>
        </w:rPr>
        <w:t>douane</w:t>
      </w:r>
      <w:r w:rsidRPr="00EF4617">
        <w:rPr>
          <w:rFonts w:ascii="Palatino Linotype" w:hAnsi="Palatino Linotype"/>
          <w:sz w:val="22"/>
          <w:szCs w:val="22"/>
        </w:rPr>
        <w:t>waarde van de in het eerste lid bedoelde goederen het op grond van het eerste of tweede lid geldende maximum overschrijdt, is de vrijstelling slechts van toepassing voor goederen met een waarde tot deze bedragen, met dien verstande dat de waarde van een afzonderlijk goed niet mag worden gesplitst.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50</w:t>
      </w:r>
    </w:p>
    <w:p w:rsidR="00C50D76" w:rsidRPr="003C7A6F" w:rsidRDefault="00C50D76" w:rsidP="00C50D76">
      <w:pPr>
        <w:suppressAutoHyphens/>
        <w:jc w:val="center"/>
        <w:rPr>
          <w:rFonts w:ascii="Palatino Linotype" w:hAnsi="Palatino Linotype"/>
          <w:sz w:val="22"/>
          <w:szCs w:val="22"/>
          <w:lang w:val="nl-NL"/>
        </w:rPr>
      </w:pPr>
    </w:p>
    <w:p w:rsidR="00C50D76" w:rsidRPr="00EF4617" w:rsidRDefault="00C50D76" w:rsidP="00904554">
      <w:pPr>
        <w:pStyle w:val="ListParagraph"/>
        <w:widowControl w:val="0"/>
        <w:numPr>
          <w:ilvl w:val="0"/>
          <w:numId w:val="71"/>
        </w:numPr>
        <w:suppressAutoHyphens/>
        <w:ind w:left="360"/>
        <w:jc w:val="both"/>
        <w:rPr>
          <w:rFonts w:ascii="Palatino Linotype" w:hAnsi="Palatino Linotype"/>
          <w:sz w:val="22"/>
          <w:szCs w:val="22"/>
        </w:rPr>
      </w:pPr>
      <w:r w:rsidRPr="00EF4617">
        <w:rPr>
          <w:rFonts w:ascii="Palatino Linotype" w:hAnsi="Palatino Linotype"/>
          <w:sz w:val="22"/>
          <w:szCs w:val="22"/>
        </w:rPr>
        <w:t>Voor de invoer met vrij</w:t>
      </w:r>
      <w:r>
        <w:rPr>
          <w:rFonts w:ascii="Palatino Linotype" w:hAnsi="Palatino Linotype"/>
          <w:sz w:val="22"/>
          <w:szCs w:val="22"/>
        </w:rPr>
        <w:t>stelling is geen vergunning ver</w:t>
      </w:r>
      <w:r w:rsidRPr="00EF4617">
        <w:rPr>
          <w:rFonts w:ascii="Palatino Linotype" w:hAnsi="Palatino Linotype"/>
          <w:sz w:val="22"/>
          <w:szCs w:val="22"/>
        </w:rPr>
        <w:t>eist.</w:t>
      </w:r>
    </w:p>
    <w:p w:rsidR="00C50D76" w:rsidRPr="00EF4617" w:rsidRDefault="00C50D76" w:rsidP="00904554">
      <w:pPr>
        <w:pStyle w:val="ListParagraph"/>
        <w:widowControl w:val="0"/>
        <w:numPr>
          <w:ilvl w:val="0"/>
          <w:numId w:val="71"/>
        </w:numPr>
        <w:suppressAutoHyphens/>
        <w:ind w:left="360"/>
        <w:jc w:val="both"/>
        <w:rPr>
          <w:rFonts w:ascii="Palatino Linotype" w:hAnsi="Palatino Linotype"/>
          <w:sz w:val="22"/>
          <w:szCs w:val="22"/>
        </w:rPr>
      </w:pPr>
      <w:r w:rsidRPr="00EF4617">
        <w:rPr>
          <w:rFonts w:ascii="Palatino Linotype" w:hAnsi="Palatino Linotype"/>
          <w:sz w:val="22"/>
          <w:szCs w:val="22"/>
        </w:rPr>
        <w:t>De aangifte ten invoer kan mondeling geschieden.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7 Voorwerpen van opvoedkundig</w:t>
      </w:r>
      <w:r>
        <w:rPr>
          <w:rFonts w:ascii="Palatino Linotype" w:hAnsi="Palatino Linotype"/>
          <w:sz w:val="22"/>
          <w:szCs w:val="22"/>
          <w:lang w:val="nl-NL"/>
        </w:rPr>
        <w:t>e, wetenschappelijke of culture</w:t>
      </w:r>
      <w:r w:rsidRPr="003C7A6F">
        <w:rPr>
          <w:rFonts w:ascii="Palatino Linotype" w:hAnsi="Palatino Linotype"/>
          <w:sz w:val="22"/>
          <w:szCs w:val="22"/>
          <w:lang w:val="nl-NL"/>
        </w:rPr>
        <w:t>le aard</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51</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Vrijstelling van invoerrechten wordt verleend voor de invoer van publi</w:t>
      </w:r>
      <w:r>
        <w:rPr>
          <w:rFonts w:ascii="Palatino Linotype" w:hAnsi="Palatino Linotype"/>
          <w:sz w:val="22"/>
          <w:szCs w:val="22"/>
          <w:lang w:val="nl-NL"/>
        </w:rPr>
        <w:t>caties en documenten van opvoedkundige, wetenschappe</w:t>
      </w:r>
      <w:r w:rsidRPr="003C7A6F">
        <w:rPr>
          <w:rFonts w:ascii="Palatino Linotype" w:hAnsi="Palatino Linotype"/>
          <w:sz w:val="22"/>
          <w:szCs w:val="22"/>
          <w:lang w:val="nl-NL"/>
        </w:rPr>
        <w:t xml:space="preserve">lijke of culturele aard, mits uit de aard en de hoeveelheid van de </w:t>
      </w:r>
      <w:r>
        <w:rPr>
          <w:rFonts w:ascii="Palatino Linotype" w:hAnsi="Palatino Linotype"/>
          <w:sz w:val="22"/>
          <w:szCs w:val="22"/>
          <w:lang w:val="nl-NL"/>
        </w:rPr>
        <w:t>goederen geen commerciële bij</w:t>
      </w:r>
      <w:r w:rsidRPr="003C7A6F">
        <w:rPr>
          <w:rFonts w:ascii="Palatino Linotype" w:hAnsi="Palatino Linotype"/>
          <w:sz w:val="22"/>
          <w:szCs w:val="22"/>
          <w:lang w:val="nl-NL"/>
        </w:rPr>
        <w:t>bedoelingen blijken.</w:t>
      </w:r>
    </w:p>
    <w:p w:rsidR="00C90F6A" w:rsidRDefault="00C90F6A" w:rsidP="007E74C3">
      <w:pPr>
        <w:suppressAutoHyphens/>
        <w:jc w:val="center"/>
        <w:rPr>
          <w:rFonts w:ascii="Palatino Linotype" w:hAnsi="Palatino Linotype"/>
          <w:sz w:val="22"/>
          <w:szCs w:val="22"/>
          <w:lang w:val="nl-NL"/>
        </w:rPr>
      </w:pPr>
    </w:p>
    <w:p w:rsidR="00C50D76" w:rsidRPr="003C7A6F" w:rsidRDefault="00C50D76" w:rsidP="007E74C3">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52</w:t>
      </w:r>
    </w:p>
    <w:p w:rsidR="00C50D76" w:rsidRPr="003C7A6F" w:rsidRDefault="00C50D76" w:rsidP="00C50D76">
      <w:pPr>
        <w:suppressAutoHyphens/>
        <w:jc w:val="center"/>
        <w:rPr>
          <w:rFonts w:ascii="Palatino Linotype" w:hAnsi="Palatino Linotype"/>
          <w:sz w:val="22"/>
          <w:szCs w:val="22"/>
          <w:lang w:val="nl-NL"/>
        </w:rPr>
      </w:pPr>
    </w:p>
    <w:p w:rsidR="00C50D76" w:rsidRPr="00EF4617" w:rsidRDefault="00C50D76" w:rsidP="00904554">
      <w:pPr>
        <w:pStyle w:val="ListParagraph"/>
        <w:widowControl w:val="0"/>
        <w:numPr>
          <w:ilvl w:val="0"/>
          <w:numId w:val="72"/>
        </w:numPr>
        <w:suppressAutoHyphens/>
        <w:ind w:left="360"/>
        <w:jc w:val="both"/>
        <w:rPr>
          <w:rFonts w:ascii="Palatino Linotype" w:hAnsi="Palatino Linotype"/>
          <w:sz w:val="22"/>
          <w:szCs w:val="22"/>
        </w:rPr>
      </w:pPr>
      <w:r w:rsidRPr="00EF4617">
        <w:rPr>
          <w:rFonts w:ascii="Palatino Linotype" w:hAnsi="Palatino Linotype"/>
          <w:sz w:val="22"/>
          <w:szCs w:val="22"/>
        </w:rPr>
        <w:t>Vrijstelling van invoerrechten wordt verleend voor de invoer van bij ministeri</w:t>
      </w:r>
      <w:r>
        <w:rPr>
          <w:rFonts w:ascii="Palatino Linotype" w:hAnsi="Palatino Linotype"/>
          <w:sz w:val="22"/>
          <w:szCs w:val="22"/>
        </w:rPr>
        <w:t>ële regeling aangewezen visu</w:t>
      </w:r>
      <w:r w:rsidRPr="00EF4617">
        <w:rPr>
          <w:rFonts w:ascii="Palatino Linotype" w:hAnsi="Palatino Linotype"/>
          <w:sz w:val="22"/>
          <w:szCs w:val="22"/>
        </w:rPr>
        <w:t>eel en auditief materiaal van opvo</w:t>
      </w:r>
      <w:r>
        <w:rPr>
          <w:rFonts w:ascii="Palatino Linotype" w:hAnsi="Palatino Linotype"/>
          <w:sz w:val="22"/>
          <w:szCs w:val="22"/>
        </w:rPr>
        <w:t>edkundige, wetenschappelijke of culture</w:t>
      </w:r>
      <w:r w:rsidRPr="00EF4617">
        <w:rPr>
          <w:rFonts w:ascii="Palatino Linotype" w:hAnsi="Palatino Linotype"/>
          <w:sz w:val="22"/>
          <w:szCs w:val="22"/>
        </w:rPr>
        <w:t>le aard.</w:t>
      </w:r>
    </w:p>
    <w:p w:rsidR="00C50D76" w:rsidRPr="00EF4617" w:rsidRDefault="00C50D76" w:rsidP="00904554">
      <w:pPr>
        <w:pStyle w:val="ListParagraph"/>
        <w:widowControl w:val="0"/>
        <w:numPr>
          <w:ilvl w:val="0"/>
          <w:numId w:val="72"/>
        </w:numPr>
        <w:suppressAutoHyphens/>
        <w:ind w:left="360"/>
        <w:jc w:val="both"/>
        <w:rPr>
          <w:rFonts w:ascii="Palatino Linotype" w:hAnsi="Palatino Linotype"/>
          <w:sz w:val="22"/>
          <w:szCs w:val="22"/>
        </w:rPr>
      </w:pPr>
      <w:r w:rsidRPr="00EF4617">
        <w:rPr>
          <w:rFonts w:ascii="Palatino Linotype" w:hAnsi="Palatino Linotype"/>
          <w:sz w:val="22"/>
          <w:szCs w:val="22"/>
        </w:rPr>
        <w:t xml:space="preserve">De vrijstelling wordt slechts verleend indien het materiaal betreft dat verkregen is uit een schenking door een in het buitenland gevestigde natuurlijke of rechtspersoon en dat bestemd is voor bij ministeriële </w:t>
      </w:r>
      <w:r>
        <w:rPr>
          <w:rFonts w:ascii="Palatino Linotype" w:hAnsi="Palatino Linotype"/>
          <w:sz w:val="22"/>
          <w:szCs w:val="22"/>
        </w:rPr>
        <w:t>regeling</w:t>
      </w:r>
      <w:r w:rsidRPr="00EF4617">
        <w:rPr>
          <w:rFonts w:ascii="Palatino Linotype" w:hAnsi="Palatino Linotype"/>
          <w:sz w:val="22"/>
          <w:szCs w:val="22"/>
        </w:rPr>
        <w:t xml:space="preserve"> met algemene werking aangewezen:</w:t>
      </w:r>
    </w:p>
    <w:p w:rsidR="00C50D76" w:rsidRPr="00EF4617" w:rsidRDefault="00C50D76" w:rsidP="00904554">
      <w:pPr>
        <w:pStyle w:val="ListParagraph"/>
        <w:widowControl w:val="0"/>
        <w:numPr>
          <w:ilvl w:val="0"/>
          <w:numId w:val="73"/>
        </w:numPr>
        <w:suppressAutoHyphens/>
        <w:jc w:val="both"/>
        <w:rPr>
          <w:rFonts w:ascii="Palatino Linotype" w:hAnsi="Palatino Linotype"/>
          <w:sz w:val="22"/>
          <w:szCs w:val="22"/>
        </w:rPr>
      </w:pPr>
      <w:r w:rsidRPr="00EF4617">
        <w:rPr>
          <w:rFonts w:ascii="Palatino Linotype" w:hAnsi="Palatino Linotype"/>
          <w:sz w:val="22"/>
          <w:szCs w:val="22"/>
        </w:rPr>
        <w:t>openbare instellingen en organisaties van openbaar nut van opvoedkundige, wetenschappelijke of culturele aard</w:t>
      </w:r>
      <w:r>
        <w:rPr>
          <w:rFonts w:ascii="Palatino Linotype" w:hAnsi="Palatino Linotype"/>
          <w:sz w:val="22"/>
          <w:szCs w:val="22"/>
        </w:rPr>
        <w:t>;</w:t>
      </w:r>
      <w:r w:rsidRPr="00EF4617">
        <w:rPr>
          <w:rFonts w:ascii="Palatino Linotype" w:hAnsi="Palatino Linotype"/>
          <w:sz w:val="22"/>
          <w:szCs w:val="22"/>
        </w:rPr>
        <w:t xml:space="preserve"> of</w:t>
      </w:r>
    </w:p>
    <w:p w:rsidR="00C50D76" w:rsidRPr="00EF4617" w:rsidRDefault="00C50D76" w:rsidP="00904554">
      <w:pPr>
        <w:pStyle w:val="ListParagraph"/>
        <w:widowControl w:val="0"/>
        <w:numPr>
          <w:ilvl w:val="0"/>
          <w:numId w:val="73"/>
        </w:numPr>
        <w:suppressAutoHyphens/>
        <w:jc w:val="both"/>
        <w:rPr>
          <w:rFonts w:ascii="Palatino Linotype" w:hAnsi="Palatino Linotype"/>
          <w:sz w:val="22"/>
          <w:szCs w:val="22"/>
        </w:rPr>
      </w:pPr>
      <w:r w:rsidRPr="00EF4617">
        <w:rPr>
          <w:rFonts w:ascii="Palatino Linotype" w:hAnsi="Palatino Linotype"/>
          <w:sz w:val="22"/>
          <w:szCs w:val="22"/>
        </w:rPr>
        <w:t>particuliere instellingen en organisaties die in hoofdza</w:t>
      </w:r>
      <w:r>
        <w:rPr>
          <w:rFonts w:ascii="Palatino Linotype" w:hAnsi="Palatino Linotype"/>
          <w:sz w:val="22"/>
          <w:szCs w:val="22"/>
        </w:rPr>
        <w:t xml:space="preserve">ak werkzaam zijn op het gebied </w:t>
      </w:r>
      <w:r w:rsidRPr="00EF4617">
        <w:rPr>
          <w:rFonts w:ascii="Palatino Linotype" w:hAnsi="Palatino Linotype"/>
          <w:sz w:val="22"/>
          <w:szCs w:val="22"/>
        </w:rPr>
        <w:t>van opvoeding, wetenschap of cultuur.</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53</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Vrijstelling van invoerrechten wordt verleend voor de invoer van voorwerpen d</w:t>
      </w:r>
      <w:r>
        <w:rPr>
          <w:rFonts w:ascii="Palatino Linotype" w:hAnsi="Palatino Linotype"/>
          <w:sz w:val="22"/>
          <w:szCs w:val="22"/>
          <w:lang w:val="nl-NL"/>
        </w:rPr>
        <w:t>ie deel uitmaken van verzamelin</w:t>
      </w:r>
      <w:r w:rsidRPr="003C7A6F">
        <w:rPr>
          <w:rFonts w:ascii="Palatino Linotype" w:hAnsi="Palatino Linotype"/>
          <w:sz w:val="22"/>
          <w:szCs w:val="22"/>
          <w:lang w:val="nl-NL"/>
        </w:rPr>
        <w:t xml:space="preserve">gen en </w:t>
      </w:r>
      <w:r>
        <w:rPr>
          <w:rFonts w:ascii="Palatino Linotype" w:hAnsi="Palatino Linotype"/>
          <w:sz w:val="22"/>
          <w:szCs w:val="22"/>
          <w:lang w:val="nl-NL"/>
        </w:rPr>
        <w:t xml:space="preserve">kunstvoorwerpen van opvoedkundige, </w:t>
      </w:r>
      <w:proofErr w:type="spellStart"/>
      <w:r>
        <w:rPr>
          <w:rFonts w:ascii="Palatino Linotype" w:hAnsi="Palatino Linotype"/>
          <w:sz w:val="22"/>
          <w:szCs w:val="22"/>
          <w:lang w:val="nl-NL"/>
        </w:rPr>
        <w:t>wetenschappe</w:t>
      </w:r>
      <w:r w:rsidRPr="003C7A6F">
        <w:rPr>
          <w:rFonts w:ascii="Palatino Linotype" w:hAnsi="Palatino Linotype"/>
          <w:sz w:val="22"/>
          <w:szCs w:val="22"/>
          <w:lang w:val="nl-NL"/>
        </w:rPr>
        <w:t>ijke</w:t>
      </w:r>
      <w:proofErr w:type="spellEnd"/>
      <w:r w:rsidRPr="003C7A6F">
        <w:rPr>
          <w:rFonts w:ascii="Palatino Linotype" w:hAnsi="Palatino Linotype"/>
          <w:sz w:val="22"/>
          <w:szCs w:val="22"/>
          <w:lang w:val="nl-NL"/>
        </w:rPr>
        <w:t xml:space="preserve"> of cult</w:t>
      </w:r>
      <w:r>
        <w:rPr>
          <w:rFonts w:ascii="Palatino Linotype" w:hAnsi="Palatino Linotype"/>
          <w:sz w:val="22"/>
          <w:szCs w:val="22"/>
          <w:lang w:val="nl-NL"/>
        </w:rPr>
        <w:t>u</w:t>
      </w:r>
      <w:r w:rsidRPr="003C7A6F">
        <w:rPr>
          <w:rFonts w:ascii="Palatino Linotype" w:hAnsi="Palatino Linotype"/>
          <w:sz w:val="22"/>
          <w:szCs w:val="22"/>
          <w:lang w:val="nl-NL"/>
        </w:rPr>
        <w:t>rele aard, voor zover deze goederen:</w:t>
      </w:r>
    </w:p>
    <w:p w:rsidR="00C50D76" w:rsidRPr="00EF4617" w:rsidRDefault="00C50D76" w:rsidP="00904554">
      <w:pPr>
        <w:pStyle w:val="ListParagraph"/>
        <w:widowControl w:val="0"/>
        <w:numPr>
          <w:ilvl w:val="0"/>
          <w:numId w:val="74"/>
        </w:numPr>
        <w:suppressAutoHyphens/>
        <w:ind w:left="360"/>
        <w:jc w:val="both"/>
        <w:rPr>
          <w:rFonts w:ascii="Palatino Linotype" w:hAnsi="Palatino Linotype"/>
          <w:sz w:val="22"/>
          <w:szCs w:val="22"/>
        </w:rPr>
      </w:pPr>
      <w:r>
        <w:rPr>
          <w:rFonts w:ascii="Palatino Linotype" w:hAnsi="Palatino Linotype"/>
          <w:sz w:val="22"/>
          <w:szCs w:val="22"/>
        </w:rPr>
        <w:lastRenderedPageBreak/>
        <w:t>niet voor ver</w:t>
      </w:r>
      <w:r w:rsidRPr="00EF4617">
        <w:rPr>
          <w:rFonts w:ascii="Palatino Linotype" w:hAnsi="Palatino Linotype"/>
          <w:sz w:val="22"/>
          <w:szCs w:val="22"/>
        </w:rPr>
        <w:t>koop bestemd zijn</w:t>
      </w:r>
      <w:r>
        <w:rPr>
          <w:rFonts w:ascii="Palatino Linotype" w:hAnsi="Palatino Linotype"/>
          <w:sz w:val="22"/>
          <w:szCs w:val="22"/>
        </w:rPr>
        <w:t>;</w:t>
      </w:r>
      <w:r w:rsidRPr="00EF4617">
        <w:rPr>
          <w:rFonts w:ascii="Palatino Linotype" w:hAnsi="Palatino Linotype"/>
          <w:sz w:val="22"/>
          <w:szCs w:val="22"/>
        </w:rPr>
        <w:t xml:space="preserve"> en</w:t>
      </w:r>
    </w:p>
    <w:p w:rsidR="00C50D76" w:rsidRPr="00EF4617" w:rsidRDefault="00C50D76" w:rsidP="00904554">
      <w:pPr>
        <w:pStyle w:val="ListParagraph"/>
        <w:widowControl w:val="0"/>
        <w:numPr>
          <w:ilvl w:val="0"/>
          <w:numId w:val="74"/>
        </w:numPr>
        <w:suppressAutoHyphens/>
        <w:ind w:left="360"/>
        <w:jc w:val="both"/>
        <w:rPr>
          <w:rFonts w:ascii="Palatino Linotype" w:hAnsi="Palatino Linotype"/>
          <w:sz w:val="22"/>
          <w:szCs w:val="22"/>
        </w:rPr>
      </w:pPr>
      <w:r w:rsidRPr="00EF4617">
        <w:rPr>
          <w:rFonts w:ascii="Palatino Linotype" w:hAnsi="Palatino Linotype"/>
          <w:sz w:val="22"/>
          <w:szCs w:val="22"/>
        </w:rPr>
        <w:t xml:space="preserve">bestemd zijn voor door bij ministeriële </w:t>
      </w:r>
      <w:r>
        <w:rPr>
          <w:rFonts w:ascii="Palatino Linotype" w:hAnsi="Palatino Linotype"/>
          <w:sz w:val="22"/>
          <w:szCs w:val="22"/>
        </w:rPr>
        <w:t xml:space="preserve">beschikking </w:t>
      </w:r>
      <w:r w:rsidRPr="00EF4617">
        <w:rPr>
          <w:rFonts w:ascii="Palatino Linotype" w:hAnsi="Palatino Linotype"/>
          <w:sz w:val="22"/>
          <w:szCs w:val="22"/>
        </w:rPr>
        <w:t>aangewezen:</w:t>
      </w:r>
    </w:p>
    <w:p w:rsidR="00C50D76" w:rsidRPr="00EF4617" w:rsidRDefault="00C50D76" w:rsidP="00904554">
      <w:pPr>
        <w:pStyle w:val="ListParagraph"/>
        <w:widowControl w:val="0"/>
        <w:numPr>
          <w:ilvl w:val="0"/>
          <w:numId w:val="75"/>
        </w:numPr>
        <w:suppressAutoHyphens/>
        <w:jc w:val="both"/>
        <w:rPr>
          <w:rFonts w:ascii="Palatino Linotype" w:hAnsi="Palatino Linotype"/>
          <w:sz w:val="22"/>
          <w:szCs w:val="22"/>
        </w:rPr>
      </w:pPr>
      <w:r w:rsidRPr="00EF4617">
        <w:rPr>
          <w:rFonts w:ascii="Palatino Linotype" w:hAnsi="Palatino Linotype"/>
          <w:sz w:val="22"/>
          <w:szCs w:val="22"/>
        </w:rPr>
        <w:t>op</w:t>
      </w:r>
      <w:r>
        <w:rPr>
          <w:rFonts w:ascii="Palatino Linotype" w:hAnsi="Palatino Linotype"/>
          <w:sz w:val="22"/>
          <w:szCs w:val="22"/>
        </w:rPr>
        <w:t>enbare instellingen en organisa</w:t>
      </w:r>
      <w:r w:rsidRPr="00EF4617">
        <w:rPr>
          <w:rFonts w:ascii="Palatino Linotype" w:hAnsi="Palatino Linotype"/>
          <w:sz w:val="22"/>
          <w:szCs w:val="22"/>
        </w:rPr>
        <w:t xml:space="preserve">ties, alsmede instellingen </w:t>
      </w:r>
      <w:r>
        <w:rPr>
          <w:rFonts w:ascii="Palatino Linotype" w:hAnsi="Palatino Linotype"/>
          <w:sz w:val="22"/>
          <w:szCs w:val="22"/>
        </w:rPr>
        <w:t>en organisa</w:t>
      </w:r>
      <w:r w:rsidRPr="00EF4617">
        <w:rPr>
          <w:rFonts w:ascii="Palatino Linotype" w:hAnsi="Palatino Linotype"/>
          <w:sz w:val="22"/>
          <w:szCs w:val="22"/>
        </w:rPr>
        <w:t xml:space="preserve">ties van openbaar </w:t>
      </w:r>
      <w:r>
        <w:rPr>
          <w:rFonts w:ascii="Palatino Linotype" w:hAnsi="Palatino Linotype"/>
          <w:sz w:val="22"/>
          <w:szCs w:val="22"/>
        </w:rPr>
        <w:t>nut, van opvoedkundige, wetenschappelij</w:t>
      </w:r>
      <w:r w:rsidRPr="00EF4617">
        <w:rPr>
          <w:rFonts w:ascii="Palatino Linotype" w:hAnsi="Palatino Linotype"/>
          <w:sz w:val="22"/>
          <w:szCs w:val="22"/>
        </w:rPr>
        <w:t>ke of culturele aard</w:t>
      </w:r>
      <w:r>
        <w:rPr>
          <w:rFonts w:ascii="Palatino Linotype" w:hAnsi="Palatino Linotype"/>
          <w:sz w:val="22"/>
          <w:szCs w:val="22"/>
        </w:rPr>
        <w:t>;</w:t>
      </w:r>
      <w:r w:rsidRPr="00EF4617">
        <w:rPr>
          <w:rFonts w:ascii="Palatino Linotype" w:hAnsi="Palatino Linotype"/>
          <w:sz w:val="22"/>
          <w:szCs w:val="22"/>
        </w:rPr>
        <w:t xml:space="preserve"> of</w:t>
      </w:r>
    </w:p>
    <w:p w:rsidR="00C50D76" w:rsidRPr="00EF4617" w:rsidRDefault="00C50D76" w:rsidP="00904554">
      <w:pPr>
        <w:pStyle w:val="ListParagraph"/>
        <w:widowControl w:val="0"/>
        <w:numPr>
          <w:ilvl w:val="0"/>
          <w:numId w:val="75"/>
        </w:numPr>
        <w:suppressAutoHyphens/>
        <w:jc w:val="both"/>
        <w:rPr>
          <w:rFonts w:ascii="Palatino Linotype" w:hAnsi="Palatino Linotype"/>
          <w:sz w:val="22"/>
          <w:szCs w:val="22"/>
        </w:rPr>
      </w:pPr>
      <w:r w:rsidRPr="00EF4617">
        <w:rPr>
          <w:rFonts w:ascii="Palatino Linotype" w:hAnsi="Palatino Linotype"/>
          <w:sz w:val="22"/>
          <w:szCs w:val="22"/>
        </w:rPr>
        <w:t>musea, kun</w:t>
      </w:r>
      <w:r>
        <w:rPr>
          <w:rFonts w:ascii="Palatino Linotype" w:hAnsi="Palatino Linotype"/>
          <w:sz w:val="22"/>
          <w:szCs w:val="22"/>
        </w:rPr>
        <w:t>stgalerijen of andere instellin</w:t>
      </w:r>
      <w:r w:rsidRPr="00EF4617">
        <w:rPr>
          <w:rFonts w:ascii="Palatino Linotype" w:hAnsi="Palatino Linotype"/>
          <w:sz w:val="22"/>
          <w:szCs w:val="22"/>
        </w:rPr>
        <w:t>gen.</w:t>
      </w:r>
    </w:p>
    <w:p w:rsidR="00C50D76" w:rsidRDefault="00C50D76" w:rsidP="00C90F6A">
      <w:pPr>
        <w:suppressAutoHyphens/>
        <w:spacing w:line="220" w:lineRule="exact"/>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 xml:space="preserve">§ 7a Voorwerpen ten behoeve van onderwijs, sport, </w:t>
      </w:r>
    </w:p>
    <w:p w:rsidR="00C50D76"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armoedebestrijding en zorg</w:t>
      </w:r>
    </w:p>
    <w:p w:rsidR="00C50D76" w:rsidRDefault="00C50D76" w:rsidP="00C90F6A">
      <w:pPr>
        <w:suppressAutoHyphens/>
        <w:spacing w:line="200" w:lineRule="exact"/>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Artikel 53a</w:t>
      </w:r>
    </w:p>
    <w:p w:rsidR="00C50D76" w:rsidRDefault="00C50D76" w:rsidP="00C50D76">
      <w:pPr>
        <w:suppressAutoHyphens/>
        <w:jc w:val="center"/>
        <w:rPr>
          <w:rFonts w:ascii="Palatino Linotype" w:hAnsi="Palatino Linotype"/>
          <w:sz w:val="22"/>
          <w:szCs w:val="22"/>
          <w:lang w:val="nl-NL"/>
        </w:rPr>
      </w:pPr>
    </w:p>
    <w:p w:rsidR="00C50D76" w:rsidRPr="007F7F9A" w:rsidRDefault="00C50D76" w:rsidP="00904554">
      <w:pPr>
        <w:pStyle w:val="ListParagraph"/>
        <w:widowControl w:val="0"/>
        <w:numPr>
          <w:ilvl w:val="0"/>
          <w:numId w:val="222"/>
        </w:numPr>
        <w:suppressAutoHyphens/>
        <w:ind w:left="360"/>
        <w:jc w:val="both"/>
        <w:rPr>
          <w:rFonts w:ascii="Palatino Linotype" w:hAnsi="Palatino Linotype"/>
          <w:sz w:val="22"/>
          <w:szCs w:val="22"/>
        </w:rPr>
      </w:pPr>
      <w:r w:rsidRPr="007F7F9A">
        <w:rPr>
          <w:rFonts w:ascii="Palatino Linotype" w:hAnsi="Palatino Linotype"/>
          <w:sz w:val="22"/>
          <w:szCs w:val="22"/>
        </w:rPr>
        <w:t>Vrijstelling van invoerrechten wordt verleend voor de invoer van goederen van duurzame aard, ingevoerd door de bij ministeriële regeling met algemene werking aangewezen niet-commercieel onderwijs verzorgende instellingen en organisaties en uitsluitend bestemd om te worden gebruikt bij het geven van onderricht of tot het inrichten van lokalen waarin onderricht wordt gegeven.</w:t>
      </w:r>
    </w:p>
    <w:p w:rsidR="00C50D76" w:rsidRPr="007F7F9A" w:rsidRDefault="00C50D76" w:rsidP="00904554">
      <w:pPr>
        <w:pStyle w:val="ListParagraph"/>
        <w:widowControl w:val="0"/>
        <w:numPr>
          <w:ilvl w:val="0"/>
          <w:numId w:val="222"/>
        </w:numPr>
        <w:suppressAutoHyphens/>
        <w:ind w:left="360"/>
        <w:jc w:val="both"/>
        <w:rPr>
          <w:rFonts w:ascii="Palatino Linotype" w:hAnsi="Palatino Linotype"/>
          <w:sz w:val="22"/>
          <w:szCs w:val="22"/>
        </w:rPr>
      </w:pPr>
      <w:r w:rsidRPr="007F7F9A">
        <w:rPr>
          <w:rFonts w:ascii="Palatino Linotype" w:hAnsi="Palatino Linotype"/>
          <w:sz w:val="22"/>
          <w:szCs w:val="22"/>
        </w:rPr>
        <w:t>Vrijstelling van invoerrechten wordt verleend voor de invoer van de bij ministeriële regeling met algemene werking aangewezen primaire goederen bestemd voor onderwijs.</w:t>
      </w:r>
    </w:p>
    <w:p w:rsidR="00C50D76" w:rsidRPr="007F7F9A" w:rsidRDefault="00C50D76" w:rsidP="00904554">
      <w:pPr>
        <w:pStyle w:val="ListParagraph"/>
        <w:widowControl w:val="0"/>
        <w:numPr>
          <w:ilvl w:val="0"/>
          <w:numId w:val="222"/>
        </w:numPr>
        <w:suppressAutoHyphens/>
        <w:ind w:left="360"/>
        <w:jc w:val="both"/>
        <w:rPr>
          <w:rFonts w:ascii="Palatino Linotype" w:hAnsi="Palatino Linotype"/>
          <w:sz w:val="22"/>
          <w:szCs w:val="22"/>
        </w:rPr>
      </w:pPr>
      <w:r w:rsidRPr="007F7F9A">
        <w:rPr>
          <w:rFonts w:ascii="Palatino Linotype" w:hAnsi="Palatino Linotype"/>
          <w:sz w:val="22"/>
          <w:szCs w:val="22"/>
        </w:rPr>
        <w:t>De vrijstelling, genoemd in het eerste lid, wordt slechts verleend indien:</w:t>
      </w:r>
    </w:p>
    <w:p w:rsidR="00C50D76" w:rsidRPr="007F7F9A" w:rsidRDefault="00C50D76" w:rsidP="00904554">
      <w:pPr>
        <w:pStyle w:val="ListParagraph"/>
        <w:widowControl w:val="0"/>
        <w:numPr>
          <w:ilvl w:val="0"/>
          <w:numId w:val="223"/>
        </w:numPr>
        <w:suppressAutoHyphens/>
        <w:ind w:left="720"/>
        <w:jc w:val="both"/>
        <w:rPr>
          <w:rFonts w:ascii="Palatino Linotype" w:hAnsi="Palatino Linotype"/>
          <w:sz w:val="22"/>
          <w:szCs w:val="22"/>
        </w:rPr>
      </w:pPr>
      <w:r w:rsidRPr="003720E8">
        <w:rPr>
          <w:rFonts w:ascii="Palatino Linotype" w:hAnsi="Palatino Linotype"/>
          <w:sz w:val="22"/>
          <w:szCs w:val="22"/>
        </w:rPr>
        <w:t>het</w:t>
      </w:r>
      <w:r w:rsidRPr="007F7F9A">
        <w:rPr>
          <w:rFonts w:ascii="Palatino Linotype" w:hAnsi="Palatino Linotype"/>
          <w:sz w:val="22"/>
          <w:szCs w:val="22"/>
        </w:rPr>
        <w:t xml:space="preserve"> goederen betreft die verkregen zijn uit een schenking door een in het buitenland gevestigde instelling, organisatie of natuurlijke persoon voor zover uit de aard of de hoeveelheid van de goederen geen commerciële bijbedoelingen blijken;</w:t>
      </w:r>
    </w:p>
    <w:p w:rsidR="00C50D76" w:rsidRPr="007F7F9A" w:rsidRDefault="00C50D76" w:rsidP="00904554">
      <w:pPr>
        <w:pStyle w:val="ListParagraph"/>
        <w:widowControl w:val="0"/>
        <w:numPr>
          <w:ilvl w:val="0"/>
          <w:numId w:val="223"/>
        </w:numPr>
        <w:suppressAutoHyphens/>
        <w:ind w:left="720"/>
        <w:jc w:val="both"/>
        <w:rPr>
          <w:rFonts w:ascii="Palatino Linotype" w:hAnsi="Palatino Linotype"/>
          <w:sz w:val="22"/>
          <w:szCs w:val="22"/>
        </w:rPr>
      </w:pPr>
      <w:r w:rsidRPr="007F7F9A">
        <w:rPr>
          <w:rFonts w:ascii="Palatino Linotype" w:hAnsi="Palatino Linotype"/>
          <w:sz w:val="22"/>
          <w:szCs w:val="22"/>
        </w:rPr>
        <w:t>ingeval van gebruikte goederen, deze naar het oordeel van de douaneautoriteiten in zodanige staat verkeren dat zij o</w:t>
      </w:r>
      <w:r>
        <w:rPr>
          <w:rFonts w:ascii="Palatino Linotype" w:hAnsi="Palatino Linotype"/>
          <w:sz w:val="22"/>
          <w:szCs w:val="22"/>
        </w:rPr>
        <w:t xml:space="preserve">nder normale omstandigheden ten </w:t>
      </w:r>
      <w:r w:rsidRPr="007F7F9A">
        <w:rPr>
          <w:rFonts w:ascii="Palatino Linotype" w:hAnsi="Palatino Linotype"/>
          <w:sz w:val="22"/>
          <w:szCs w:val="22"/>
        </w:rPr>
        <w:t>minste een jaar kunnen worden gebruikt voor het doel waarvoor zij vervaardigd zijn.</w:t>
      </w:r>
    </w:p>
    <w:p w:rsidR="00C50D76" w:rsidRPr="007F7F9A" w:rsidRDefault="00C50D76" w:rsidP="00904554">
      <w:pPr>
        <w:pStyle w:val="ListParagraph"/>
        <w:widowControl w:val="0"/>
        <w:numPr>
          <w:ilvl w:val="0"/>
          <w:numId w:val="222"/>
        </w:numPr>
        <w:suppressAutoHyphens/>
        <w:ind w:left="360"/>
        <w:jc w:val="both"/>
        <w:rPr>
          <w:rFonts w:ascii="Palatino Linotype" w:hAnsi="Palatino Linotype"/>
          <w:sz w:val="22"/>
          <w:szCs w:val="22"/>
        </w:rPr>
      </w:pPr>
      <w:r w:rsidRPr="007F7F9A">
        <w:rPr>
          <w:rFonts w:ascii="Palatino Linotype" w:hAnsi="Palatino Linotype"/>
          <w:sz w:val="22"/>
          <w:szCs w:val="22"/>
        </w:rPr>
        <w:t>Goederen die niet voldoen aan de omschrijving van het derde lid, onderdeel b, worden op kosten van de instelling of organisatie waarvoor de goederen bestemd zijn, onder ambtelijk toezicht vernietigd dan wel weder uitgevoerd.</w:t>
      </w:r>
    </w:p>
    <w:p w:rsidR="00C50D76" w:rsidRPr="007F7F9A" w:rsidRDefault="00C50D76" w:rsidP="00904554">
      <w:pPr>
        <w:pStyle w:val="ListParagraph"/>
        <w:widowControl w:val="0"/>
        <w:numPr>
          <w:ilvl w:val="0"/>
          <w:numId w:val="222"/>
        </w:numPr>
        <w:suppressAutoHyphens/>
        <w:ind w:left="360"/>
        <w:jc w:val="both"/>
        <w:rPr>
          <w:rFonts w:ascii="Palatino Linotype" w:hAnsi="Palatino Linotype"/>
          <w:sz w:val="22"/>
          <w:szCs w:val="22"/>
        </w:rPr>
      </w:pPr>
      <w:r w:rsidRPr="007F7F9A">
        <w:rPr>
          <w:rFonts w:ascii="Palatino Linotype" w:hAnsi="Palatino Linotype"/>
          <w:sz w:val="22"/>
          <w:szCs w:val="22"/>
        </w:rPr>
        <w:t>De niet-commercieel onderwijs verzorgende instellingen en organisaties zijn verantwoordelijk voor het bijhouden van een register van alle krachtens het eerste lid met vrijstelling ingevoerde goederen, onder vermelding van de datum van de invoering en de aantallen.</w:t>
      </w:r>
    </w:p>
    <w:p w:rsidR="00C50D76" w:rsidRDefault="00C50D76" w:rsidP="00C90F6A">
      <w:pPr>
        <w:suppressAutoHyphens/>
        <w:spacing w:line="200" w:lineRule="exact"/>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Artikel 53b</w:t>
      </w:r>
    </w:p>
    <w:p w:rsidR="00C50D76" w:rsidRDefault="00C50D76" w:rsidP="00C90F6A">
      <w:pPr>
        <w:suppressAutoHyphens/>
        <w:spacing w:line="200" w:lineRule="exact"/>
        <w:jc w:val="center"/>
        <w:rPr>
          <w:rFonts w:ascii="Palatino Linotype" w:hAnsi="Palatino Linotype"/>
          <w:sz w:val="22"/>
          <w:szCs w:val="22"/>
          <w:lang w:val="nl-NL"/>
        </w:rPr>
      </w:pPr>
    </w:p>
    <w:p w:rsidR="00C50D76" w:rsidRPr="007F7F9A" w:rsidRDefault="00C50D76" w:rsidP="00904554">
      <w:pPr>
        <w:pStyle w:val="ListParagraph"/>
        <w:widowControl w:val="0"/>
        <w:numPr>
          <w:ilvl w:val="0"/>
          <w:numId w:val="224"/>
        </w:numPr>
        <w:suppressAutoHyphens/>
        <w:ind w:left="360"/>
        <w:jc w:val="both"/>
        <w:rPr>
          <w:rFonts w:ascii="Palatino Linotype" w:hAnsi="Palatino Linotype"/>
          <w:sz w:val="22"/>
          <w:szCs w:val="22"/>
        </w:rPr>
      </w:pPr>
      <w:r w:rsidRPr="007F7F9A">
        <w:rPr>
          <w:rFonts w:ascii="Palatino Linotype" w:hAnsi="Palatino Linotype"/>
          <w:sz w:val="22"/>
          <w:szCs w:val="22"/>
        </w:rPr>
        <w:t>Vrijstelling van invoerrechten wordt verleend voor de invoer van de bij ministeriële regeling met algemene werking aangewezen goederen die noodzakelijk zijn voor de beoefening van sport als bedoeld in het derde lid.</w:t>
      </w:r>
    </w:p>
    <w:p w:rsidR="00C50D76" w:rsidRPr="007F7F9A" w:rsidRDefault="00C50D76" w:rsidP="00904554">
      <w:pPr>
        <w:pStyle w:val="ListParagraph"/>
        <w:widowControl w:val="0"/>
        <w:numPr>
          <w:ilvl w:val="0"/>
          <w:numId w:val="224"/>
        </w:numPr>
        <w:suppressAutoHyphens/>
        <w:ind w:left="360"/>
        <w:jc w:val="both"/>
        <w:rPr>
          <w:rFonts w:ascii="Palatino Linotype" w:hAnsi="Palatino Linotype"/>
          <w:sz w:val="22"/>
          <w:szCs w:val="22"/>
        </w:rPr>
      </w:pPr>
      <w:r w:rsidRPr="007F7F9A">
        <w:rPr>
          <w:rFonts w:ascii="Palatino Linotype" w:hAnsi="Palatino Linotype"/>
          <w:sz w:val="22"/>
          <w:szCs w:val="22"/>
        </w:rPr>
        <w:t>Vrijstelling van invoerrechten wordt verleend voor de invoer van goederen bestemd voor de inrichting van gebouwen en terreinen waar sport als bedoeld in het derde lid wordt beoefend.</w:t>
      </w:r>
    </w:p>
    <w:p w:rsidR="00C50D76" w:rsidRDefault="00C50D76" w:rsidP="00904554">
      <w:pPr>
        <w:pStyle w:val="ListParagraph"/>
        <w:widowControl w:val="0"/>
        <w:numPr>
          <w:ilvl w:val="0"/>
          <w:numId w:val="224"/>
        </w:numPr>
        <w:suppressAutoHyphens/>
        <w:ind w:left="360"/>
        <w:jc w:val="both"/>
        <w:rPr>
          <w:rFonts w:ascii="Palatino Linotype" w:hAnsi="Palatino Linotype"/>
          <w:sz w:val="22"/>
          <w:szCs w:val="22"/>
        </w:rPr>
      </w:pPr>
      <w:r w:rsidRPr="007F7F9A">
        <w:rPr>
          <w:rFonts w:ascii="Palatino Linotype" w:hAnsi="Palatino Linotype"/>
          <w:sz w:val="22"/>
          <w:szCs w:val="22"/>
        </w:rPr>
        <w:t>Onder sport wordt verstaan allerlei lichamelijke oefeningen waarbij vaardigheid, kracht en inzicht vereist is.</w:t>
      </w:r>
    </w:p>
    <w:p w:rsidR="00C50D76" w:rsidRDefault="00C50D76" w:rsidP="00C90F6A">
      <w:pPr>
        <w:suppressAutoHyphens/>
        <w:spacing w:line="200" w:lineRule="exact"/>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Artikel 53c</w:t>
      </w:r>
    </w:p>
    <w:p w:rsidR="00C50D76" w:rsidRDefault="00C50D76" w:rsidP="00C90F6A">
      <w:pPr>
        <w:suppressAutoHyphens/>
        <w:spacing w:line="200" w:lineRule="exact"/>
        <w:jc w:val="center"/>
        <w:rPr>
          <w:rFonts w:ascii="Palatino Linotype" w:hAnsi="Palatino Linotype"/>
          <w:sz w:val="22"/>
          <w:szCs w:val="22"/>
          <w:lang w:val="nl-NL"/>
        </w:rPr>
      </w:pPr>
    </w:p>
    <w:p w:rsidR="00C50D76" w:rsidRPr="00300C37" w:rsidRDefault="00C50D76" w:rsidP="00904554">
      <w:pPr>
        <w:pStyle w:val="ListParagraph"/>
        <w:widowControl w:val="0"/>
        <w:numPr>
          <w:ilvl w:val="0"/>
          <w:numId w:val="225"/>
        </w:numPr>
        <w:suppressAutoHyphens/>
        <w:ind w:left="360"/>
        <w:jc w:val="both"/>
        <w:rPr>
          <w:rFonts w:ascii="Palatino Linotype" w:hAnsi="Palatino Linotype"/>
          <w:sz w:val="22"/>
          <w:szCs w:val="22"/>
        </w:rPr>
      </w:pPr>
      <w:r w:rsidRPr="00300C37">
        <w:rPr>
          <w:rFonts w:ascii="Palatino Linotype" w:hAnsi="Palatino Linotype"/>
          <w:sz w:val="22"/>
          <w:szCs w:val="22"/>
        </w:rPr>
        <w:t xml:space="preserve">Vrijstelling van invoerrechten wordt verleend voor de invoer van de bij ministeriële regeling met algemene werking aangewezen goederen die in primaire levensbehoeften voorzien en worden ingevoerd door de bij ministeriële regeling met algemene werking aangewezen </w:t>
      </w:r>
      <w:r w:rsidRPr="00300C37">
        <w:rPr>
          <w:rFonts w:ascii="Palatino Linotype" w:hAnsi="Palatino Linotype"/>
          <w:sz w:val="22"/>
          <w:szCs w:val="22"/>
        </w:rPr>
        <w:lastRenderedPageBreak/>
        <w:t xml:space="preserve">openbare instellingen en organisaties met een liefdadig of filantropisch karakter, teneinde gratis aan behoeftigen te worden uitgereikt. </w:t>
      </w:r>
    </w:p>
    <w:p w:rsidR="00C50D76" w:rsidRPr="00300C37" w:rsidRDefault="00C50D76" w:rsidP="00904554">
      <w:pPr>
        <w:pStyle w:val="ListParagraph"/>
        <w:widowControl w:val="0"/>
        <w:numPr>
          <w:ilvl w:val="0"/>
          <w:numId w:val="225"/>
        </w:numPr>
        <w:suppressAutoHyphens/>
        <w:ind w:left="360"/>
        <w:jc w:val="both"/>
        <w:rPr>
          <w:rFonts w:ascii="Palatino Linotype" w:hAnsi="Palatino Linotype"/>
          <w:sz w:val="22"/>
          <w:szCs w:val="22"/>
        </w:rPr>
      </w:pPr>
      <w:r w:rsidRPr="00B9630A">
        <w:rPr>
          <w:rFonts w:ascii="Palatino Linotype" w:hAnsi="Palatino Linotype"/>
          <w:sz w:val="22"/>
          <w:szCs w:val="22"/>
        </w:rPr>
        <w:t>De v</w:t>
      </w:r>
      <w:r w:rsidRPr="00300C37">
        <w:rPr>
          <w:rFonts w:ascii="Palatino Linotype" w:hAnsi="Palatino Linotype"/>
          <w:sz w:val="22"/>
          <w:szCs w:val="22"/>
        </w:rPr>
        <w:t>rijstelling wordt slechts verleend indien de goederen betreft die verkregen zijn uit een schenking door een in het buitenland gevestigde instelling, organisatie of natuurlijke persoon en voor zover uit de aard of de hoeveelheid van de goederen geen commerciële bijbedoelingen blijken.</w:t>
      </w:r>
    </w:p>
    <w:p w:rsidR="00C50D76" w:rsidRPr="00300C37" w:rsidRDefault="00C50D76" w:rsidP="00904554">
      <w:pPr>
        <w:pStyle w:val="ListParagraph"/>
        <w:widowControl w:val="0"/>
        <w:numPr>
          <w:ilvl w:val="0"/>
          <w:numId w:val="225"/>
        </w:numPr>
        <w:suppressAutoHyphens/>
        <w:ind w:left="360"/>
        <w:jc w:val="both"/>
        <w:rPr>
          <w:rFonts w:ascii="Palatino Linotype" w:hAnsi="Palatino Linotype"/>
          <w:sz w:val="22"/>
          <w:szCs w:val="22"/>
        </w:rPr>
      </w:pPr>
      <w:r w:rsidRPr="00300C37">
        <w:rPr>
          <w:rFonts w:ascii="Palatino Linotype" w:hAnsi="Palatino Linotype"/>
          <w:sz w:val="22"/>
          <w:szCs w:val="22"/>
        </w:rPr>
        <w:t xml:space="preserve">Onder goederen die in primaire levensbehoeften voorzien als bedoeld in het eerste lid worden verstaan: goederen die absoluut noodzakelijk zijn om te voorzien in de onmiddellijke behoeften van personen, met uitzondering van de goederen, bedoeld in artikel 46, tweede lid. </w:t>
      </w:r>
    </w:p>
    <w:p w:rsidR="00C50D76" w:rsidRPr="00300C37" w:rsidRDefault="00C50D76" w:rsidP="00904554">
      <w:pPr>
        <w:pStyle w:val="ListParagraph"/>
        <w:widowControl w:val="0"/>
        <w:numPr>
          <w:ilvl w:val="0"/>
          <w:numId w:val="225"/>
        </w:numPr>
        <w:suppressAutoHyphens/>
        <w:ind w:left="360"/>
        <w:jc w:val="both"/>
        <w:rPr>
          <w:rFonts w:ascii="Palatino Linotype" w:hAnsi="Palatino Linotype"/>
          <w:sz w:val="22"/>
          <w:szCs w:val="22"/>
        </w:rPr>
      </w:pPr>
      <w:r w:rsidRPr="00300C37">
        <w:rPr>
          <w:rFonts w:ascii="Palatino Linotype" w:hAnsi="Palatino Linotype"/>
          <w:sz w:val="22"/>
          <w:szCs w:val="22"/>
        </w:rPr>
        <w:t>De vrijstelling wordt slechts verleend aan instellingen en organisaties waarvan de administratie het de douaneautoriteiten mogelijk maakt de verrichtingen te controleren, die alle noodzakelijk geachte waarborgen bieden.</w:t>
      </w:r>
    </w:p>
    <w:p w:rsidR="00C50D76" w:rsidRDefault="00C50D76" w:rsidP="00904554">
      <w:pPr>
        <w:pStyle w:val="ListParagraph"/>
        <w:widowControl w:val="0"/>
        <w:numPr>
          <w:ilvl w:val="0"/>
          <w:numId w:val="225"/>
        </w:numPr>
        <w:suppressAutoHyphens/>
        <w:ind w:left="360"/>
        <w:jc w:val="both"/>
        <w:rPr>
          <w:rFonts w:ascii="Palatino Linotype" w:hAnsi="Palatino Linotype"/>
          <w:sz w:val="22"/>
          <w:szCs w:val="22"/>
        </w:rPr>
      </w:pPr>
      <w:r w:rsidRPr="00300C37">
        <w:rPr>
          <w:rFonts w:ascii="Palatino Linotype" w:hAnsi="Palatino Linotype"/>
          <w:sz w:val="22"/>
          <w:szCs w:val="22"/>
        </w:rPr>
        <w:t>Bij ministeriële regeling met algemene werking kunnen ter uitvoering van het derde en vierde lid nadere regels worden vastgesteld.</w:t>
      </w:r>
    </w:p>
    <w:p w:rsidR="00C50D76" w:rsidRDefault="00C50D76" w:rsidP="00C50D76">
      <w:pPr>
        <w:suppressAutoHyphens/>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Artikel 53d</w:t>
      </w:r>
    </w:p>
    <w:p w:rsidR="00C50D76" w:rsidRDefault="00C50D76" w:rsidP="00C50D76">
      <w:pPr>
        <w:suppressAutoHyphens/>
        <w:jc w:val="center"/>
        <w:rPr>
          <w:rFonts w:ascii="Palatino Linotype" w:hAnsi="Palatino Linotype"/>
          <w:sz w:val="22"/>
          <w:szCs w:val="22"/>
          <w:lang w:val="nl-NL"/>
        </w:rPr>
      </w:pPr>
    </w:p>
    <w:p w:rsidR="00C50D76" w:rsidRPr="00B9630A" w:rsidRDefault="00C50D76" w:rsidP="00904554">
      <w:pPr>
        <w:pStyle w:val="ListParagraph"/>
        <w:widowControl w:val="0"/>
        <w:numPr>
          <w:ilvl w:val="0"/>
          <w:numId w:val="226"/>
        </w:numPr>
        <w:suppressAutoHyphens/>
        <w:ind w:left="360"/>
        <w:jc w:val="both"/>
        <w:rPr>
          <w:rFonts w:ascii="Palatino Linotype" w:hAnsi="Palatino Linotype"/>
          <w:sz w:val="22"/>
          <w:szCs w:val="22"/>
        </w:rPr>
      </w:pPr>
      <w:r w:rsidRPr="00300C37">
        <w:rPr>
          <w:rFonts w:ascii="Palatino Linotype" w:hAnsi="Palatino Linotype"/>
          <w:sz w:val="22"/>
          <w:szCs w:val="22"/>
        </w:rPr>
        <w:t xml:space="preserve">Vrijstelling van invoerrechten wordt verleend voor de invoer van artikelen van duurzame aard, bestemd voor de inrichting van de bij ministeriële regeling met algemene werking aangewezen bejaardentehuizen, kindertehuizen, verpleeghuizen, sterftehuizen, revalidatiecentra die geen winst beogen mits de goederen uitsluitend zijn bestemd om te worden gebruikt door de personen opgenomen in bedoelde instellingen dan wel bij hun </w:t>
      </w:r>
      <w:r w:rsidRPr="00B9630A">
        <w:rPr>
          <w:rFonts w:ascii="Palatino Linotype" w:hAnsi="Palatino Linotype"/>
          <w:sz w:val="22"/>
          <w:szCs w:val="22"/>
        </w:rPr>
        <w:t>directe verzorging.</w:t>
      </w:r>
    </w:p>
    <w:p w:rsidR="00C50D76" w:rsidRPr="0053384C" w:rsidRDefault="00C50D76" w:rsidP="00904554">
      <w:pPr>
        <w:pStyle w:val="ListParagraph"/>
        <w:widowControl w:val="0"/>
        <w:numPr>
          <w:ilvl w:val="0"/>
          <w:numId w:val="226"/>
        </w:numPr>
        <w:suppressAutoHyphens/>
        <w:ind w:left="360"/>
        <w:jc w:val="both"/>
        <w:rPr>
          <w:rFonts w:ascii="Palatino Linotype" w:hAnsi="Palatino Linotype"/>
          <w:sz w:val="22"/>
          <w:szCs w:val="22"/>
        </w:rPr>
      </w:pPr>
      <w:r w:rsidRPr="0053384C">
        <w:rPr>
          <w:rFonts w:ascii="Palatino Linotype" w:hAnsi="Palatino Linotype"/>
          <w:sz w:val="22"/>
          <w:szCs w:val="22"/>
        </w:rPr>
        <w:t>De vrijstelling wordt slechts verleend indien:</w:t>
      </w:r>
    </w:p>
    <w:p w:rsidR="00C50D76" w:rsidRPr="00B9630A" w:rsidRDefault="00C50D76" w:rsidP="00904554">
      <w:pPr>
        <w:pStyle w:val="ListParagraph"/>
        <w:widowControl w:val="0"/>
        <w:numPr>
          <w:ilvl w:val="0"/>
          <w:numId w:val="227"/>
        </w:numPr>
        <w:suppressAutoHyphens/>
        <w:ind w:left="720"/>
        <w:jc w:val="both"/>
        <w:rPr>
          <w:rFonts w:ascii="Palatino Linotype" w:hAnsi="Palatino Linotype"/>
          <w:sz w:val="22"/>
          <w:szCs w:val="22"/>
        </w:rPr>
      </w:pPr>
      <w:r w:rsidRPr="00B9630A">
        <w:rPr>
          <w:rFonts w:ascii="Palatino Linotype" w:hAnsi="Palatino Linotype"/>
          <w:sz w:val="22"/>
          <w:szCs w:val="22"/>
        </w:rPr>
        <w:t>het goederen betreft die verkregen zijn uit een schenking door een in het buitenland gevestigde instelling, organisatie of natuurlijke persoon voor zover uit de aard of de hoeveelheid van de goederen geen commerciële bijbedoelingen blijken;</w:t>
      </w:r>
    </w:p>
    <w:p w:rsidR="00C50D76" w:rsidRPr="00300C37" w:rsidRDefault="00C50D76" w:rsidP="00904554">
      <w:pPr>
        <w:pStyle w:val="ListParagraph"/>
        <w:widowControl w:val="0"/>
        <w:numPr>
          <w:ilvl w:val="0"/>
          <w:numId w:val="227"/>
        </w:numPr>
        <w:suppressAutoHyphens/>
        <w:ind w:left="720"/>
        <w:jc w:val="both"/>
        <w:rPr>
          <w:rFonts w:ascii="Palatino Linotype" w:hAnsi="Palatino Linotype"/>
          <w:sz w:val="22"/>
          <w:szCs w:val="22"/>
        </w:rPr>
      </w:pPr>
      <w:r w:rsidRPr="00300C37">
        <w:rPr>
          <w:rFonts w:ascii="Palatino Linotype" w:hAnsi="Palatino Linotype"/>
          <w:sz w:val="22"/>
          <w:szCs w:val="22"/>
        </w:rPr>
        <w:t>ingeval van gebruikte goederen, deze naar het oordeel van de douaneautoriteiten in zodanige staat verkeren dat zij o</w:t>
      </w:r>
      <w:r>
        <w:rPr>
          <w:rFonts w:ascii="Palatino Linotype" w:hAnsi="Palatino Linotype"/>
          <w:sz w:val="22"/>
          <w:szCs w:val="22"/>
        </w:rPr>
        <w:t xml:space="preserve">nder normale omstandigheden ten </w:t>
      </w:r>
      <w:r w:rsidRPr="00300C37">
        <w:rPr>
          <w:rFonts w:ascii="Palatino Linotype" w:hAnsi="Palatino Linotype"/>
          <w:sz w:val="22"/>
          <w:szCs w:val="22"/>
        </w:rPr>
        <w:t>minste een jaar kunnen worden gebruikt voor het doel waarvoor zij vervaardigd zijn.</w:t>
      </w:r>
    </w:p>
    <w:p w:rsidR="00C50D76" w:rsidRPr="00300C37" w:rsidRDefault="00C50D76" w:rsidP="00904554">
      <w:pPr>
        <w:pStyle w:val="ListParagraph"/>
        <w:widowControl w:val="0"/>
        <w:numPr>
          <w:ilvl w:val="0"/>
          <w:numId w:val="226"/>
        </w:numPr>
        <w:suppressAutoHyphens/>
        <w:ind w:left="360"/>
        <w:jc w:val="both"/>
        <w:rPr>
          <w:rFonts w:ascii="Palatino Linotype" w:hAnsi="Palatino Linotype"/>
          <w:sz w:val="22"/>
          <w:szCs w:val="22"/>
        </w:rPr>
      </w:pPr>
      <w:r w:rsidRPr="00300C37">
        <w:rPr>
          <w:rFonts w:ascii="Palatino Linotype" w:hAnsi="Palatino Linotype"/>
          <w:sz w:val="22"/>
          <w:szCs w:val="22"/>
        </w:rPr>
        <w:t xml:space="preserve">Goederen die niet voldoen aan de omschrijving van het tweede lid, onderdeel b, worden op kosten van de instelling of organisatie waarvoor de goederen bestemd zijn, onder ambtelijk toezicht vernietigd dan wel weder uitgevoerd. </w:t>
      </w:r>
    </w:p>
    <w:p w:rsidR="00C50D76" w:rsidRPr="00300C37" w:rsidRDefault="00C50D76" w:rsidP="00904554">
      <w:pPr>
        <w:pStyle w:val="ListParagraph"/>
        <w:widowControl w:val="0"/>
        <w:numPr>
          <w:ilvl w:val="0"/>
          <w:numId w:val="226"/>
        </w:numPr>
        <w:suppressAutoHyphens/>
        <w:ind w:left="360"/>
        <w:jc w:val="both"/>
        <w:rPr>
          <w:rFonts w:ascii="Palatino Linotype" w:hAnsi="Palatino Linotype"/>
          <w:sz w:val="22"/>
          <w:szCs w:val="22"/>
        </w:rPr>
      </w:pPr>
      <w:r w:rsidRPr="00300C37">
        <w:rPr>
          <w:rFonts w:ascii="Palatino Linotype" w:hAnsi="Palatino Linotype"/>
          <w:sz w:val="22"/>
          <w:szCs w:val="22"/>
        </w:rPr>
        <w:t>De instellingen en organisaties zijn verantwoordelijk voor het bijhouden van een register van alle krachtens het eerste lid met vrijstelling ingevoerde goederen, onder vermelding van de datum van de invoering en de aantallen.</w:t>
      </w:r>
    </w:p>
    <w:p w:rsidR="00C50D76" w:rsidRPr="003C7A6F" w:rsidRDefault="00C50D76" w:rsidP="00C90F6A">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 8 Voorwerpen voor gehandicap</w:t>
      </w:r>
      <w:r w:rsidRPr="003C7A6F">
        <w:rPr>
          <w:rFonts w:ascii="Palatino Linotype" w:hAnsi="Palatino Linotype"/>
          <w:sz w:val="22"/>
          <w:szCs w:val="22"/>
          <w:lang w:val="nl-NL"/>
        </w:rPr>
        <w:t>ten</w:t>
      </w:r>
    </w:p>
    <w:p w:rsidR="00C50D76" w:rsidRPr="003C7A6F" w:rsidRDefault="00C50D76" w:rsidP="007E74C3">
      <w:pPr>
        <w:suppressAutoHyphens/>
        <w:spacing w:line="18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54</w:t>
      </w:r>
    </w:p>
    <w:p w:rsidR="00C50D76" w:rsidRPr="003C7A6F" w:rsidRDefault="00C50D76" w:rsidP="007E74C3">
      <w:pPr>
        <w:suppressAutoHyphens/>
        <w:spacing w:line="200" w:lineRule="exact"/>
        <w:jc w:val="center"/>
        <w:rPr>
          <w:rFonts w:ascii="Palatino Linotype" w:hAnsi="Palatino Linotype"/>
          <w:sz w:val="22"/>
          <w:szCs w:val="22"/>
          <w:lang w:val="nl-NL"/>
        </w:rPr>
      </w:pPr>
    </w:p>
    <w:p w:rsidR="00C50D76" w:rsidRPr="0089312A" w:rsidRDefault="00C50D76" w:rsidP="00904554">
      <w:pPr>
        <w:pStyle w:val="ListParagraph"/>
        <w:widowControl w:val="0"/>
        <w:numPr>
          <w:ilvl w:val="0"/>
          <w:numId w:val="76"/>
        </w:numPr>
        <w:suppressAutoHyphens/>
        <w:ind w:left="360"/>
        <w:jc w:val="both"/>
        <w:rPr>
          <w:rFonts w:ascii="Palatino Linotype" w:hAnsi="Palatino Linotype"/>
          <w:sz w:val="22"/>
          <w:szCs w:val="22"/>
        </w:rPr>
      </w:pPr>
      <w:r w:rsidRPr="0089312A">
        <w:rPr>
          <w:rFonts w:ascii="Palatino Linotype" w:hAnsi="Palatino Linotype"/>
          <w:sz w:val="22"/>
          <w:szCs w:val="22"/>
        </w:rPr>
        <w:t>Vrijstelling van invoerre</w:t>
      </w:r>
      <w:r>
        <w:rPr>
          <w:rFonts w:ascii="Palatino Linotype" w:hAnsi="Palatino Linotype"/>
          <w:sz w:val="22"/>
          <w:szCs w:val="22"/>
        </w:rPr>
        <w:t>chten wordt verleend voor de in</w:t>
      </w:r>
      <w:r w:rsidRPr="0089312A">
        <w:rPr>
          <w:rFonts w:ascii="Palatino Linotype" w:hAnsi="Palatino Linotype"/>
          <w:sz w:val="22"/>
          <w:szCs w:val="22"/>
        </w:rPr>
        <w:t xml:space="preserve">voer van: </w:t>
      </w:r>
    </w:p>
    <w:p w:rsidR="00C50D76" w:rsidRPr="0089312A" w:rsidRDefault="00C50D76" w:rsidP="00904554">
      <w:pPr>
        <w:pStyle w:val="ListParagraph"/>
        <w:widowControl w:val="0"/>
        <w:numPr>
          <w:ilvl w:val="0"/>
          <w:numId w:val="77"/>
        </w:numPr>
        <w:suppressAutoHyphens/>
        <w:ind w:left="720"/>
        <w:jc w:val="both"/>
        <w:rPr>
          <w:rFonts w:ascii="Palatino Linotype" w:hAnsi="Palatino Linotype"/>
          <w:sz w:val="22"/>
          <w:szCs w:val="22"/>
        </w:rPr>
      </w:pPr>
      <w:r w:rsidRPr="0089312A">
        <w:rPr>
          <w:rFonts w:ascii="Palatino Linotype" w:hAnsi="Palatino Linotype"/>
          <w:sz w:val="22"/>
          <w:szCs w:val="22"/>
        </w:rPr>
        <w:t>voorwerpen die speciaal zijn ontworp</w:t>
      </w:r>
      <w:r>
        <w:rPr>
          <w:rFonts w:ascii="Palatino Linotype" w:hAnsi="Palatino Linotype"/>
          <w:sz w:val="22"/>
          <w:szCs w:val="22"/>
        </w:rPr>
        <w:t>en voor de onder</w:t>
      </w:r>
      <w:r w:rsidRPr="0089312A">
        <w:rPr>
          <w:rFonts w:ascii="Palatino Linotype" w:hAnsi="Palatino Linotype"/>
          <w:sz w:val="22"/>
          <w:szCs w:val="22"/>
        </w:rPr>
        <w:t xml:space="preserve">wijskundige, wetenschappelijke en </w:t>
      </w:r>
      <w:r>
        <w:rPr>
          <w:rFonts w:ascii="Palatino Linotype" w:hAnsi="Palatino Linotype"/>
          <w:sz w:val="22"/>
          <w:szCs w:val="22"/>
        </w:rPr>
        <w:t>culturele ontwikke</w:t>
      </w:r>
      <w:r w:rsidRPr="0089312A">
        <w:rPr>
          <w:rFonts w:ascii="Palatino Linotype" w:hAnsi="Palatino Linotype"/>
          <w:sz w:val="22"/>
          <w:szCs w:val="22"/>
        </w:rPr>
        <w:t>ling van gehandicapten;</w:t>
      </w:r>
    </w:p>
    <w:p w:rsidR="00C50D76" w:rsidRPr="0089312A" w:rsidRDefault="00C50D76" w:rsidP="00904554">
      <w:pPr>
        <w:pStyle w:val="ListParagraph"/>
        <w:widowControl w:val="0"/>
        <w:numPr>
          <w:ilvl w:val="0"/>
          <w:numId w:val="77"/>
        </w:numPr>
        <w:suppressAutoHyphens/>
        <w:ind w:left="720"/>
        <w:jc w:val="both"/>
        <w:rPr>
          <w:rFonts w:ascii="Palatino Linotype" w:hAnsi="Palatino Linotype"/>
          <w:sz w:val="22"/>
          <w:szCs w:val="22"/>
        </w:rPr>
      </w:pPr>
      <w:r w:rsidRPr="0089312A">
        <w:rPr>
          <w:rFonts w:ascii="Palatino Linotype" w:hAnsi="Palatino Linotype"/>
          <w:sz w:val="22"/>
          <w:szCs w:val="22"/>
        </w:rPr>
        <w:t>voorwerpen die speciaal zijn ontworpen voor de onder</w:t>
      </w:r>
      <w:r>
        <w:rPr>
          <w:rFonts w:ascii="Palatino Linotype" w:hAnsi="Palatino Linotype"/>
          <w:sz w:val="22"/>
          <w:szCs w:val="22"/>
        </w:rPr>
        <w:t>steuning van tewerkstelling en voor de verbetering van de maatschappelijke positie van gehandicap</w:t>
      </w:r>
      <w:r w:rsidRPr="0089312A">
        <w:rPr>
          <w:rFonts w:ascii="Palatino Linotype" w:hAnsi="Palatino Linotype"/>
          <w:sz w:val="22"/>
          <w:szCs w:val="22"/>
        </w:rPr>
        <w:t>ten;</w:t>
      </w:r>
    </w:p>
    <w:p w:rsidR="00C50D76" w:rsidRPr="0089312A" w:rsidRDefault="00C50D76" w:rsidP="00904554">
      <w:pPr>
        <w:pStyle w:val="ListParagraph"/>
        <w:widowControl w:val="0"/>
        <w:numPr>
          <w:ilvl w:val="0"/>
          <w:numId w:val="77"/>
        </w:numPr>
        <w:suppressAutoHyphens/>
        <w:ind w:left="720"/>
        <w:jc w:val="both"/>
        <w:rPr>
          <w:rFonts w:ascii="Palatino Linotype" w:hAnsi="Palatino Linotype"/>
          <w:sz w:val="22"/>
          <w:szCs w:val="22"/>
        </w:rPr>
      </w:pPr>
      <w:r>
        <w:rPr>
          <w:rFonts w:ascii="Palatino Linotype" w:hAnsi="Palatino Linotype"/>
          <w:sz w:val="22"/>
          <w:szCs w:val="22"/>
        </w:rPr>
        <w:lastRenderedPageBreak/>
        <w:t>reserve-onderdelen, on</w:t>
      </w:r>
      <w:r w:rsidRPr="0089312A">
        <w:rPr>
          <w:rFonts w:ascii="Palatino Linotype" w:hAnsi="Palatino Linotype"/>
          <w:sz w:val="22"/>
          <w:szCs w:val="22"/>
        </w:rPr>
        <w:t>derdelen en specifieke hulpstukken, bestemd voor de in de ond</w:t>
      </w:r>
      <w:r>
        <w:rPr>
          <w:rFonts w:ascii="Palatino Linotype" w:hAnsi="Palatino Linotype"/>
          <w:sz w:val="22"/>
          <w:szCs w:val="22"/>
        </w:rPr>
        <w:t>erdelen a en b bedoelde voorwer</w:t>
      </w:r>
      <w:r w:rsidRPr="0089312A">
        <w:rPr>
          <w:rFonts w:ascii="Palatino Linotype" w:hAnsi="Palatino Linotype"/>
          <w:sz w:val="22"/>
          <w:szCs w:val="22"/>
        </w:rPr>
        <w:t>pen.</w:t>
      </w:r>
    </w:p>
    <w:p w:rsidR="00C50D76" w:rsidRPr="0089312A" w:rsidRDefault="00C50D76" w:rsidP="00904554">
      <w:pPr>
        <w:pStyle w:val="ListParagraph"/>
        <w:widowControl w:val="0"/>
        <w:numPr>
          <w:ilvl w:val="0"/>
          <w:numId w:val="76"/>
        </w:numPr>
        <w:suppressAutoHyphens/>
        <w:ind w:left="360"/>
        <w:jc w:val="both"/>
        <w:rPr>
          <w:rFonts w:ascii="Palatino Linotype" w:hAnsi="Palatino Linotype"/>
          <w:sz w:val="22"/>
          <w:szCs w:val="22"/>
        </w:rPr>
      </w:pPr>
      <w:r w:rsidRPr="0089312A">
        <w:rPr>
          <w:rFonts w:ascii="Palatino Linotype" w:hAnsi="Palatino Linotype"/>
          <w:sz w:val="22"/>
          <w:szCs w:val="22"/>
        </w:rPr>
        <w:t>De vrijstelling wordt sle</w:t>
      </w:r>
      <w:r>
        <w:rPr>
          <w:rFonts w:ascii="Palatino Linotype" w:hAnsi="Palatino Linotype"/>
          <w:sz w:val="22"/>
          <w:szCs w:val="22"/>
        </w:rPr>
        <w:t>chts verleend indien de voorwer</w:t>
      </w:r>
      <w:r w:rsidRPr="0089312A">
        <w:rPr>
          <w:rFonts w:ascii="Palatino Linotype" w:hAnsi="Palatino Linotype"/>
          <w:sz w:val="22"/>
          <w:szCs w:val="22"/>
        </w:rPr>
        <w:t>pen worden ingevoerd door:</w:t>
      </w:r>
    </w:p>
    <w:p w:rsidR="00C50D76" w:rsidRPr="0089312A" w:rsidRDefault="00C50D76" w:rsidP="00904554">
      <w:pPr>
        <w:pStyle w:val="ListParagraph"/>
        <w:widowControl w:val="0"/>
        <w:numPr>
          <w:ilvl w:val="0"/>
          <w:numId w:val="78"/>
        </w:numPr>
        <w:suppressAutoHyphens/>
        <w:ind w:left="720"/>
        <w:jc w:val="both"/>
        <w:rPr>
          <w:rFonts w:ascii="Palatino Linotype" w:hAnsi="Palatino Linotype"/>
          <w:sz w:val="22"/>
          <w:szCs w:val="22"/>
        </w:rPr>
      </w:pPr>
      <w:r w:rsidRPr="0089312A">
        <w:rPr>
          <w:rFonts w:ascii="Palatino Linotype" w:hAnsi="Palatino Linotype"/>
          <w:sz w:val="22"/>
          <w:szCs w:val="22"/>
        </w:rPr>
        <w:t>de gehandicapten zelf voor hun eigen gebruik</w:t>
      </w:r>
      <w:r>
        <w:rPr>
          <w:rFonts w:ascii="Palatino Linotype" w:hAnsi="Palatino Linotype"/>
          <w:sz w:val="22"/>
          <w:szCs w:val="22"/>
        </w:rPr>
        <w:t>;</w:t>
      </w:r>
      <w:r w:rsidRPr="0089312A">
        <w:rPr>
          <w:rFonts w:ascii="Palatino Linotype" w:hAnsi="Palatino Linotype"/>
          <w:sz w:val="22"/>
          <w:szCs w:val="22"/>
        </w:rPr>
        <w:t xml:space="preserve"> of</w:t>
      </w:r>
    </w:p>
    <w:p w:rsidR="00C50D76" w:rsidRPr="0089312A" w:rsidRDefault="00C50D76" w:rsidP="00904554">
      <w:pPr>
        <w:pStyle w:val="ListParagraph"/>
        <w:widowControl w:val="0"/>
        <w:numPr>
          <w:ilvl w:val="0"/>
          <w:numId w:val="78"/>
        </w:numPr>
        <w:suppressAutoHyphens/>
        <w:ind w:left="720"/>
        <w:jc w:val="both"/>
        <w:rPr>
          <w:rFonts w:ascii="Palatino Linotype" w:hAnsi="Palatino Linotype"/>
          <w:sz w:val="22"/>
          <w:szCs w:val="22"/>
        </w:rPr>
      </w:pPr>
      <w:r w:rsidRPr="0089312A">
        <w:rPr>
          <w:rFonts w:ascii="Palatino Linotype" w:hAnsi="Palatino Linotype"/>
          <w:sz w:val="22"/>
          <w:szCs w:val="22"/>
        </w:rPr>
        <w:t xml:space="preserve">door de </w:t>
      </w:r>
      <w:r w:rsidRPr="001A2811">
        <w:rPr>
          <w:rFonts w:ascii="Palatino Linotype" w:hAnsi="Palatino Linotype"/>
          <w:sz w:val="22"/>
          <w:szCs w:val="22"/>
        </w:rPr>
        <w:t>Min</w:t>
      </w:r>
      <w:r w:rsidRPr="0089312A">
        <w:rPr>
          <w:rFonts w:ascii="Palatino Linotype" w:hAnsi="Palatino Linotype"/>
          <w:sz w:val="22"/>
          <w:szCs w:val="22"/>
        </w:rPr>
        <w:t>ister aan</w:t>
      </w:r>
      <w:r>
        <w:rPr>
          <w:rFonts w:ascii="Palatino Linotype" w:hAnsi="Palatino Linotype"/>
          <w:sz w:val="22"/>
          <w:szCs w:val="22"/>
        </w:rPr>
        <w:t xml:space="preserve"> te wijzen instellingen en organisa</w:t>
      </w:r>
      <w:r w:rsidRPr="0089312A">
        <w:rPr>
          <w:rFonts w:ascii="Palatino Linotype" w:hAnsi="Palatino Linotype"/>
          <w:sz w:val="22"/>
          <w:szCs w:val="22"/>
        </w:rPr>
        <w:t>tie</w:t>
      </w:r>
      <w:r>
        <w:rPr>
          <w:rFonts w:ascii="Palatino Linotype" w:hAnsi="Palatino Linotype"/>
          <w:sz w:val="22"/>
          <w:szCs w:val="22"/>
        </w:rPr>
        <w:t>s die zich in hoofd</w:t>
      </w:r>
      <w:r w:rsidRPr="0089312A">
        <w:rPr>
          <w:rFonts w:ascii="Palatino Linotype" w:hAnsi="Palatino Linotype"/>
          <w:sz w:val="22"/>
          <w:szCs w:val="22"/>
        </w:rPr>
        <w:t>zaak bezig houden met de</w:t>
      </w:r>
      <w:r>
        <w:rPr>
          <w:rFonts w:ascii="Palatino Linotype" w:hAnsi="Palatino Linotype"/>
          <w:sz w:val="22"/>
          <w:szCs w:val="22"/>
        </w:rPr>
        <w:t xml:space="preserve"> onderwijskundige, wetenschappe</w:t>
      </w:r>
      <w:r w:rsidRPr="0089312A">
        <w:rPr>
          <w:rFonts w:ascii="Palatino Linotype" w:hAnsi="Palatino Linotype"/>
          <w:sz w:val="22"/>
          <w:szCs w:val="22"/>
        </w:rPr>
        <w:t>lijke e</w:t>
      </w:r>
      <w:r>
        <w:rPr>
          <w:rFonts w:ascii="Palatino Linotype" w:hAnsi="Palatino Linotype"/>
          <w:sz w:val="22"/>
          <w:szCs w:val="22"/>
        </w:rPr>
        <w:t>n culturele ontwikke</w:t>
      </w:r>
      <w:r w:rsidRPr="0089312A">
        <w:rPr>
          <w:rFonts w:ascii="Palatino Linotype" w:hAnsi="Palatino Linotype"/>
          <w:sz w:val="22"/>
          <w:szCs w:val="22"/>
        </w:rPr>
        <w:t xml:space="preserve">ling van gehandicapten, dan wel met ondersteuning van tewerkstelling en verbetering van de </w:t>
      </w:r>
      <w:r>
        <w:rPr>
          <w:rFonts w:ascii="Palatino Linotype" w:hAnsi="Palatino Linotype"/>
          <w:sz w:val="22"/>
          <w:szCs w:val="22"/>
        </w:rPr>
        <w:t>maatschappelijke positie van gehandicap</w:t>
      </w:r>
      <w:r w:rsidRPr="0089312A">
        <w:rPr>
          <w:rFonts w:ascii="Palatino Linotype" w:hAnsi="Palatino Linotype"/>
          <w:sz w:val="22"/>
          <w:szCs w:val="22"/>
        </w:rPr>
        <w:t>ten.</w:t>
      </w:r>
    </w:p>
    <w:p w:rsidR="00C50D76" w:rsidRPr="0089312A" w:rsidRDefault="00C50D76" w:rsidP="00904554">
      <w:pPr>
        <w:pStyle w:val="ListParagraph"/>
        <w:widowControl w:val="0"/>
        <w:numPr>
          <w:ilvl w:val="0"/>
          <w:numId w:val="76"/>
        </w:numPr>
        <w:suppressAutoHyphens/>
        <w:ind w:left="360"/>
        <w:jc w:val="both"/>
        <w:rPr>
          <w:rFonts w:ascii="Palatino Linotype" w:hAnsi="Palatino Linotype"/>
          <w:sz w:val="22"/>
          <w:szCs w:val="22"/>
        </w:rPr>
      </w:pPr>
      <w:r w:rsidRPr="0089312A">
        <w:rPr>
          <w:rFonts w:ascii="Palatino Linotype" w:hAnsi="Palatino Linotype"/>
          <w:sz w:val="22"/>
          <w:szCs w:val="22"/>
        </w:rPr>
        <w:t>Voor de toepassing van het tweede lid, onder a, kunnen de douaneautoriteiten vereisen dat de handicap wordt aangetoond door</w:t>
      </w:r>
      <w:r>
        <w:rPr>
          <w:rFonts w:ascii="Palatino Linotype" w:hAnsi="Palatino Linotype"/>
          <w:sz w:val="22"/>
          <w:szCs w:val="22"/>
        </w:rPr>
        <w:t xml:space="preserve"> middel van een medische verkla</w:t>
      </w:r>
      <w:r w:rsidRPr="0089312A">
        <w:rPr>
          <w:rFonts w:ascii="Palatino Linotype" w:hAnsi="Palatino Linotype"/>
          <w:sz w:val="22"/>
          <w:szCs w:val="22"/>
        </w:rPr>
        <w:t>ring.</w:t>
      </w:r>
    </w:p>
    <w:p w:rsidR="00C50D76" w:rsidRPr="003C7A6F" w:rsidRDefault="00C50D76" w:rsidP="007E74C3">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55</w:t>
      </w:r>
    </w:p>
    <w:p w:rsidR="00C50D76" w:rsidRPr="003C7A6F" w:rsidRDefault="00C50D76" w:rsidP="007E74C3">
      <w:pPr>
        <w:suppressAutoHyphens/>
        <w:spacing w:line="200" w:lineRule="exact"/>
        <w:jc w:val="center"/>
        <w:rPr>
          <w:rFonts w:ascii="Palatino Linotype" w:hAnsi="Palatino Linotype"/>
          <w:sz w:val="22"/>
          <w:szCs w:val="22"/>
          <w:lang w:val="nl-NL"/>
        </w:rPr>
      </w:pPr>
    </w:p>
    <w:p w:rsidR="00C50D76" w:rsidRPr="00AF2D14" w:rsidRDefault="00C50D76" w:rsidP="00904554">
      <w:pPr>
        <w:pStyle w:val="ListParagraph"/>
        <w:widowControl w:val="0"/>
        <w:numPr>
          <w:ilvl w:val="0"/>
          <w:numId w:val="79"/>
        </w:numPr>
        <w:suppressAutoHyphens/>
        <w:ind w:left="360"/>
        <w:jc w:val="both"/>
        <w:rPr>
          <w:rFonts w:ascii="Palatino Linotype" w:hAnsi="Palatino Linotype"/>
          <w:sz w:val="22"/>
          <w:szCs w:val="22"/>
        </w:rPr>
      </w:pPr>
      <w:r w:rsidRPr="00AF2D14">
        <w:rPr>
          <w:rFonts w:ascii="Palatino Linotype" w:hAnsi="Palatino Linotype"/>
          <w:sz w:val="22"/>
          <w:szCs w:val="22"/>
        </w:rPr>
        <w:t>De met vrijstelling ingevoerde go</w:t>
      </w:r>
      <w:r>
        <w:rPr>
          <w:rFonts w:ascii="Palatino Linotype" w:hAnsi="Palatino Linotype"/>
          <w:sz w:val="22"/>
          <w:szCs w:val="22"/>
        </w:rPr>
        <w:t>ederen mogen niet zonder voorafgaande toestem</w:t>
      </w:r>
      <w:r w:rsidRPr="00AF2D14">
        <w:rPr>
          <w:rFonts w:ascii="Palatino Linotype" w:hAnsi="Palatino Linotype"/>
          <w:sz w:val="22"/>
          <w:szCs w:val="22"/>
        </w:rPr>
        <w:t>ming van de douaneautoriteiten worden uitgeleend, verp</w:t>
      </w:r>
      <w:r>
        <w:rPr>
          <w:rFonts w:ascii="Palatino Linotype" w:hAnsi="Palatino Linotype"/>
          <w:sz w:val="22"/>
          <w:szCs w:val="22"/>
        </w:rPr>
        <w:t>and, verhuurd, noch onder bezwa</w:t>
      </w:r>
      <w:r w:rsidRPr="00AF2D14">
        <w:rPr>
          <w:rFonts w:ascii="Palatino Linotype" w:hAnsi="Palatino Linotype"/>
          <w:sz w:val="22"/>
          <w:szCs w:val="22"/>
        </w:rPr>
        <w:t>rende ti</w:t>
      </w:r>
      <w:r>
        <w:rPr>
          <w:rFonts w:ascii="Palatino Linotype" w:hAnsi="Palatino Linotype"/>
          <w:sz w:val="22"/>
          <w:szCs w:val="22"/>
        </w:rPr>
        <w:t>tel of om niet worden overgedra</w:t>
      </w:r>
      <w:r w:rsidRPr="00AF2D14">
        <w:rPr>
          <w:rFonts w:ascii="Palatino Linotype" w:hAnsi="Palatino Linotype"/>
          <w:sz w:val="22"/>
          <w:szCs w:val="22"/>
        </w:rPr>
        <w:t>gen.</w:t>
      </w:r>
    </w:p>
    <w:p w:rsidR="00C50D76" w:rsidRPr="00AF2D14" w:rsidRDefault="00C50D76" w:rsidP="00904554">
      <w:pPr>
        <w:pStyle w:val="ListParagraph"/>
        <w:widowControl w:val="0"/>
        <w:numPr>
          <w:ilvl w:val="0"/>
          <w:numId w:val="79"/>
        </w:numPr>
        <w:suppressAutoHyphens/>
        <w:ind w:left="360"/>
        <w:jc w:val="both"/>
        <w:rPr>
          <w:rFonts w:ascii="Palatino Linotype" w:hAnsi="Palatino Linotype"/>
          <w:sz w:val="22"/>
          <w:szCs w:val="22"/>
        </w:rPr>
      </w:pPr>
      <w:r w:rsidRPr="00AF2D14">
        <w:rPr>
          <w:rFonts w:ascii="Palatino Linotype" w:hAnsi="Palatino Linotype"/>
          <w:sz w:val="22"/>
          <w:szCs w:val="22"/>
        </w:rPr>
        <w:t>Indien een voorwerp wordt uitgel</w:t>
      </w:r>
      <w:r>
        <w:rPr>
          <w:rFonts w:ascii="Palatino Linotype" w:hAnsi="Palatino Linotype"/>
          <w:sz w:val="22"/>
          <w:szCs w:val="22"/>
        </w:rPr>
        <w:t>eend, verpand, verhuurd of overge</w:t>
      </w:r>
      <w:r w:rsidRPr="00AF2D14">
        <w:rPr>
          <w:rFonts w:ascii="Palatino Linotype" w:hAnsi="Palatino Linotype"/>
          <w:sz w:val="22"/>
          <w:szCs w:val="22"/>
        </w:rPr>
        <w:t xml:space="preserve">dragen aan </w:t>
      </w:r>
      <w:r>
        <w:rPr>
          <w:rFonts w:ascii="Palatino Linotype" w:hAnsi="Palatino Linotype"/>
          <w:sz w:val="22"/>
          <w:szCs w:val="22"/>
        </w:rPr>
        <w:t>een per</w:t>
      </w:r>
      <w:r w:rsidRPr="00AF2D14">
        <w:rPr>
          <w:rFonts w:ascii="Palatino Linotype" w:hAnsi="Palatino Linotype"/>
          <w:sz w:val="22"/>
          <w:szCs w:val="22"/>
        </w:rPr>
        <w:t>soon, instelling of organisatie die op</w:t>
      </w:r>
      <w:r>
        <w:rPr>
          <w:rFonts w:ascii="Palatino Linotype" w:hAnsi="Palatino Linotype"/>
          <w:sz w:val="22"/>
          <w:szCs w:val="22"/>
        </w:rPr>
        <w:t xml:space="preserve"> grond van artikel 52 voor vrijstel</w:t>
      </w:r>
      <w:r w:rsidRPr="00AF2D14">
        <w:rPr>
          <w:rFonts w:ascii="Palatino Linotype" w:hAnsi="Palatino Linotype"/>
          <w:sz w:val="22"/>
          <w:szCs w:val="22"/>
        </w:rPr>
        <w:t>ling in aanmerking komt, en die het voorwerp:</w:t>
      </w:r>
    </w:p>
    <w:p w:rsidR="00C50D76" w:rsidRPr="00AF2D14" w:rsidRDefault="00C50D76" w:rsidP="00904554">
      <w:pPr>
        <w:pStyle w:val="ListParagraph"/>
        <w:widowControl w:val="0"/>
        <w:numPr>
          <w:ilvl w:val="0"/>
          <w:numId w:val="80"/>
        </w:numPr>
        <w:suppressAutoHyphens/>
        <w:ind w:left="720"/>
        <w:jc w:val="both"/>
        <w:rPr>
          <w:rFonts w:ascii="Palatino Linotype" w:hAnsi="Palatino Linotype"/>
          <w:sz w:val="22"/>
          <w:szCs w:val="22"/>
        </w:rPr>
      </w:pPr>
      <w:r>
        <w:rPr>
          <w:rFonts w:ascii="Palatino Linotype" w:hAnsi="Palatino Linotype"/>
          <w:sz w:val="22"/>
          <w:szCs w:val="22"/>
        </w:rPr>
        <w:t>gebruikt voor doeleinden die recht geven op deze vrijstel</w:t>
      </w:r>
      <w:r w:rsidRPr="00AF2D14">
        <w:rPr>
          <w:rFonts w:ascii="Palatino Linotype" w:hAnsi="Palatino Linotype"/>
          <w:sz w:val="22"/>
          <w:szCs w:val="22"/>
        </w:rPr>
        <w:t>ling, blijft de vrijstelling van kracht;</w:t>
      </w:r>
    </w:p>
    <w:p w:rsidR="00C50D76" w:rsidRPr="00AF2D14" w:rsidRDefault="00C50D76" w:rsidP="00904554">
      <w:pPr>
        <w:pStyle w:val="ListParagraph"/>
        <w:widowControl w:val="0"/>
        <w:numPr>
          <w:ilvl w:val="0"/>
          <w:numId w:val="80"/>
        </w:numPr>
        <w:suppressAutoHyphens/>
        <w:ind w:left="720"/>
        <w:jc w:val="both"/>
        <w:rPr>
          <w:rFonts w:ascii="Palatino Linotype" w:hAnsi="Palatino Linotype"/>
          <w:sz w:val="22"/>
          <w:szCs w:val="22"/>
        </w:rPr>
      </w:pPr>
      <w:r>
        <w:rPr>
          <w:rFonts w:ascii="Palatino Linotype" w:hAnsi="Palatino Linotype"/>
          <w:sz w:val="22"/>
          <w:szCs w:val="22"/>
        </w:rPr>
        <w:t>niet ge</w:t>
      </w:r>
      <w:r w:rsidRPr="00AF2D14">
        <w:rPr>
          <w:rFonts w:ascii="Palatino Linotype" w:hAnsi="Palatino Linotype"/>
          <w:sz w:val="22"/>
          <w:szCs w:val="22"/>
        </w:rPr>
        <w:t>bruikt voor doele</w:t>
      </w:r>
      <w:r>
        <w:rPr>
          <w:rFonts w:ascii="Palatino Linotype" w:hAnsi="Palatino Linotype"/>
          <w:sz w:val="22"/>
          <w:szCs w:val="22"/>
        </w:rPr>
        <w:t>inden die recht ge</w:t>
      </w:r>
      <w:r w:rsidRPr="00AF2D14">
        <w:rPr>
          <w:rFonts w:ascii="Palatino Linotype" w:hAnsi="Palatino Linotype"/>
          <w:sz w:val="22"/>
          <w:szCs w:val="22"/>
        </w:rPr>
        <w:t>ven op deze vr</w:t>
      </w:r>
      <w:r>
        <w:rPr>
          <w:rFonts w:ascii="Palatino Linotype" w:hAnsi="Palatino Linotype"/>
          <w:sz w:val="22"/>
          <w:szCs w:val="22"/>
        </w:rPr>
        <w:t>ijstel</w:t>
      </w:r>
      <w:r w:rsidRPr="00AF2D14">
        <w:rPr>
          <w:rFonts w:ascii="Palatino Linotype" w:hAnsi="Palatino Linotype"/>
          <w:sz w:val="22"/>
          <w:szCs w:val="22"/>
        </w:rPr>
        <w:t>ling, is artikel 32 van toepassing, met dien vers</w:t>
      </w:r>
      <w:r>
        <w:rPr>
          <w:rFonts w:ascii="Palatino Linotype" w:hAnsi="Palatino Linotype"/>
          <w:sz w:val="22"/>
          <w:szCs w:val="22"/>
        </w:rPr>
        <w:t>tande dat het bedrag van de ver</w:t>
      </w:r>
      <w:r w:rsidRPr="00AF2D14">
        <w:rPr>
          <w:rFonts w:ascii="Palatino Linotype" w:hAnsi="Palatino Linotype"/>
          <w:sz w:val="22"/>
          <w:szCs w:val="22"/>
        </w:rPr>
        <w:t xml:space="preserve">schuldigde invoerrechten wordt </w:t>
      </w:r>
      <w:r>
        <w:rPr>
          <w:rFonts w:ascii="Palatino Linotype" w:hAnsi="Palatino Linotype"/>
          <w:sz w:val="22"/>
          <w:szCs w:val="22"/>
        </w:rPr>
        <w:t>vastge</w:t>
      </w:r>
      <w:r w:rsidRPr="00AF2D14">
        <w:rPr>
          <w:rFonts w:ascii="Palatino Linotype" w:hAnsi="Palatino Linotype"/>
          <w:sz w:val="22"/>
          <w:szCs w:val="22"/>
        </w:rPr>
        <w:t>steld volgens het tarief van invoerrechten op het tijdstip waarop het voorwerp ten invoer wordt aangegeven.</w:t>
      </w:r>
    </w:p>
    <w:p w:rsidR="00C50D76" w:rsidRPr="00AF2D14" w:rsidRDefault="00C50D76" w:rsidP="00904554">
      <w:pPr>
        <w:pStyle w:val="ListParagraph"/>
        <w:widowControl w:val="0"/>
        <w:numPr>
          <w:ilvl w:val="0"/>
          <w:numId w:val="79"/>
        </w:numPr>
        <w:suppressAutoHyphens/>
        <w:ind w:left="360"/>
        <w:jc w:val="both"/>
        <w:rPr>
          <w:rFonts w:ascii="Palatino Linotype" w:hAnsi="Palatino Linotype"/>
          <w:sz w:val="22"/>
          <w:szCs w:val="22"/>
        </w:rPr>
      </w:pPr>
      <w:r w:rsidRPr="00AF2D14">
        <w:rPr>
          <w:rFonts w:ascii="Palatino Linotype" w:hAnsi="Palatino Linotype"/>
          <w:sz w:val="22"/>
          <w:szCs w:val="22"/>
        </w:rPr>
        <w:t>Indien niet langer voldaan wordt aan de voorwaarden om voor de vrijstelling in aanmerking te komen of de met vrijstelling ingevoerde goederen voor andere doeleinden worden gebruikt, zijn het eerste lid en het tweede lid, onderdeel b, van overeenkomstige toepassing.</w:t>
      </w:r>
    </w:p>
    <w:p w:rsidR="00C50D76"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9 Testsera voor bloedgroepenonderzoek</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56</w:t>
      </w:r>
    </w:p>
    <w:p w:rsidR="00C50D76" w:rsidRPr="003C7A6F" w:rsidRDefault="00C50D76" w:rsidP="00C50D76">
      <w:pPr>
        <w:suppressAutoHyphens/>
        <w:jc w:val="center"/>
        <w:rPr>
          <w:rFonts w:ascii="Palatino Linotype" w:hAnsi="Palatino Linotype"/>
          <w:sz w:val="22"/>
          <w:szCs w:val="22"/>
          <w:lang w:val="nl-NL"/>
        </w:rPr>
      </w:pPr>
    </w:p>
    <w:p w:rsidR="00C50D76" w:rsidRPr="00AF2D14" w:rsidRDefault="00C50D76" w:rsidP="00904554">
      <w:pPr>
        <w:pStyle w:val="ListParagraph"/>
        <w:widowControl w:val="0"/>
        <w:numPr>
          <w:ilvl w:val="0"/>
          <w:numId w:val="81"/>
        </w:numPr>
        <w:suppressAutoHyphens/>
        <w:ind w:left="360"/>
        <w:jc w:val="both"/>
        <w:rPr>
          <w:rFonts w:ascii="Palatino Linotype" w:hAnsi="Palatino Linotype"/>
          <w:sz w:val="22"/>
          <w:szCs w:val="22"/>
        </w:rPr>
      </w:pPr>
      <w:r w:rsidRPr="00AF2D14">
        <w:rPr>
          <w:rFonts w:ascii="Palatino Linotype" w:hAnsi="Palatino Linotype"/>
          <w:sz w:val="22"/>
          <w:szCs w:val="22"/>
        </w:rPr>
        <w:t>Vrijstelling van invoerrechten wordt verleend voor de invoer van:</w:t>
      </w:r>
    </w:p>
    <w:p w:rsidR="00C50D76" w:rsidRPr="00AF2D14" w:rsidRDefault="00C50D76" w:rsidP="00904554">
      <w:pPr>
        <w:pStyle w:val="ListParagraph"/>
        <w:widowControl w:val="0"/>
        <w:numPr>
          <w:ilvl w:val="0"/>
          <w:numId w:val="82"/>
        </w:numPr>
        <w:suppressAutoHyphens/>
        <w:ind w:left="720"/>
        <w:jc w:val="both"/>
        <w:rPr>
          <w:rFonts w:ascii="Palatino Linotype" w:hAnsi="Palatino Linotype"/>
          <w:sz w:val="22"/>
          <w:szCs w:val="22"/>
        </w:rPr>
      </w:pPr>
      <w:r>
        <w:rPr>
          <w:rFonts w:ascii="Palatino Linotype" w:hAnsi="Palatino Linotype"/>
          <w:sz w:val="22"/>
          <w:szCs w:val="22"/>
        </w:rPr>
        <w:t>sera van men</w:t>
      </w:r>
      <w:r w:rsidRPr="00AF2D14">
        <w:rPr>
          <w:rFonts w:ascii="Palatino Linotype" w:hAnsi="Palatino Linotype"/>
          <w:sz w:val="22"/>
          <w:szCs w:val="22"/>
        </w:rPr>
        <w:t xml:space="preserve">selijke, dierlijke, plantaardige of andere oorsprong, bestemd voor </w:t>
      </w:r>
      <w:r>
        <w:rPr>
          <w:rFonts w:ascii="Palatino Linotype" w:hAnsi="Palatino Linotype"/>
          <w:sz w:val="22"/>
          <w:szCs w:val="22"/>
        </w:rPr>
        <w:t>bloedgroepen</w:t>
      </w:r>
      <w:r w:rsidRPr="00AF2D14">
        <w:rPr>
          <w:rFonts w:ascii="Palatino Linotype" w:hAnsi="Palatino Linotype"/>
          <w:sz w:val="22"/>
          <w:szCs w:val="22"/>
        </w:rPr>
        <w:t xml:space="preserve">onderzoek en voor het opsporen </w:t>
      </w:r>
      <w:r>
        <w:rPr>
          <w:rFonts w:ascii="Palatino Linotype" w:hAnsi="Palatino Linotype"/>
          <w:sz w:val="22"/>
          <w:szCs w:val="22"/>
        </w:rPr>
        <w:t>van de onverenig</w:t>
      </w:r>
      <w:r w:rsidRPr="00AF2D14">
        <w:rPr>
          <w:rFonts w:ascii="Palatino Linotype" w:hAnsi="Palatino Linotype"/>
          <w:sz w:val="22"/>
          <w:szCs w:val="22"/>
        </w:rPr>
        <w:t>baarheid van bloedgroepen;</w:t>
      </w:r>
    </w:p>
    <w:p w:rsidR="00C50D76" w:rsidRPr="00AF2D14" w:rsidRDefault="00C50D76" w:rsidP="00904554">
      <w:pPr>
        <w:pStyle w:val="ListParagraph"/>
        <w:widowControl w:val="0"/>
        <w:numPr>
          <w:ilvl w:val="0"/>
          <w:numId w:val="82"/>
        </w:numPr>
        <w:suppressAutoHyphens/>
        <w:ind w:left="720"/>
        <w:jc w:val="both"/>
        <w:rPr>
          <w:rFonts w:ascii="Palatino Linotype" w:hAnsi="Palatino Linotype"/>
          <w:sz w:val="22"/>
          <w:szCs w:val="22"/>
        </w:rPr>
      </w:pPr>
      <w:r w:rsidRPr="00AF2D14">
        <w:rPr>
          <w:rFonts w:ascii="Palatino Linotype" w:hAnsi="Palatino Linotype"/>
          <w:sz w:val="22"/>
          <w:szCs w:val="22"/>
        </w:rPr>
        <w:t xml:space="preserve">de voor het </w:t>
      </w:r>
      <w:r>
        <w:rPr>
          <w:rFonts w:ascii="Palatino Linotype" w:hAnsi="Palatino Linotype"/>
          <w:sz w:val="22"/>
          <w:szCs w:val="22"/>
        </w:rPr>
        <w:t>vervoer van de sera noodzakelijke speciale verpak</w:t>
      </w:r>
      <w:r w:rsidRPr="00AF2D14">
        <w:rPr>
          <w:rFonts w:ascii="Palatino Linotype" w:hAnsi="Palatino Linotype"/>
          <w:sz w:val="22"/>
          <w:szCs w:val="22"/>
        </w:rPr>
        <w:t>kingen;</w:t>
      </w:r>
    </w:p>
    <w:p w:rsidR="00C50D76" w:rsidRPr="00AF2D14" w:rsidRDefault="00C50D76" w:rsidP="00904554">
      <w:pPr>
        <w:pStyle w:val="ListParagraph"/>
        <w:widowControl w:val="0"/>
        <w:numPr>
          <w:ilvl w:val="0"/>
          <w:numId w:val="82"/>
        </w:numPr>
        <w:suppressAutoHyphens/>
        <w:ind w:left="720"/>
        <w:jc w:val="both"/>
        <w:rPr>
          <w:rFonts w:ascii="Palatino Linotype" w:hAnsi="Palatino Linotype"/>
          <w:sz w:val="22"/>
          <w:szCs w:val="22"/>
        </w:rPr>
      </w:pPr>
      <w:r>
        <w:rPr>
          <w:rFonts w:ascii="Palatino Linotype" w:hAnsi="Palatino Linotype"/>
          <w:sz w:val="22"/>
          <w:szCs w:val="22"/>
        </w:rPr>
        <w:t>de oplosmidde</w:t>
      </w:r>
      <w:r w:rsidRPr="00AF2D14">
        <w:rPr>
          <w:rFonts w:ascii="Palatino Linotype" w:hAnsi="Palatino Linotype"/>
          <w:sz w:val="22"/>
          <w:szCs w:val="22"/>
        </w:rPr>
        <w:t>len en de toebehoren die nodig zijn voor het gebruik van de sera en aan de zending zijn toegevoegd.</w:t>
      </w:r>
    </w:p>
    <w:p w:rsidR="00C50D76" w:rsidRPr="00AF2D14" w:rsidRDefault="00C50D76" w:rsidP="00904554">
      <w:pPr>
        <w:pStyle w:val="ListParagraph"/>
        <w:widowControl w:val="0"/>
        <w:numPr>
          <w:ilvl w:val="0"/>
          <w:numId w:val="81"/>
        </w:numPr>
        <w:suppressAutoHyphens/>
        <w:ind w:left="360"/>
        <w:jc w:val="both"/>
        <w:rPr>
          <w:rFonts w:ascii="Palatino Linotype" w:hAnsi="Palatino Linotype"/>
          <w:sz w:val="22"/>
          <w:szCs w:val="22"/>
        </w:rPr>
      </w:pPr>
      <w:r w:rsidRPr="00AF2D14">
        <w:rPr>
          <w:rFonts w:ascii="Palatino Linotype" w:hAnsi="Palatino Linotype"/>
          <w:sz w:val="22"/>
          <w:szCs w:val="22"/>
        </w:rPr>
        <w:t xml:space="preserve">De vrijstelling wordt beperkt tot sera die bestemd zijn voor bij ministeriële </w:t>
      </w:r>
      <w:r>
        <w:rPr>
          <w:rFonts w:ascii="Palatino Linotype" w:hAnsi="Palatino Linotype"/>
          <w:sz w:val="22"/>
          <w:szCs w:val="22"/>
        </w:rPr>
        <w:t>regeling</w:t>
      </w:r>
      <w:r w:rsidRPr="00AF2D14">
        <w:rPr>
          <w:rFonts w:ascii="Palatino Linotype" w:hAnsi="Palatino Linotype"/>
          <w:sz w:val="22"/>
          <w:szCs w:val="22"/>
        </w:rPr>
        <w:t xml:space="preserve"> met algemene werking </w:t>
      </w:r>
      <w:r>
        <w:rPr>
          <w:rFonts w:ascii="Palatino Linotype" w:hAnsi="Palatino Linotype"/>
          <w:sz w:val="22"/>
          <w:szCs w:val="22"/>
        </w:rPr>
        <w:t>aangewezen instellingen of labora</w:t>
      </w:r>
      <w:r w:rsidRPr="00AF2D14">
        <w:rPr>
          <w:rFonts w:ascii="Palatino Linotype" w:hAnsi="Palatino Linotype"/>
          <w:sz w:val="22"/>
          <w:szCs w:val="22"/>
        </w:rPr>
        <w:t xml:space="preserve">toria voor </w:t>
      </w:r>
      <w:r>
        <w:rPr>
          <w:rFonts w:ascii="Palatino Linotype" w:hAnsi="Palatino Linotype"/>
          <w:sz w:val="22"/>
          <w:szCs w:val="22"/>
        </w:rPr>
        <w:t>gebruik voor geneeskundige doeleinden, onder voorwaar</w:t>
      </w:r>
      <w:r w:rsidRPr="00AF2D14">
        <w:rPr>
          <w:rFonts w:ascii="Palatino Linotype" w:hAnsi="Palatino Linotype"/>
          <w:sz w:val="22"/>
          <w:szCs w:val="22"/>
        </w:rPr>
        <w:t>de dat daarop geen winst wordt gemaakt.</w:t>
      </w:r>
    </w:p>
    <w:p w:rsidR="00C50D76" w:rsidRPr="003C7A6F" w:rsidRDefault="00C50D76" w:rsidP="00C50D76">
      <w:pPr>
        <w:suppressAutoHyphens/>
        <w:jc w:val="center"/>
        <w:rPr>
          <w:rFonts w:ascii="Palatino Linotype" w:hAnsi="Palatino Linotype"/>
          <w:sz w:val="22"/>
          <w:szCs w:val="22"/>
          <w:lang w:val="nl-NL"/>
        </w:rPr>
      </w:pPr>
    </w:p>
    <w:p w:rsidR="00C90F6A" w:rsidRDefault="00C90F6A">
      <w:pPr>
        <w:widowControl/>
        <w:rPr>
          <w:rFonts w:ascii="Palatino Linotype" w:hAnsi="Palatino Linotype"/>
          <w:sz w:val="22"/>
          <w:szCs w:val="22"/>
          <w:lang w:val="nl-NL"/>
        </w:rPr>
      </w:pPr>
      <w:r>
        <w:rPr>
          <w:rFonts w:ascii="Palatino Linotype" w:hAnsi="Palatino Linotype"/>
          <w:sz w:val="22"/>
          <w:szCs w:val="22"/>
          <w:lang w:val="nl-NL"/>
        </w:rPr>
        <w:br w:type="page"/>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Artikel 57</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Voor de invoer met vrij</w:t>
      </w:r>
      <w:r>
        <w:rPr>
          <w:rFonts w:ascii="Palatino Linotype" w:hAnsi="Palatino Linotype"/>
          <w:sz w:val="22"/>
          <w:szCs w:val="22"/>
          <w:lang w:val="nl-NL"/>
        </w:rPr>
        <w:t>stelling is geen vergunning ver</w:t>
      </w:r>
      <w:r w:rsidRPr="003C7A6F">
        <w:rPr>
          <w:rFonts w:ascii="Palatino Linotype" w:hAnsi="Palatino Linotype"/>
          <w:sz w:val="22"/>
          <w:szCs w:val="22"/>
          <w:lang w:val="nl-NL"/>
        </w:rPr>
        <w:t>eist.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 xml:space="preserve">§ 10 </w:t>
      </w:r>
      <w:r w:rsidRPr="003C7A6F">
        <w:rPr>
          <w:rFonts w:ascii="Palatino Linotype" w:hAnsi="Palatino Linotype"/>
          <w:sz w:val="22"/>
          <w:szCs w:val="22"/>
          <w:lang w:val="nl-NL"/>
        </w:rPr>
        <w:t>Farmaceutische producten, gebruikt ter gelegenheid</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van internationale sportevenementen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58</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Vrijstelling van invoerrechten wordt verleen</w:t>
      </w:r>
      <w:r>
        <w:rPr>
          <w:rFonts w:ascii="Palatino Linotype" w:hAnsi="Palatino Linotype"/>
          <w:sz w:val="22"/>
          <w:szCs w:val="22"/>
          <w:lang w:val="nl-NL"/>
        </w:rPr>
        <w:t>d voor de invoer van farmaceuti</w:t>
      </w:r>
      <w:r w:rsidRPr="003C7A6F">
        <w:rPr>
          <w:rFonts w:ascii="Palatino Linotype" w:hAnsi="Palatino Linotype"/>
          <w:sz w:val="22"/>
          <w:szCs w:val="22"/>
          <w:lang w:val="nl-NL"/>
        </w:rPr>
        <w:t>sche producten voor geneeskunde die beste</w:t>
      </w:r>
      <w:r>
        <w:rPr>
          <w:rFonts w:ascii="Palatino Linotype" w:hAnsi="Palatino Linotype"/>
          <w:sz w:val="22"/>
          <w:szCs w:val="22"/>
          <w:lang w:val="nl-NL"/>
        </w:rPr>
        <w:t>md zijn voor gebruik door perso</w:t>
      </w:r>
      <w:r w:rsidRPr="003C7A6F">
        <w:rPr>
          <w:rFonts w:ascii="Palatino Linotype" w:hAnsi="Palatino Linotype"/>
          <w:sz w:val="22"/>
          <w:szCs w:val="22"/>
          <w:lang w:val="nl-NL"/>
        </w:rPr>
        <w:t>nen en dieren die uit het buiten</w:t>
      </w:r>
      <w:r>
        <w:rPr>
          <w:rFonts w:ascii="Palatino Linotype" w:hAnsi="Palatino Linotype"/>
          <w:sz w:val="22"/>
          <w:szCs w:val="22"/>
          <w:lang w:val="nl-NL"/>
        </w:rPr>
        <w:t>land komen om aan in Curaçao georga</w:t>
      </w:r>
      <w:r w:rsidRPr="003C7A6F">
        <w:rPr>
          <w:rFonts w:ascii="Palatino Linotype" w:hAnsi="Palatino Linotype"/>
          <w:sz w:val="22"/>
          <w:szCs w:val="22"/>
          <w:lang w:val="nl-NL"/>
        </w:rPr>
        <w:t xml:space="preserve">niseerde internationale sportevenementen deel te nemen, zulks binnen de </w:t>
      </w:r>
      <w:r>
        <w:rPr>
          <w:rFonts w:ascii="Palatino Linotype" w:hAnsi="Palatino Linotype"/>
          <w:sz w:val="22"/>
          <w:szCs w:val="22"/>
          <w:lang w:val="nl-NL"/>
        </w:rPr>
        <w:t>grenzen van hun behoeften geduren</w:t>
      </w:r>
      <w:r w:rsidRPr="003C7A6F">
        <w:rPr>
          <w:rFonts w:ascii="Palatino Linotype" w:hAnsi="Palatino Linotype"/>
          <w:sz w:val="22"/>
          <w:szCs w:val="22"/>
          <w:lang w:val="nl-NL"/>
        </w:rPr>
        <w:t xml:space="preserve">de het verblijf in </w:t>
      </w:r>
      <w:r>
        <w:rPr>
          <w:rFonts w:ascii="Palatino Linotype" w:hAnsi="Palatino Linotype"/>
          <w:sz w:val="22"/>
          <w:szCs w:val="22"/>
          <w:lang w:val="nl-NL"/>
        </w:rPr>
        <w:t>Curaçao</w:t>
      </w:r>
      <w:r w:rsidRPr="003C7A6F">
        <w:rPr>
          <w:rFonts w:ascii="Palatino Linotype" w:hAnsi="Palatino Linotype"/>
          <w:sz w:val="22"/>
          <w:szCs w:val="22"/>
          <w:lang w:val="nl-NL"/>
        </w:rPr>
        <w: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59</w:t>
      </w:r>
    </w:p>
    <w:p w:rsidR="00C50D76" w:rsidRPr="003C7A6F" w:rsidRDefault="00C50D76" w:rsidP="00C50D76">
      <w:pPr>
        <w:suppressAutoHyphens/>
        <w:jc w:val="center"/>
        <w:rPr>
          <w:rFonts w:ascii="Palatino Linotype" w:hAnsi="Palatino Linotype"/>
          <w:sz w:val="22"/>
          <w:szCs w:val="22"/>
          <w:lang w:val="nl-NL"/>
        </w:rPr>
      </w:pPr>
    </w:p>
    <w:p w:rsidR="00C50D76" w:rsidRPr="00AF2D14" w:rsidRDefault="00C50D76" w:rsidP="00904554">
      <w:pPr>
        <w:pStyle w:val="ListParagraph"/>
        <w:widowControl w:val="0"/>
        <w:numPr>
          <w:ilvl w:val="0"/>
          <w:numId w:val="83"/>
        </w:numPr>
        <w:suppressAutoHyphens/>
        <w:ind w:left="360"/>
        <w:jc w:val="both"/>
        <w:rPr>
          <w:rFonts w:ascii="Palatino Linotype" w:hAnsi="Palatino Linotype"/>
          <w:sz w:val="22"/>
          <w:szCs w:val="22"/>
        </w:rPr>
      </w:pPr>
      <w:r w:rsidRPr="00AF2D14">
        <w:rPr>
          <w:rFonts w:ascii="Palatino Linotype" w:hAnsi="Palatino Linotype"/>
          <w:sz w:val="22"/>
          <w:szCs w:val="22"/>
        </w:rPr>
        <w:t>Voor de invoer met vrijstelling is geen vergunning vereist.</w:t>
      </w:r>
    </w:p>
    <w:p w:rsidR="00C50D76" w:rsidRPr="00AF2D14" w:rsidRDefault="00C50D76" w:rsidP="00904554">
      <w:pPr>
        <w:pStyle w:val="ListParagraph"/>
        <w:widowControl w:val="0"/>
        <w:numPr>
          <w:ilvl w:val="0"/>
          <w:numId w:val="83"/>
        </w:numPr>
        <w:suppressAutoHyphens/>
        <w:ind w:left="360"/>
        <w:jc w:val="both"/>
        <w:rPr>
          <w:rFonts w:ascii="Palatino Linotype" w:hAnsi="Palatino Linotype"/>
          <w:sz w:val="22"/>
          <w:szCs w:val="22"/>
        </w:rPr>
      </w:pPr>
      <w:r w:rsidRPr="00AF2D14">
        <w:rPr>
          <w:rFonts w:ascii="Palatino Linotype" w:hAnsi="Palatino Linotype"/>
          <w:sz w:val="22"/>
          <w:szCs w:val="22"/>
        </w:rPr>
        <w:t>De aangifte ten invoer kan mondeling geschieden.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11 Goederen voor bestrijding van rampen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60</w:t>
      </w:r>
    </w:p>
    <w:p w:rsidR="00C50D76" w:rsidRPr="003C7A6F" w:rsidRDefault="00C50D76" w:rsidP="00C50D76">
      <w:pPr>
        <w:suppressAutoHyphens/>
        <w:jc w:val="center"/>
        <w:rPr>
          <w:rFonts w:ascii="Palatino Linotype" w:hAnsi="Palatino Linotype"/>
          <w:sz w:val="22"/>
          <w:szCs w:val="22"/>
          <w:lang w:val="nl-NL"/>
        </w:rPr>
      </w:pPr>
    </w:p>
    <w:p w:rsidR="00C50D76" w:rsidRPr="000F68CF" w:rsidRDefault="00C50D76" w:rsidP="00904554">
      <w:pPr>
        <w:pStyle w:val="ListParagraph"/>
        <w:widowControl w:val="0"/>
        <w:numPr>
          <w:ilvl w:val="0"/>
          <w:numId w:val="85"/>
        </w:numPr>
        <w:suppressAutoHyphens/>
        <w:ind w:left="360"/>
        <w:jc w:val="both"/>
        <w:rPr>
          <w:rFonts w:ascii="Palatino Linotype" w:hAnsi="Palatino Linotype"/>
          <w:sz w:val="22"/>
          <w:szCs w:val="22"/>
        </w:rPr>
      </w:pPr>
      <w:r w:rsidRPr="000F68CF">
        <w:rPr>
          <w:rFonts w:ascii="Palatino Linotype" w:hAnsi="Palatino Linotype"/>
          <w:sz w:val="22"/>
          <w:szCs w:val="22"/>
        </w:rPr>
        <w:t>Vrijstelling van invoerrechten wordt verleend voor:</w:t>
      </w:r>
    </w:p>
    <w:p w:rsidR="00C50D76" w:rsidRPr="000F68CF" w:rsidRDefault="00C50D76" w:rsidP="00904554">
      <w:pPr>
        <w:pStyle w:val="ListParagraph"/>
        <w:widowControl w:val="0"/>
        <w:numPr>
          <w:ilvl w:val="0"/>
          <w:numId w:val="86"/>
        </w:numPr>
        <w:suppressAutoHyphens/>
        <w:ind w:left="540"/>
        <w:jc w:val="both"/>
        <w:rPr>
          <w:rFonts w:ascii="Palatino Linotype" w:hAnsi="Palatino Linotype"/>
          <w:sz w:val="22"/>
          <w:szCs w:val="22"/>
        </w:rPr>
      </w:pPr>
      <w:r>
        <w:rPr>
          <w:rFonts w:ascii="Palatino Linotype" w:hAnsi="Palatino Linotype"/>
          <w:sz w:val="22"/>
          <w:szCs w:val="22"/>
        </w:rPr>
        <w:t>goederen die worden inge</w:t>
      </w:r>
      <w:r w:rsidRPr="000F68CF">
        <w:rPr>
          <w:rFonts w:ascii="Palatino Linotype" w:hAnsi="Palatino Linotype"/>
          <w:sz w:val="22"/>
          <w:szCs w:val="22"/>
        </w:rPr>
        <w:t>voerd door de overheid en ander</w:t>
      </w:r>
      <w:r>
        <w:rPr>
          <w:rFonts w:ascii="Palatino Linotype" w:hAnsi="Palatino Linotype"/>
          <w:sz w:val="22"/>
          <w:szCs w:val="22"/>
        </w:rPr>
        <w:t>e door de Minister aangewe</w:t>
      </w:r>
      <w:r w:rsidRPr="000F68CF">
        <w:rPr>
          <w:rFonts w:ascii="Palatino Linotype" w:hAnsi="Palatino Linotype"/>
          <w:sz w:val="22"/>
          <w:szCs w:val="22"/>
        </w:rPr>
        <w:t xml:space="preserve">zen </w:t>
      </w:r>
      <w:r>
        <w:rPr>
          <w:rFonts w:ascii="Palatino Linotype" w:hAnsi="Palatino Linotype"/>
          <w:sz w:val="22"/>
          <w:szCs w:val="22"/>
        </w:rPr>
        <w:t>instellin</w:t>
      </w:r>
      <w:r w:rsidRPr="000F68CF">
        <w:rPr>
          <w:rFonts w:ascii="Palatino Linotype" w:hAnsi="Palatino Linotype"/>
          <w:sz w:val="22"/>
          <w:szCs w:val="22"/>
        </w:rPr>
        <w:t>gen, teneinde gratis:</w:t>
      </w:r>
    </w:p>
    <w:p w:rsidR="00C50D76" w:rsidRPr="000F68CF" w:rsidRDefault="00C50D76" w:rsidP="00904554">
      <w:pPr>
        <w:pStyle w:val="ListParagraph"/>
        <w:widowControl w:val="0"/>
        <w:numPr>
          <w:ilvl w:val="0"/>
          <w:numId w:val="87"/>
        </w:numPr>
        <w:suppressAutoHyphens/>
        <w:ind w:left="900"/>
        <w:jc w:val="both"/>
        <w:rPr>
          <w:rFonts w:ascii="Palatino Linotype" w:hAnsi="Palatino Linotype"/>
          <w:sz w:val="22"/>
          <w:szCs w:val="22"/>
        </w:rPr>
      </w:pPr>
      <w:r w:rsidRPr="000F68CF">
        <w:rPr>
          <w:rFonts w:ascii="Palatino Linotype" w:hAnsi="Palatino Linotype"/>
          <w:sz w:val="22"/>
          <w:szCs w:val="22"/>
        </w:rPr>
        <w:t xml:space="preserve">te worden verstrekt aan slachtoffers van rampen die in </w:t>
      </w:r>
      <w:r>
        <w:rPr>
          <w:rFonts w:ascii="Palatino Linotype" w:hAnsi="Palatino Linotype"/>
          <w:sz w:val="22"/>
          <w:szCs w:val="22"/>
        </w:rPr>
        <w:t>Curaçao</w:t>
      </w:r>
      <w:r w:rsidRPr="000F68CF">
        <w:rPr>
          <w:rFonts w:ascii="Palatino Linotype" w:hAnsi="Palatino Linotype"/>
          <w:sz w:val="22"/>
          <w:szCs w:val="22"/>
        </w:rPr>
        <w:t xml:space="preserve"> plaats vinden</w:t>
      </w:r>
      <w:r>
        <w:rPr>
          <w:rFonts w:ascii="Palatino Linotype" w:hAnsi="Palatino Linotype"/>
          <w:sz w:val="22"/>
          <w:szCs w:val="22"/>
        </w:rPr>
        <w:t>;</w:t>
      </w:r>
      <w:r w:rsidRPr="000F68CF">
        <w:rPr>
          <w:rFonts w:ascii="Palatino Linotype" w:hAnsi="Palatino Linotype"/>
          <w:sz w:val="22"/>
          <w:szCs w:val="22"/>
        </w:rPr>
        <w:t xml:space="preserve"> of</w:t>
      </w:r>
    </w:p>
    <w:p w:rsidR="00C50D76" w:rsidRPr="000F68CF" w:rsidRDefault="00C50D76" w:rsidP="00904554">
      <w:pPr>
        <w:pStyle w:val="ListParagraph"/>
        <w:widowControl w:val="0"/>
        <w:numPr>
          <w:ilvl w:val="0"/>
          <w:numId w:val="87"/>
        </w:numPr>
        <w:suppressAutoHyphens/>
        <w:ind w:left="900"/>
        <w:jc w:val="both"/>
        <w:rPr>
          <w:rFonts w:ascii="Palatino Linotype" w:hAnsi="Palatino Linotype"/>
          <w:sz w:val="22"/>
          <w:szCs w:val="22"/>
        </w:rPr>
      </w:pPr>
      <w:r w:rsidRPr="000F68CF">
        <w:rPr>
          <w:rFonts w:ascii="Palatino Linotype" w:hAnsi="Palatino Linotype"/>
          <w:sz w:val="22"/>
          <w:szCs w:val="22"/>
        </w:rPr>
        <w:t>ter beschikking te worden gesteld van de slachtoffers van dergelijke rampen, doch e</w:t>
      </w:r>
      <w:r>
        <w:rPr>
          <w:rFonts w:ascii="Palatino Linotype" w:hAnsi="Palatino Linotype"/>
          <w:sz w:val="22"/>
          <w:szCs w:val="22"/>
        </w:rPr>
        <w:t>igendom van de betrokken instellingen blij</w:t>
      </w:r>
      <w:r w:rsidRPr="000F68CF">
        <w:rPr>
          <w:rFonts w:ascii="Palatino Linotype" w:hAnsi="Palatino Linotype"/>
          <w:sz w:val="22"/>
          <w:szCs w:val="22"/>
        </w:rPr>
        <w:t>ven;</w:t>
      </w:r>
    </w:p>
    <w:p w:rsidR="00C50D76" w:rsidRPr="000F68CF" w:rsidRDefault="00C50D76" w:rsidP="00904554">
      <w:pPr>
        <w:pStyle w:val="ListParagraph"/>
        <w:widowControl w:val="0"/>
        <w:numPr>
          <w:ilvl w:val="0"/>
          <w:numId w:val="86"/>
        </w:numPr>
        <w:suppressAutoHyphens/>
        <w:ind w:left="540"/>
        <w:jc w:val="both"/>
        <w:rPr>
          <w:rFonts w:ascii="Palatino Linotype" w:hAnsi="Palatino Linotype"/>
          <w:sz w:val="22"/>
          <w:szCs w:val="22"/>
        </w:rPr>
      </w:pPr>
      <w:r w:rsidRPr="000F68CF">
        <w:rPr>
          <w:rFonts w:ascii="Palatino Linotype" w:hAnsi="Palatino Linotype"/>
          <w:sz w:val="22"/>
          <w:szCs w:val="22"/>
        </w:rPr>
        <w:t xml:space="preserve">goederen die door </w:t>
      </w:r>
      <w:r>
        <w:rPr>
          <w:rFonts w:ascii="Palatino Linotype" w:hAnsi="Palatino Linotype"/>
          <w:sz w:val="22"/>
          <w:szCs w:val="22"/>
        </w:rPr>
        <w:t>buitenlandse hulpeen</w:t>
      </w:r>
      <w:r w:rsidRPr="000F68CF">
        <w:rPr>
          <w:rFonts w:ascii="Palatino Linotype" w:hAnsi="Palatino Linotype"/>
          <w:sz w:val="22"/>
          <w:szCs w:val="22"/>
        </w:rPr>
        <w:t>heden worden ingevoerd om voor de duur van hun bijstand in hun behoeften te voorzien.</w:t>
      </w:r>
    </w:p>
    <w:p w:rsidR="00C50D76" w:rsidRPr="000F68CF" w:rsidRDefault="00C50D76" w:rsidP="00904554">
      <w:pPr>
        <w:pStyle w:val="ListParagraph"/>
        <w:widowControl w:val="0"/>
        <w:numPr>
          <w:ilvl w:val="0"/>
          <w:numId w:val="85"/>
        </w:numPr>
        <w:suppressAutoHyphens/>
        <w:ind w:left="360"/>
        <w:jc w:val="both"/>
        <w:rPr>
          <w:rFonts w:ascii="Palatino Linotype" w:hAnsi="Palatino Linotype"/>
          <w:sz w:val="22"/>
          <w:szCs w:val="22"/>
        </w:rPr>
      </w:pPr>
      <w:r w:rsidRPr="000F68CF">
        <w:rPr>
          <w:rFonts w:ascii="Palatino Linotype" w:hAnsi="Palatino Linotype"/>
          <w:sz w:val="22"/>
          <w:szCs w:val="22"/>
        </w:rPr>
        <w:t>De vrijstelling wordt niet verleend voor goederen, bestemd voor de wederopbouw van het rampgebied, tenzij om niet ter beschikking gesteld door hulpver</w:t>
      </w:r>
      <w:r>
        <w:rPr>
          <w:rFonts w:ascii="Palatino Linotype" w:hAnsi="Palatino Linotype"/>
          <w:sz w:val="22"/>
          <w:szCs w:val="22"/>
        </w:rPr>
        <w:t>lenende landen of internationale organisa</w:t>
      </w:r>
      <w:r w:rsidRPr="000F68CF">
        <w:rPr>
          <w:rFonts w:ascii="Palatino Linotype" w:hAnsi="Palatino Linotype"/>
          <w:sz w:val="22"/>
          <w:szCs w:val="22"/>
        </w:rPr>
        <w:t>ties.</w:t>
      </w:r>
    </w:p>
    <w:p w:rsidR="00C50D76" w:rsidRPr="000F68CF" w:rsidRDefault="00C50D76" w:rsidP="00904554">
      <w:pPr>
        <w:pStyle w:val="ListParagraph"/>
        <w:widowControl w:val="0"/>
        <w:numPr>
          <w:ilvl w:val="0"/>
          <w:numId w:val="85"/>
        </w:numPr>
        <w:suppressAutoHyphens/>
        <w:ind w:left="360"/>
        <w:jc w:val="both"/>
        <w:rPr>
          <w:rFonts w:ascii="Palatino Linotype" w:hAnsi="Palatino Linotype"/>
          <w:sz w:val="22"/>
          <w:szCs w:val="22"/>
        </w:rPr>
      </w:pPr>
      <w:r w:rsidRPr="000F68CF">
        <w:rPr>
          <w:rFonts w:ascii="Palatino Linotype" w:hAnsi="Palatino Linotype"/>
          <w:sz w:val="22"/>
          <w:szCs w:val="22"/>
        </w:rPr>
        <w:t xml:space="preserve">Voor aanwijzing door </w:t>
      </w:r>
      <w:r w:rsidRPr="001A2811">
        <w:rPr>
          <w:rFonts w:ascii="Palatino Linotype" w:hAnsi="Palatino Linotype"/>
          <w:sz w:val="22"/>
          <w:szCs w:val="22"/>
        </w:rPr>
        <w:t>de Minister</w:t>
      </w:r>
      <w:r w:rsidRPr="000F68CF">
        <w:rPr>
          <w:rFonts w:ascii="Palatino Linotype" w:hAnsi="Palatino Linotype"/>
          <w:sz w:val="22"/>
          <w:szCs w:val="22"/>
        </w:rPr>
        <w:t xml:space="preserve"> ko</w:t>
      </w:r>
      <w:r>
        <w:rPr>
          <w:rFonts w:ascii="Palatino Linotype" w:hAnsi="Palatino Linotype"/>
          <w:sz w:val="22"/>
          <w:szCs w:val="22"/>
        </w:rPr>
        <w:t>men slechts instellingen in aanmer</w:t>
      </w:r>
      <w:r w:rsidRPr="000F68CF">
        <w:rPr>
          <w:rFonts w:ascii="Palatino Linotype" w:hAnsi="Palatino Linotype"/>
          <w:sz w:val="22"/>
          <w:szCs w:val="22"/>
        </w:rPr>
        <w:t>king di</w:t>
      </w:r>
      <w:r>
        <w:rPr>
          <w:rFonts w:ascii="Palatino Linotype" w:hAnsi="Palatino Linotype"/>
          <w:sz w:val="22"/>
          <w:szCs w:val="22"/>
        </w:rPr>
        <w:t>e geen winst beogen en in hoofd</w:t>
      </w:r>
      <w:r w:rsidRPr="000F68CF">
        <w:rPr>
          <w:rFonts w:ascii="Palatino Linotype" w:hAnsi="Palatino Linotype"/>
          <w:sz w:val="22"/>
          <w:szCs w:val="22"/>
        </w:rPr>
        <w:t>zaak werkzaam</w:t>
      </w:r>
      <w:r>
        <w:rPr>
          <w:rFonts w:ascii="Palatino Linotype" w:hAnsi="Palatino Linotype"/>
          <w:sz w:val="22"/>
          <w:szCs w:val="22"/>
        </w:rPr>
        <w:t xml:space="preserve"> zijn op het gebied van hulpverlening of liefdadig</w:t>
      </w:r>
      <w:r w:rsidRPr="000F68CF">
        <w:rPr>
          <w:rFonts w:ascii="Palatino Linotype" w:hAnsi="Palatino Linotype"/>
          <w:sz w:val="22"/>
          <w:szCs w:val="22"/>
        </w:rPr>
        <w:t>heid. Aanwijzing vindt slechts plaats indien de boekhouding van de instelling het de douaneautoritei</w:t>
      </w:r>
      <w:r>
        <w:rPr>
          <w:rFonts w:ascii="Palatino Linotype" w:hAnsi="Palatino Linotype"/>
          <w:sz w:val="22"/>
          <w:szCs w:val="22"/>
        </w:rPr>
        <w:t>ten mogelijk maakt haar verrichtingen te contro</w:t>
      </w:r>
      <w:r w:rsidRPr="000F68CF">
        <w:rPr>
          <w:rFonts w:ascii="Palatino Linotype" w:hAnsi="Palatino Linotype"/>
          <w:sz w:val="22"/>
          <w:szCs w:val="22"/>
        </w:rPr>
        <w:t>leren.</w:t>
      </w:r>
    </w:p>
    <w:p w:rsidR="00C50D76" w:rsidRPr="000F68CF" w:rsidRDefault="00C50D76" w:rsidP="00904554">
      <w:pPr>
        <w:pStyle w:val="ListParagraph"/>
        <w:widowControl w:val="0"/>
        <w:numPr>
          <w:ilvl w:val="0"/>
          <w:numId w:val="85"/>
        </w:numPr>
        <w:suppressAutoHyphens/>
        <w:ind w:left="360"/>
        <w:jc w:val="both"/>
        <w:rPr>
          <w:rFonts w:ascii="Palatino Linotype" w:hAnsi="Palatino Linotype"/>
          <w:sz w:val="22"/>
          <w:szCs w:val="22"/>
        </w:rPr>
      </w:pPr>
      <w:r w:rsidRPr="000F68CF">
        <w:rPr>
          <w:rFonts w:ascii="Palatino Linotype" w:hAnsi="Palatino Linotype"/>
          <w:sz w:val="22"/>
          <w:szCs w:val="22"/>
        </w:rPr>
        <w:t>Voor de afgifte van het vrijstellingsdocument behoeft geen zekerheid te worden gesteld.</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61</w:t>
      </w:r>
    </w:p>
    <w:p w:rsidR="00C50D76" w:rsidRPr="003C7A6F" w:rsidRDefault="00C50D76" w:rsidP="00C50D76">
      <w:pPr>
        <w:suppressAutoHyphens/>
        <w:jc w:val="center"/>
        <w:rPr>
          <w:rFonts w:ascii="Palatino Linotype" w:hAnsi="Palatino Linotype"/>
          <w:sz w:val="22"/>
          <w:szCs w:val="22"/>
          <w:lang w:val="nl-NL"/>
        </w:rPr>
      </w:pPr>
    </w:p>
    <w:p w:rsidR="00C50D76" w:rsidRPr="000F68CF" w:rsidRDefault="00C50D76" w:rsidP="00904554">
      <w:pPr>
        <w:pStyle w:val="ListParagraph"/>
        <w:widowControl w:val="0"/>
        <w:numPr>
          <w:ilvl w:val="0"/>
          <w:numId w:val="84"/>
        </w:numPr>
        <w:suppressAutoHyphens/>
        <w:ind w:left="360"/>
        <w:jc w:val="both"/>
        <w:rPr>
          <w:rFonts w:ascii="Palatino Linotype" w:hAnsi="Palatino Linotype"/>
          <w:sz w:val="22"/>
          <w:szCs w:val="22"/>
        </w:rPr>
      </w:pPr>
      <w:r w:rsidRPr="000F68CF">
        <w:rPr>
          <w:rFonts w:ascii="Palatino Linotype" w:hAnsi="Palatino Linotype"/>
          <w:sz w:val="22"/>
          <w:szCs w:val="22"/>
        </w:rPr>
        <w:t xml:space="preserve">Goederen die niet meer kunnen worden gebruikt voor de doeleinden </w:t>
      </w:r>
      <w:r>
        <w:rPr>
          <w:rFonts w:ascii="Palatino Linotype" w:hAnsi="Palatino Linotype"/>
          <w:sz w:val="22"/>
          <w:szCs w:val="22"/>
        </w:rPr>
        <w:t>waarvoor de vrijstelling is verleend, mogen worden overgedragen aan een andere instelling die krachtens artikel 60 voor aanwijzing in aan</w:t>
      </w:r>
      <w:r w:rsidRPr="000F68CF">
        <w:rPr>
          <w:rFonts w:ascii="Palatino Linotype" w:hAnsi="Palatino Linotype"/>
          <w:sz w:val="22"/>
          <w:szCs w:val="22"/>
        </w:rPr>
        <w:t>merking komt, indien de douaneautoriteiten hiervoor toestemming hebben gegeven, en de overdracht om niet geschiedt.</w:t>
      </w:r>
    </w:p>
    <w:p w:rsidR="00C50D76" w:rsidRPr="000F68CF" w:rsidRDefault="00C50D76" w:rsidP="00904554">
      <w:pPr>
        <w:pStyle w:val="ListParagraph"/>
        <w:widowControl w:val="0"/>
        <w:numPr>
          <w:ilvl w:val="0"/>
          <w:numId w:val="84"/>
        </w:numPr>
        <w:suppressAutoHyphens/>
        <w:ind w:left="360"/>
        <w:jc w:val="both"/>
        <w:rPr>
          <w:rFonts w:ascii="Palatino Linotype" w:hAnsi="Palatino Linotype"/>
          <w:sz w:val="22"/>
          <w:szCs w:val="22"/>
        </w:rPr>
      </w:pPr>
      <w:r w:rsidRPr="000F68CF">
        <w:rPr>
          <w:rFonts w:ascii="Palatino Linotype" w:hAnsi="Palatino Linotype"/>
          <w:sz w:val="22"/>
          <w:szCs w:val="22"/>
        </w:rPr>
        <w:lastRenderedPageBreak/>
        <w:t>Indien een overdracht als bedoeld in het eerste lid, niet om niet gesc</w:t>
      </w:r>
      <w:r>
        <w:rPr>
          <w:rFonts w:ascii="Palatino Linotype" w:hAnsi="Palatino Linotype"/>
          <w:sz w:val="22"/>
          <w:szCs w:val="22"/>
        </w:rPr>
        <w:t>hiedt, is artikel 32 van toepas</w:t>
      </w:r>
      <w:r w:rsidRPr="000F68CF">
        <w:rPr>
          <w:rFonts w:ascii="Palatino Linotype" w:hAnsi="Palatino Linotype"/>
          <w:sz w:val="22"/>
          <w:szCs w:val="22"/>
        </w:rPr>
        <w:t>sing, met dien verstande dat het bedrag van de verschu</w:t>
      </w:r>
      <w:r>
        <w:rPr>
          <w:rFonts w:ascii="Palatino Linotype" w:hAnsi="Palatino Linotype"/>
          <w:sz w:val="22"/>
          <w:szCs w:val="22"/>
        </w:rPr>
        <w:t>ldigde invoerrechten wordt vastgesteld vol</w:t>
      </w:r>
      <w:r w:rsidRPr="000F68CF">
        <w:rPr>
          <w:rFonts w:ascii="Palatino Linotype" w:hAnsi="Palatino Linotype"/>
          <w:sz w:val="22"/>
          <w:szCs w:val="22"/>
        </w:rPr>
        <w:t>gens het tarief van invoerrechte</w:t>
      </w:r>
      <w:r>
        <w:rPr>
          <w:rFonts w:ascii="Palatino Linotype" w:hAnsi="Palatino Linotype"/>
          <w:sz w:val="22"/>
          <w:szCs w:val="22"/>
        </w:rPr>
        <w:t>n op het tijdstip waarop de goederen ten invoer worden aangege</w:t>
      </w:r>
      <w:r w:rsidRPr="000F68CF">
        <w:rPr>
          <w:rFonts w:ascii="Palatino Linotype" w:hAnsi="Palatino Linotype"/>
          <w:sz w:val="22"/>
          <w:szCs w:val="22"/>
        </w:rPr>
        <w:t>ven.</w:t>
      </w:r>
    </w:p>
    <w:p w:rsidR="00C50D76" w:rsidRPr="000F68CF" w:rsidRDefault="00C50D76" w:rsidP="00904554">
      <w:pPr>
        <w:pStyle w:val="ListParagraph"/>
        <w:widowControl w:val="0"/>
        <w:numPr>
          <w:ilvl w:val="0"/>
          <w:numId w:val="84"/>
        </w:numPr>
        <w:suppressAutoHyphens/>
        <w:ind w:left="360"/>
        <w:jc w:val="both"/>
        <w:rPr>
          <w:rFonts w:ascii="Palatino Linotype" w:hAnsi="Palatino Linotype"/>
          <w:sz w:val="22"/>
          <w:szCs w:val="22"/>
        </w:rPr>
      </w:pPr>
      <w:r w:rsidRPr="000F68CF">
        <w:rPr>
          <w:rFonts w:ascii="Palatino Linotype" w:hAnsi="Palatino Linotype"/>
          <w:sz w:val="22"/>
          <w:szCs w:val="22"/>
        </w:rPr>
        <w:t xml:space="preserve">Indien een instelling </w:t>
      </w:r>
      <w:r>
        <w:rPr>
          <w:rFonts w:ascii="Palatino Linotype" w:hAnsi="Palatino Linotype"/>
          <w:sz w:val="22"/>
          <w:szCs w:val="22"/>
        </w:rPr>
        <w:t>niet langer voldoet aan de voorwaarden om voor vrijstel</w:t>
      </w:r>
      <w:r w:rsidRPr="000F68CF">
        <w:rPr>
          <w:rFonts w:ascii="Palatino Linotype" w:hAnsi="Palatino Linotype"/>
          <w:sz w:val="22"/>
          <w:szCs w:val="22"/>
        </w:rPr>
        <w:t>ling in aanmerk</w:t>
      </w:r>
      <w:r>
        <w:rPr>
          <w:rFonts w:ascii="Palatino Linotype" w:hAnsi="Palatino Linotype"/>
          <w:sz w:val="22"/>
          <w:szCs w:val="22"/>
        </w:rPr>
        <w:t>ing te komen of de met vrijstel</w:t>
      </w:r>
      <w:r w:rsidRPr="000F68CF">
        <w:rPr>
          <w:rFonts w:ascii="Palatino Linotype" w:hAnsi="Palatino Linotype"/>
          <w:sz w:val="22"/>
          <w:szCs w:val="22"/>
        </w:rPr>
        <w:t>ling ingevoerde goederen vo</w:t>
      </w:r>
      <w:r>
        <w:rPr>
          <w:rFonts w:ascii="Palatino Linotype" w:hAnsi="Palatino Linotype"/>
          <w:sz w:val="22"/>
          <w:szCs w:val="22"/>
        </w:rPr>
        <w:t>or andere doeleinden wil gebruiken, is het tweede lid van over</w:t>
      </w:r>
      <w:r w:rsidRPr="000F68CF">
        <w:rPr>
          <w:rFonts w:ascii="Palatino Linotype" w:hAnsi="Palatino Linotype"/>
          <w:sz w:val="22"/>
          <w:szCs w:val="22"/>
        </w:rPr>
        <w:t>eenkomstige toepassing.</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62</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De douaneautoriteiten kunnen in de v</w:t>
      </w:r>
      <w:r>
        <w:rPr>
          <w:rFonts w:ascii="Palatino Linotype" w:hAnsi="Palatino Linotype"/>
          <w:sz w:val="22"/>
          <w:szCs w:val="22"/>
          <w:lang w:val="nl-NL"/>
        </w:rPr>
        <w:t>ergunning bepalen dat in aangif</w:t>
      </w:r>
      <w:r w:rsidRPr="003C7A6F">
        <w:rPr>
          <w:rFonts w:ascii="Palatino Linotype" w:hAnsi="Palatino Linotype"/>
          <w:sz w:val="22"/>
          <w:szCs w:val="22"/>
          <w:lang w:val="nl-NL"/>
        </w:rPr>
        <w:t>ten ten invoer die voor de goederen worden gedaan, als soort van de goederen mag wo</w:t>
      </w:r>
      <w:r>
        <w:rPr>
          <w:rFonts w:ascii="Palatino Linotype" w:hAnsi="Palatino Linotype"/>
          <w:sz w:val="22"/>
          <w:szCs w:val="22"/>
          <w:lang w:val="nl-NL"/>
        </w:rPr>
        <w:t>rden ver</w:t>
      </w:r>
      <w:r w:rsidRPr="003C7A6F">
        <w:rPr>
          <w:rFonts w:ascii="Palatino Linotype" w:hAnsi="Palatino Linotype"/>
          <w:sz w:val="22"/>
          <w:szCs w:val="22"/>
          <w:lang w:val="nl-NL"/>
        </w:rPr>
        <w:t>meld: goederen voor bestrijding van rampen.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12 Eerbewijzen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63</w:t>
      </w:r>
    </w:p>
    <w:p w:rsidR="00C50D76" w:rsidRPr="003C7A6F" w:rsidRDefault="00C50D76" w:rsidP="00C50D76">
      <w:pPr>
        <w:suppressAutoHyphens/>
        <w:jc w:val="center"/>
        <w:rPr>
          <w:rFonts w:ascii="Palatino Linotype" w:hAnsi="Palatino Linotype"/>
          <w:sz w:val="22"/>
          <w:szCs w:val="22"/>
          <w:lang w:val="nl-NL"/>
        </w:rPr>
      </w:pPr>
    </w:p>
    <w:p w:rsidR="00C50D76" w:rsidRPr="004A414C" w:rsidRDefault="00C50D76" w:rsidP="00904554">
      <w:pPr>
        <w:pStyle w:val="ListParagraph"/>
        <w:widowControl w:val="0"/>
        <w:numPr>
          <w:ilvl w:val="0"/>
          <w:numId w:val="91"/>
        </w:numPr>
        <w:suppressAutoHyphens/>
        <w:ind w:left="360"/>
        <w:jc w:val="both"/>
        <w:rPr>
          <w:rFonts w:ascii="Palatino Linotype" w:hAnsi="Palatino Linotype"/>
          <w:sz w:val="22"/>
          <w:szCs w:val="22"/>
        </w:rPr>
      </w:pPr>
      <w:r w:rsidRPr="004A414C">
        <w:rPr>
          <w:rFonts w:ascii="Palatino Linotype" w:hAnsi="Palatino Linotype"/>
          <w:sz w:val="22"/>
          <w:szCs w:val="22"/>
        </w:rPr>
        <w:t>Vrijstelling van invoerrechten wordt verleend voor de invoer van:</w:t>
      </w:r>
    </w:p>
    <w:p w:rsidR="00C50D76" w:rsidRPr="004A414C" w:rsidRDefault="00C50D76" w:rsidP="00904554">
      <w:pPr>
        <w:pStyle w:val="ListParagraph"/>
        <w:widowControl w:val="0"/>
        <w:numPr>
          <w:ilvl w:val="0"/>
          <w:numId w:val="92"/>
        </w:numPr>
        <w:suppressAutoHyphens/>
        <w:ind w:left="720"/>
        <w:jc w:val="both"/>
        <w:rPr>
          <w:rFonts w:ascii="Palatino Linotype" w:hAnsi="Palatino Linotype"/>
          <w:sz w:val="22"/>
          <w:szCs w:val="22"/>
        </w:rPr>
      </w:pPr>
      <w:r w:rsidRPr="004A414C">
        <w:rPr>
          <w:rFonts w:ascii="Palatino Linotype" w:hAnsi="Palatino Linotype"/>
          <w:sz w:val="22"/>
          <w:szCs w:val="22"/>
        </w:rPr>
        <w:t xml:space="preserve">onderscheidingen die zijn verleend door buitenlandse regeringen aan personen die hun </w:t>
      </w:r>
      <w:r>
        <w:rPr>
          <w:rFonts w:ascii="Palatino Linotype" w:hAnsi="Palatino Linotype"/>
          <w:sz w:val="22"/>
          <w:szCs w:val="22"/>
        </w:rPr>
        <w:t>nor</w:t>
      </w:r>
      <w:r w:rsidRPr="004A414C">
        <w:rPr>
          <w:rFonts w:ascii="Palatino Linotype" w:hAnsi="Palatino Linotype"/>
          <w:sz w:val="22"/>
          <w:szCs w:val="22"/>
        </w:rPr>
        <w:t>male ver</w:t>
      </w:r>
      <w:r>
        <w:rPr>
          <w:rFonts w:ascii="Palatino Linotype" w:hAnsi="Palatino Linotype"/>
          <w:sz w:val="22"/>
          <w:szCs w:val="22"/>
        </w:rPr>
        <w:t>blijf</w:t>
      </w:r>
      <w:r w:rsidRPr="004A414C">
        <w:rPr>
          <w:rFonts w:ascii="Palatino Linotype" w:hAnsi="Palatino Linotype"/>
          <w:sz w:val="22"/>
          <w:szCs w:val="22"/>
        </w:rPr>
        <w:t xml:space="preserve">plaats in </w:t>
      </w:r>
      <w:r>
        <w:rPr>
          <w:rFonts w:ascii="Palatino Linotype" w:hAnsi="Palatino Linotype"/>
          <w:sz w:val="22"/>
          <w:szCs w:val="22"/>
        </w:rPr>
        <w:t>Curaçao</w:t>
      </w:r>
      <w:r w:rsidRPr="004A414C">
        <w:rPr>
          <w:rFonts w:ascii="Palatino Linotype" w:hAnsi="Palatino Linotype"/>
          <w:sz w:val="22"/>
          <w:szCs w:val="22"/>
        </w:rPr>
        <w:t xml:space="preserve"> hebben;</w:t>
      </w:r>
    </w:p>
    <w:p w:rsidR="00C50D76" w:rsidRPr="004A414C" w:rsidRDefault="00C50D76" w:rsidP="00904554">
      <w:pPr>
        <w:pStyle w:val="ListParagraph"/>
        <w:widowControl w:val="0"/>
        <w:numPr>
          <w:ilvl w:val="0"/>
          <w:numId w:val="92"/>
        </w:numPr>
        <w:suppressAutoHyphens/>
        <w:ind w:left="720"/>
        <w:jc w:val="both"/>
        <w:rPr>
          <w:rFonts w:ascii="Palatino Linotype" w:hAnsi="Palatino Linotype"/>
          <w:sz w:val="22"/>
          <w:szCs w:val="22"/>
        </w:rPr>
      </w:pPr>
      <w:r w:rsidRPr="001642A4">
        <w:rPr>
          <w:rFonts w:ascii="Palatino Linotype" w:hAnsi="Palatino Linotype"/>
          <w:sz w:val="22"/>
          <w:szCs w:val="22"/>
        </w:rPr>
        <w:t>beke</w:t>
      </w:r>
      <w:r w:rsidRPr="004A414C">
        <w:rPr>
          <w:rFonts w:ascii="Palatino Linotype" w:hAnsi="Palatino Linotype"/>
          <w:sz w:val="22"/>
          <w:szCs w:val="22"/>
        </w:rPr>
        <w:t>rs, medailles en soortgelijke voorwerpen die voornamelijk een symbolisch karakter bezitten en die in het buitenland zijn verleend aan</w:t>
      </w:r>
      <w:r>
        <w:rPr>
          <w:rFonts w:ascii="Palatino Linotype" w:hAnsi="Palatino Linotype"/>
          <w:sz w:val="22"/>
          <w:szCs w:val="22"/>
        </w:rPr>
        <w:t xml:space="preserve"> personen die hun normale ver</w:t>
      </w:r>
      <w:r w:rsidRPr="004A414C">
        <w:rPr>
          <w:rFonts w:ascii="Palatino Linotype" w:hAnsi="Palatino Linotype"/>
          <w:sz w:val="22"/>
          <w:szCs w:val="22"/>
        </w:rPr>
        <w:t xml:space="preserve">blijfplaats in </w:t>
      </w:r>
      <w:r>
        <w:rPr>
          <w:rFonts w:ascii="Palatino Linotype" w:hAnsi="Palatino Linotype"/>
          <w:sz w:val="22"/>
          <w:szCs w:val="22"/>
        </w:rPr>
        <w:t>Curaçao</w:t>
      </w:r>
      <w:r w:rsidRPr="004A414C">
        <w:rPr>
          <w:rFonts w:ascii="Palatino Linotype" w:hAnsi="Palatino Linotype"/>
          <w:sz w:val="22"/>
          <w:szCs w:val="22"/>
        </w:rPr>
        <w:t xml:space="preserve"> hebben, als eerbewijs voor de activiteiten die zij hebben ontplooid op gebieden zoals kunst, wetenschap, sport en openbare dienstverlening, of als bewijs van erkentelijkheid voor hun verdiensten ter gelegenheid van een bijzondere gebeurtenis, en die door bedoelde personen zelf in </w:t>
      </w:r>
      <w:r>
        <w:rPr>
          <w:rFonts w:ascii="Palatino Linotype" w:hAnsi="Palatino Linotype"/>
          <w:sz w:val="22"/>
          <w:szCs w:val="22"/>
        </w:rPr>
        <w:t>Curaçao</w:t>
      </w:r>
      <w:r w:rsidRPr="004A414C">
        <w:rPr>
          <w:rFonts w:ascii="Palatino Linotype" w:hAnsi="Palatino Linotype"/>
          <w:sz w:val="22"/>
          <w:szCs w:val="22"/>
        </w:rPr>
        <w:t xml:space="preserve"> worden ingevoerd;</w:t>
      </w:r>
    </w:p>
    <w:p w:rsidR="00C50D76" w:rsidRPr="004A414C" w:rsidRDefault="00C50D76" w:rsidP="00904554">
      <w:pPr>
        <w:pStyle w:val="ListParagraph"/>
        <w:widowControl w:val="0"/>
        <w:numPr>
          <w:ilvl w:val="0"/>
          <w:numId w:val="92"/>
        </w:numPr>
        <w:suppressAutoHyphens/>
        <w:ind w:left="720"/>
        <w:jc w:val="both"/>
        <w:rPr>
          <w:rFonts w:ascii="Palatino Linotype" w:hAnsi="Palatino Linotype"/>
          <w:sz w:val="22"/>
          <w:szCs w:val="22"/>
        </w:rPr>
      </w:pPr>
      <w:r w:rsidRPr="004A414C">
        <w:rPr>
          <w:rFonts w:ascii="Palatino Linotype" w:hAnsi="Palatino Linotype"/>
          <w:sz w:val="22"/>
          <w:szCs w:val="22"/>
        </w:rPr>
        <w:t xml:space="preserve">bekers, medailles en soortgelijke voorwerpen die voornamelijk een symbolisch karakter bezitten en gratis door in het buitenland gevestigde autoriteiten of personen worden aangeboden om in </w:t>
      </w:r>
      <w:r>
        <w:rPr>
          <w:rFonts w:ascii="Palatino Linotype" w:hAnsi="Palatino Linotype"/>
          <w:sz w:val="22"/>
          <w:szCs w:val="22"/>
        </w:rPr>
        <w:t>Curaçao</w:t>
      </w:r>
      <w:r w:rsidRPr="004A414C">
        <w:rPr>
          <w:rFonts w:ascii="Palatino Linotype" w:hAnsi="Palatino Linotype"/>
          <w:sz w:val="22"/>
          <w:szCs w:val="22"/>
        </w:rPr>
        <w:t xml:space="preserve"> voor dezelfde doeleinden als bedoeld in onderdeel b, te worden toegekend.</w:t>
      </w:r>
    </w:p>
    <w:p w:rsidR="00C50D76" w:rsidRPr="004A414C" w:rsidRDefault="00C50D76" w:rsidP="00904554">
      <w:pPr>
        <w:pStyle w:val="ListParagraph"/>
        <w:widowControl w:val="0"/>
        <w:numPr>
          <w:ilvl w:val="0"/>
          <w:numId w:val="91"/>
        </w:numPr>
        <w:suppressAutoHyphens/>
        <w:ind w:left="360"/>
        <w:jc w:val="both"/>
        <w:rPr>
          <w:rFonts w:ascii="Palatino Linotype" w:hAnsi="Palatino Linotype"/>
          <w:sz w:val="22"/>
          <w:szCs w:val="22"/>
        </w:rPr>
      </w:pPr>
      <w:r w:rsidRPr="004A414C">
        <w:rPr>
          <w:rFonts w:ascii="Palatino Linotype" w:hAnsi="Palatino Linotype"/>
          <w:sz w:val="22"/>
          <w:szCs w:val="22"/>
        </w:rPr>
        <w:t xml:space="preserve">Onder soortgelijke voorwerpen als bedoeld in het eerste lid, wordt verstaan: </w:t>
      </w:r>
    </w:p>
    <w:p w:rsidR="00C50D76" w:rsidRPr="004A414C" w:rsidRDefault="00C50D76" w:rsidP="00C50D76">
      <w:pPr>
        <w:pStyle w:val="ListParagraph"/>
        <w:suppressAutoHyphens/>
        <w:ind w:left="360"/>
        <w:jc w:val="both"/>
        <w:rPr>
          <w:rFonts w:ascii="Palatino Linotype" w:hAnsi="Palatino Linotype"/>
          <w:sz w:val="22"/>
          <w:szCs w:val="22"/>
        </w:rPr>
      </w:pPr>
      <w:r w:rsidRPr="004A414C">
        <w:rPr>
          <w:rFonts w:ascii="Palatino Linotype" w:hAnsi="Palatino Linotype"/>
          <w:sz w:val="22"/>
          <w:szCs w:val="22"/>
        </w:rPr>
        <w:t>voorwerpen die eenzelfde functie als bekers en medailles hebben, zoals vazen, sierborden, kleine sculpturen, schilderijen en miniaturen.</w:t>
      </w:r>
    </w:p>
    <w:p w:rsidR="00C50D76" w:rsidRPr="004A414C" w:rsidRDefault="00C50D76" w:rsidP="00904554">
      <w:pPr>
        <w:pStyle w:val="ListParagraph"/>
        <w:widowControl w:val="0"/>
        <w:numPr>
          <w:ilvl w:val="0"/>
          <w:numId w:val="91"/>
        </w:numPr>
        <w:suppressAutoHyphens/>
        <w:ind w:left="360"/>
        <w:jc w:val="both"/>
        <w:rPr>
          <w:rFonts w:ascii="Palatino Linotype" w:hAnsi="Palatino Linotype"/>
          <w:sz w:val="22"/>
          <w:szCs w:val="22"/>
        </w:rPr>
      </w:pPr>
      <w:r w:rsidRPr="004A414C">
        <w:rPr>
          <w:rFonts w:ascii="Palatino Linotype" w:hAnsi="Palatino Linotype"/>
          <w:sz w:val="22"/>
          <w:szCs w:val="22"/>
        </w:rPr>
        <w:t>De vrijstelling wordt slechts verleend voor zover uit de aard en de hoeveelheden van de goederen geen commerciële bijbedoelingen blijken.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64</w:t>
      </w:r>
    </w:p>
    <w:p w:rsidR="00C50D76" w:rsidRPr="003C7A6F" w:rsidRDefault="00C50D76" w:rsidP="00C50D76">
      <w:pPr>
        <w:suppressAutoHyphens/>
        <w:jc w:val="center"/>
        <w:rPr>
          <w:rFonts w:ascii="Palatino Linotype" w:hAnsi="Palatino Linotype"/>
          <w:sz w:val="22"/>
          <w:szCs w:val="22"/>
          <w:lang w:val="nl-NL"/>
        </w:rPr>
      </w:pPr>
    </w:p>
    <w:p w:rsidR="00C50D76" w:rsidRPr="000F68CF" w:rsidRDefault="00C50D76" w:rsidP="00904554">
      <w:pPr>
        <w:pStyle w:val="ListParagraph"/>
        <w:widowControl w:val="0"/>
        <w:numPr>
          <w:ilvl w:val="0"/>
          <w:numId w:val="88"/>
        </w:numPr>
        <w:suppressAutoHyphens/>
        <w:ind w:left="360"/>
        <w:jc w:val="both"/>
        <w:rPr>
          <w:rFonts w:ascii="Palatino Linotype" w:hAnsi="Palatino Linotype"/>
          <w:sz w:val="22"/>
          <w:szCs w:val="22"/>
        </w:rPr>
      </w:pPr>
      <w:r w:rsidRPr="000F68CF">
        <w:rPr>
          <w:rFonts w:ascii="Palatino Linotype" w:hAnsi="Palatino Linotype"/>
          <w:sz w:val="22"/>
          <w:szCs w:val="22"/>
        </w:rPr>
        <w:t>Voor de invoer met vrijstelling is geen vergunning vereist.</w:t>
      </w:r>
    </w:p>
    <w:p w:rsidR="00C50D76" w:rsidRPr="000F68CF" w:rsidRDefault="00C50D76" w:rsidP="00904554">
      <w:pPr>
        <w:pStyle w:val="ListParagraph"/>
        <w:widowControl w:val="0"/>
        <w:numPr>
          <w:ilvl w:val="0"/>
          <w:numId w:val="88"/>
        </w:numPr>
        <w:suppressAutoHyphens/>
        <w:ind w:left="360"/>
        <w:jc w:val="both"/>
        <w:rPr>
          <w:rFonts w:ascii="Palatino Linotype" w:hAnsi="Palatino Linotype"/>
          <w:sz w:val="22"/>
          <w:szCs w:val="22"/>
        </w:rPr>
      </w:pPr>
      <w:r w:rsidRPr="000F68CF">
        <w:rPr>
          <w:rFonts w:ascii="Palatino Linotype" w:hAnsi="Palatino Linotype"/>
          <w:sz w:val="22"/>
          <w:szCs w:val="22"/>
        </w:rPr>
        <w:t>De aangifte ten invoer van de in artikel 63, eerste lid, onderdelen a en b, bedoelde goederen kan mondeling geschieden.</w:t>
      </w:r>
    </w:p>
    <w:p w:rsidR="00C50D76" w:rsidRPr="003C7A6F" w:rsidRDefault="00C50D76" w:rsidP="00C50D76">
      <w:pPr>
        <w:suppressAutoHyphens/>
        <w:jc w:val="center"/>
        <w:rPr>
          <w:rFonts w:ascii="Palatino Linotype" w:hAnsi="Palatino Linotype"/>
          <w:sz w:val="22"/>
          <w:szCs w:val="22"/>
          <w:lang w:val="nl-NL"/>
        </w:rPr>
      </w:pPr>
    </w:p>
    <w:p w:rsidR="00A04182" w:rsidRDefault="00A04182">
      <w:pPr>
        <w:widowControl/>
        <w:rPr>
          <w:rFonts w:ascii="Palatino Linotype" w:hAnsi="Palatino Linotype"/>
          <w:sz w:val="22"/>
          <w:szCs w:val="22"/>
          <w:lang w:val="nl-NL"/>
        </w:rPr>
      </w:pPr>
      <w:r>
        <w:rPr>
          <w:rFonts w:ascii="Palatino Linotype" w:hAnsi="Palatino Linotype"/>
          <w:sz w:val="22"/>
          <w:szCs w:val="22"/>
          <w:lang w:val="nl-NL"/>
        </w:rPr>
        <w:br w:type="page"/>
      </w: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 xml:space="preserve">§ 13 In het kader van buitenlandse betrekkingen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ontvangen geschenken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65</w:t>
      </w:r>
    </w:p>
    <w:p w:rsidR="00C50D76" w:rsidRPr="003C7A6F" w:rsidRDefault="00C50D76" w:rsidP="00C50D76">
      <w:pPr>
        <w:suppressAutoHyphens/>
        <w:jc w:val="center"/>
        <w:rPr>
          <w:rFonts w:ascii="Palatino Linotype" w:hAnsi="Palatino Linotype"/>
          <w:sz w:val="22"/>
          <w:szCs w:val="22"/>
          <w:lang w:val="nl-NL"/>
        </w:rPr>
      </w:pPr>
    </w:p>
    <w:p w:rsidR="00C50D76" w:rsidRPr="000F68CF" w:rsidRDefault="00C50D76" w:rsidP="00904554">
      <w:pPr>
        <w:pStyle w:val="ListParagraph"/>
        <w:widowControl w:val="0"/>
        <w:numPr>
          <w:ilvl w:val="0"/>
          <w:numId w:val="89"/>
        </w:numPr>
        <w:suppressAutoHyphens/>
        <w:ind w:left="360"/>
        <w:jc w:val="both"/>
        <w:rPr>
          <w:rFonts w:ascii="Palatino Linotype" w:hAnsi="Palatino Linotype"/>
          <w:sz w:val="22"/>
          <w:szCs w:val="22"/>
        </w:rPr>
      </w:pPr>
      <w:r w:rsidRPr="000F68CF">
        <w:rPr>
          <w:rFonts w:ascii="Palatino Linotype" w:hAnsi="Palatino Linotype"/>
          <w:sz w:val="22"/>
          <w:szCs w:val="22"/>
        </w:rPr>
        <w:t>Vrijstelling van invoerrechten w</w:t>
      </w:r>
      <w:r>
        <w:rPr>
          <w:rFonts w:ascii="Palatino Linotype" w:hAnsi="Palatino Linotype"/>
          <w:sz w:val="22"/>
          <w:szCs w:val="22"/>
        </w:rPr>
        <w:t>ordt verleend voor de in</w:t>
      </w:r>
      <w:r w:rsidRPr="000F68CF">
        <w:rPr>
          <w:rFonts w:ascii="Palatino Linotype" w:hAnsi="Palatino Linotype"/>
          <w:sz w:val="22"/>
          <w:szCs w:val="22"/>
        </w:rPr>
        <w:t>voer van voorwerpen:</w:t>
      </w:r>
    </w:p>
    <w:p w:rsidR="00C50D76" w:rsidRPr="000F68CF" w:rsidRDefault="00C50D76" w:rsidP="00904554">
      <w:pPr>
        <w:pStyle w:val="ListParagraph"/>
        <w:widowControl w:val="0"/>
        <w:numPr>
          <w:ilvl w:val="0"/>
          <w:numId w:val="90"/>
        </w:numPr>
        <w:suppressAutoHyphens/>
        <w:ind w:left="720"/>
        <w:jc w:val="both"/>
        <w:rPr>
          <w:rFonts w:ascii="Palatino Linotype" w:hAnsi="Palatino Linotype"/>
          <w:sz w:val="22"/>
          <w:szCs w:val="22"/>
        </w:rPr>
      </w:pPr>
      <w:r>
        <w:rPr>
          <w:rFonts w:ascii="Palatino Linotype" w:hAnsi="Palatino Linotype"/>
          <w:sz w:val="22"/>
          <w:szCs w:val="22"/>
        </w:rPr>
        <w:t>die worden ingevoerd door personen die een officieel bezoek hebben afgelegd in het buitenland, en die deze voorwerpen bij die gelegenheid ten geschenke hebben gekregen van de autori</w:t>
      </w:r>
      <w:r w:rsidRPr="000F68CF">
        <w:rPr>
          <w:rFonts w:ascii="Palatino Linotype" w:hAnsi="Palatino Linotype"/>
          <w:sz w:val="22"/>
          <w:szCs w:val="22"/>
        </w:rPr>
        <w:t>teiten die hen h</w:t>
      </w:r>
      <w:r>
        <w:rPr>
          <w:rFonts w:ascii="Palatino Linotype" w:hAnsi="Palatino Linotype"/>
          <w:sz w:val="22"/>
          <w:szCs w:val="22"/>
        </w:rPr>
        <w:t>ebben ont</w:t>
      </w:r>
      <w:r w:rsidRPr="000F68CF">
        <w:rPr>
          <w:rFonts w:ascii="Palatino Linotype" w:hAnsi="Palatino Linotype"/>
          <w:sz w:val="22"/>
          <w:szCs w:val="22"/>
        </w:rPr>
        <w:t>vangen;</w:t>
      </w:r>
    </w:p>
    <w:p w:rsidR="00C50D76" w:rsidRPr="000F68CF" w:rsidRDefault="00C50D76" w:rsidP="00904554">
      <w:pPr>
        <w:pStyle w:val="ListParagraph"/>
        <w:widowControl w:val="0"/>
        <w:numPr>
          <w:ilvl w:val="0"/>
          <w:numId w:val="90"/>
        </w:numPr>
        <w:suppressAutoHyphens/>
        <w:ind w:left="720"/>
        <w:jc w:val="both"/>
        <w:rPr>
          <w:rFonts w:ascii="Palatino Linotype" w:hAnsi="Palatino Linotype"/>
          <w:sz w:val="22"/>
          <w:szCs w:val="22"/>
        </w:rPr>
      </w:pPr>
      <w:r w:rsidRPr="000F68CF">
        <w:rPr>
          <w:rFonts w:ascii="Palatino Linotype" w:hAnsi="Palatino Linotype"/>
          <w:sz w:val="22"/>
          <w:szCs w:val="22"/>
        </w:rPr>
        <w:t>die worden ingevoerd door personen di</w:t>
      </w:r>
      <w:r>
        <w:rPr>
          <w:rFonts w:ascii="Palatino Linotype" w:hAnsi="Palatino Linotype"/>
          <w:sz w:val="22"/>
          <w:szCs w:val="22"/>
        </w:rPr>
        <w:t>e een officieel bezoek komen afleggen in Curaçao teneinde die voorwerpen bij die gelegen</w:t>
      </w:r>
      <w:r w:rsidRPr="000F68CF">
        <w:rPr>
          <w:rFonts w:ascii="Palatino Linotype" w:hAnsi="Palatino Linotype"/>
          <w:sz w:val="22"/>
          <w:szCs w:val="22"/>
        </w:rPr>
        <w:t xml:space="preserve">heid ten geschenke te geven aan de </w:t>
      </w:r>
      <w:r>
        <w:rPr>
          <w:rFonts w:ascii="Palatino Linotype" w:hAnsi="Palatino Linotype"/>
          <w:sz w:val="22"/>
          <w:szCs w:val="22"/>
        </w:rPr>
        <w:t>autoriteiten die hen ontvan</w:t>
      </w:r>
      <w:r w:rsidRPr="000F68CF">
        <w:rPr>
          <w:rFonts w:ascii="Palatino Linotype" w:hAnsi="Palatino Linotype"/>
          <w:sz w:val="22"/>
          <w:szCs w:val="22"/>
        </w:rPr>
        <w:t>gen;</w:t>
      </w:r>
    </w:p>
    <w:p w:rsidR="00C50D76" w:rsidRPr="000F68CF" w:rsidRDefault="00C50D76" w:rsidP="00904554">
      <w:pPr>
        <w:pStyle w:val="ListParagraph"/>
        <w:widowControl w:val="0"/>
        <w:numPr>
          <w:ilvl w:val="0"/>
          <w:numId w:val="90"/>
        </w:numPr>
        <w:suppressAutoHyphens/>
        <w:ind w:left="720"/>
        <w:jc w:val="both"/>
        <w:rPr>
          <w:rFonts w:ascii="Palatino Linotype" w:hAnsi="Palatino Linotype"/>
          <w:sz w:val="22"/>
          <w:szCs w:val="22"/>
        </w:rPr>
      </w:pPr>
      <w:r w:rsidRPr="000F68CF">
        <w:rPr>
          <w:rFonts w:ascii="Palatino Linotype" w:hAnsi="Palatino Linotype"/>
          <w:sz w:val="22"/>
          <w:szCs w:val="22"/>
        </w:rPr>
        <w:t xml:space="preserve">die bij wijze van geschenk </w:t>
      </w:r>
      <w:r>
        <w:rPr>
          <w:rFonts w:ascii="Palatino Linotype" w:hAnsi="Palatino Linotype"/>
          <w:sz w:val="22"/>
          <w:szCs w:val="22"/>
        </w:rPr>
        <w:t>of als blijk van vriend</w:t>
      </w:r>
      <w:r w:rsidRPr="000F68CF">
        <w:rPr>
          <w:rFonts w:ascii="Palatino Linotype" w:hAnsi="Palatino Linotype"/>
          <w:sz w:val="22"/>
          <w:szCs w:val="22"/>
        </w:rPr>
        <w:t>schap of va</w:t>
      </w:r>
      <w:r>
        <w:rPr>
          <w:rFonts w:ascii="Palatino Linotype" w:hAnsi="Palatino Linotype"/>
          <w:sz w:val="22"/>
          <w:szCs w:val="22"/>
        </w:rPr>
        <w:t>n hulde, door een in het buiten</w:t>
      </w:r>
      <w:r w:rsidRPr="000F68CF">
        <w:rPr>
          <w:rFonts w:ascii="Palatino Linotype" w:hAnsi="Palatino Linotype"/>
          <w:sz w:val="22"/>
          <w:szCs w:val="22"/>
        </w:rPr>
        <w:t>land gevestigde of</w:t>
      </w:r>
      <w:r>
        <w:rPr>
          <w:rFonts w:ascii="Palatino Linotype" w:hAnsi="Palatino Linotype"/>
          <w:sz w:val="22"/>
          <w:szCs w:val="22"/>
        </w:rPr>
        <w:t>ficiële autoriteit, openbare in</w:t>
      </w:r>
      <w:r w:rsidRPr="000F68CF">
        <w:rPr>
          <w:rFonts w:ascii="Palatino Linotype" w:hAnsi="Palatino Linotype"/>
          <w:sz w:val="22"/>
          <w:szCs w:val="22"/>
        </w:rPr>
        <w:t>stantie of activitei</w:t>
      </w:r>
      <w:r>
        <w:rPr>
          <w:rFonts w:ascii="Palatino Linotype" w:hAnsi="Palatino Linotype"/>
          <w:sz w:val="22"/>
          <w:szCs w:val="22"/>
        </w:rPr>
        <w:t>ten van openbaar belang verrich</w:t>
      </w:r>
      <w:r w:rsidRPr="000F68CF">
        <w:rPr>
          <w:rFonts w:ascii="Palatino Linotype" w:hAnsi="Palatino Linotype"/>
          <w:sz w:val="22"/>
          <w:szCs w:val="22"/>
        </w:rPr>
        <w:t>tende rechtspers</w:t>
      </w:r>
      <w:r>
        <w:rPr>
          <w:rFonts w:ascii="Palatino Linotype" w:hAnsi="Palatino Linotype"/>
          <w:sz w:val="22"/>
          <w:szCs w:val="22"/>
        </w:rPr>
        <w:t>oonlijkheid bezittende organisatie worden gericht aan een soortge</w:t>
      </w:r>
      <w:r w:rsidRPr="000F68CF">
        <w:rPr>
          <w:rFonts w:ascii="Palatino Linotype" w:hAnsi="Palatino Linotype"/>
          <w:sz w:val="22"/>
          <w:szCs w:val="22"/>
        </w:rPr>
        <w:t>lij</w:t>
      </w:r>
      <w:r>
        <w:rPr>
          <w:rFonts w:ascii="Palatino Linotype" w:hAnsi="Palatino Linotype"/>
          <w:sz w:val="22"/>
          <w:szCs w:val="22"/>
        </w:rPr>
        <w:t>ke autoriteit, instan</w:t>
      </w:r>
      <w:r w:rsidRPr="000F68CF">
        <w:rPr>
          <w:rFonts w:ascii="Palatino Linotype" w:hAnsi="Palatino Linotype"/>
          <w:sz w:val="22"/>
          <w:szCs w:val="22"/>
        </w:rPr>
        <w:t xml:space="preserve">tie of organisatie in </w:t>
      </w:r>
      <w:r>
        <w:rPr>
          <w:rFonts w:ascii="Palatino Linotype" w:hAnsi="Palatino Linotype"/>
          <w:sz w:val="22"/>
          <w:szCs w:val="22"/>
        </w:rPr>
        <w:t>Curaçao</w:t>
      </w:r>
      <w:r w:rsidRPr="000F68CF">
        <w:rPr>
          <w:rFonts w:ascii="Palatino Linotype" w:hAnsi="Palatino Linotype"/>
          <w:sz w:val="22"/>
          <w:szCs w:val="22"/>
        </w:rPr>
        <w:t>.</w:t>
      </w:r>
    </w:p>
    <w:p w:rsidR="00C50D76" w:rsidRPr="000F68CF" w:rsidRDefault="00C50D76" w:rsidP="00904554">
      <w:pPr>
        <w:pStyle w:val="ListParagraph"/>
        <w:widowControl w:val="0"/>
        <w:numPr>
          <w:ilvl w:val="0"/>
          <w:numId w:val="89"/>
        </w:numPr>
        <w:suppressAutoHyphens/>
        <w:ind w:left="360"/>
        <w:jc w:val="both"/>
        <w:rPr>
          <w:rFonts w:ascii="Palatino Linotype" w:hAnsi="Palatino Linotype"/>
          <w:sz w:val="22"/>
          <w:szCs w:val="22"/>
        </w:rPr>
      </w:pPr>
      <w:r w:rsidRPr="000F68CF">
        <w:rPr>
          <w:rFonts w:ascii="Palatino Linotype" w:hAnsi="Palatino Linotype"/>
          <w:sz w:val="22"/>
          <w:szCs w:val="22"/>
        </w:rPr>
        <w:t xml:space="preserve">De vrijstelling wordt slechts verleend indien de voorwerpen bedoeld zijn als incidenteel </w:t>
      </w:r>
      <w:proofErr w:type="spellStart"/>
      <w:r w:rsidRPr="000F68CF">
        <w:rPr>
          <w:rFonts w:ascii="Palatino Linotype" w:hAnsi="Palatino Linotype"/>
          <w:sz w:val="22"/>
          <w:szCs w:val="22"/>
        </w:rPr>
        <w:t>ge-schenk</w:t>
      </w:r>
      <w:proofErr w:type="spellEnd"/>
      <w:r w:rsidRPr="000F68CF">
        <w:rPr>
          <w:rFonts w:ascii="Palatino Linotype" w:hAnsi="Palatino Linotype"/>
          <w:sz w:val="22"/>
          <w:szCs w:val="22"/>
        </w:rPr>
        <w:t xml:space="preserve"> en voor zover uit de aard en de hoevee</w:t>
      </w:r>
      <w:r>
        <w:rPr>
          <w:rFonts w:ascii="Palatino Linotype" w:hAnsi="Palatino Linotype"/>
          <w:sz w:val="22"/>
          <w:szCs w:val="22"/>
        </w:rPr>
        <w:t>lheden van de goederen geen com</w:t>
      </w:r>
      <w:r w:rsidRPr="000F68CF">
        <w:rPr>
          <w:rFonts w:ascii="Palatino Linotype" w:hAnsi="Palatino Linotype"/>
          <w:sz w:val="22"/>
          <w:szCs w:val="22"/>
        </w:rPr>
        <w:t>merciële bijbedoelingen blijken.</w:t>
      </w:r>
    </w:p>
    <w:p w:rsidR="00C50D76" w:rsidRPr="000F68CF" w:rsidRDefault="00C50D76" w:rsidP="00904554">
      <w:pPr>
        <w:pStyle w:val="ListParagraph"/>
        <w:widowControl w:val="0"/>
        <w:numPr>
          <w:ilvl w:val="0"/>
          <w:numId w:val="89"/>
        </w:numPr>
        <w:suppressAutoHyphens/>
        <w:ind w:left="360"/>
        <w:jc w:val="both"/>
        <w:rPr>
          <w:rFonts w:ascii="Palatino Linotype" w:hAnsi="Palatino Linotype"/>
          <w:sz w:val="22"/>
          <w:szCs w:val="22"/>
        </w:rPr>
      </w:pPr>
      <w:r w:rsidRPr="000F68CF">
        <w:rPr>
          <w:rFonts w:ascii="Palatino Linotype" w:hAnsi="Palatino Linotype"/>
          <w:sz w:val="22"/>
          <w:szCs w:val="22"/>
        </w:rPr>
        <w:t>Van de vrijstelling zijn uitgesloten alcoho</w:t>
      </w:r>
      <w:r>
        <w:rPr>
          <w:rFonts w:ascii="Palatino Linotype" w:hAnsi="Palatino Linotype"/>
          <w:sz w:val="22"/>
          <w:szCs w:val="22"/>
        </w:rPr>
        <w:t>lische producten en tabak en ta</w:t>
      </w:r>
      <w:r w:rsidRPr="000F68CF">
        <w:rPr>
          <w:rFonts w:ascii="Palatino Linotype" w:hAnsi="Palatino Linotype"/>
          <w:sz w:val="22"/>
          <w:szCs w:val="22"/>
        </w:rPr>
        <w:t>baksproducten.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66</w:t>
      </w:r>
    </w:p>
    <w:p w:rsidR="00C50D76" w:rsidRPr="003C7A6F" w:rsidRDefault="00C50D76" w:rsidP="00C50D76">
      <w:pPr>
        <w:suppressAutoHyphens/>
        <w:jc w:val="center"/>
        <w:rPr>
          <w:rFonts w:ascii="Palatino Linotype" w:hAnsi="Palatino Linotype"/>
          <w:sz w:val="22"/>
          <w:szCs w:val="22"/>
          <w:lang w:val="nl-NL"/>
        </w:rPr>
      </w:pPr>
    </w:p>
    <w:p w:rsidR="00C50D76" w:rsidRPr="007A767C" w:rsidRDefault="00C50D76" w:rsidP="00904554">
      <w:pPr>
        <w:pStyle w:val="ListParagraph"/>
        <w:widowControl w:val="0"/>
        <w:numPr>
          <w:ilvl w:val="0"/>
          <w:numId w:val="94"/>
        </w:numPr>
        <w:suppressAutoHyphens/>
        <w:ind w:left="360"/>
        <w:jc w:val="both"/>
        <w:rPr>
          <w:rFonts w:ascii="Palatino Linotype" w:hAnsi="Palatino Linotype"/>
          <w:sz w:val="22"/>
          <w:szCs w:val="22"/>
        </w:rPr>
      </w:pPr>
      <w:r w:rsidRPr="007A767C">
        <w:rPr>
          <w:rFonts w:ascii="Palatino Linotype" w:hAnsi="Palatino Linotype"/>
          <w:sz w:val="22"/>
          <w:szCs w:val="22"/>
        </w:rPr>
        <w:t>Voor de invoer met vrijstelling van de in artikel 65, eerste lid, onderdelen a en b</w:t>
      </w:r>
      <w:r>
        <w:rPr>
          <w:rFonts w:ascii="Palatino Linotype" w:hAnsi="Palatino Linotype"/>
          <w:sz w:val="22"/>
          <w:szCs w:val="22"/>
        </w:rPr>
        <w:t>, bedoelde goederen is geen vergunning ver</w:t>
      </w:r>
      <w:r w:rsidRPr="007A767C">
        <w:rPr>
          <w:rFonts w:ascii="Palatino Linotype" w:hAnsi="Palatino Linotype"/>
          <w:sz w:val="22"/>
          <w:szCs w:val="22"/>
        </w:rPr>
        <w:t>eist.</w:t>
      </w:r>
    </w:p>
    <w:p w:rsidR="00C50D76" w:rsidRPr="00622EEA" w:rsidRDefault="00C50D76" w:rsidP="00904554">
      <w:pPr>
        <w:pStyle w:val="ListParagraph"/>
        <w:widowControl w:val="0"/>
        <w:numPr>
          <w:ilvl w:val="0"/>
          <w:numId w:val="94"/>
        </w:numPr>
        <w:suppressAutoHyphens/>
        <w:ind w:left="360"/>
        <w:jc w:val="both"/>
        <w:rPr>
          <w:rFonts w:ascii="Palatino Linotype" w:hAnsi="Palatino Linotype"/>
          <w:sz w:val="22"/>
          <w:szCs w:val="22"/>
        </w:rPr>
      </w:pPr>
      <w:r w:rsidRPr="007A767C">
        <w:rPr>
          <w:rFonts w:ascii="Palatino Linotype" w:hAnsi="Palatino Linotype"/>
          <w:sz w:val="22"/>
          <w:szCs w:val="22"/>
        </w:rPr>
        <w:t>De aangifte ten invoer van de in artikel 65, eerste lid, onderdelen a en</w:t>
      </w:r>
      <w:r>
        <w:rPr>
          <w:rFonts w:ascii="Palatino Linotype" w:hAnsi="Palatino Linotype"/>
          <w:sz w:val="22"/>
          <w:szCs w:val="22"/>
        </w:rPr>
        <w:t xml:space="preserve"> b, bedoelde goederen kan monde</w:t>
      </w:r>
      <w:r w:rsidRPr="007A767C">
        <w:rPr>
          <w:rFonts w:ascii="Palatino Linotype" w:hAnsi="Palatino Linotype"/>
          <w:sz w:val="22"/>
          <w:szCs w:val="22"/>
        </w:rPr>
        <w:t>ling geschieden.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14 Voor vorsten en staatshoofden bestemde goederen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67</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 xml:space="preserve">Vrijstelling van invoerrechten wordt verleend voor de invoer van: </w:t>
      </w:r>
    </w:p>
    <w:p w:rsidR="00C50D76" w:rsidRPr="007A767C" w:rsidRDefault="00C50D76" w:rsidP="00904554">
      <w:pPr>
        <w:pStyle w:val="ListParagraph"/>
        <w:widowControl w:val="0"/>
        <w:numPr>
          <w:ilvl w:val="0"/>
          <w:numId w:val="93"/>
        </w:numPr>
        <w:suppressAutoHyphens/>
        <w:ind w:left="360"/>
        <w:jc w:val="both"/>
        <w:rPr>
          <w:rFonts w:ascii="Palatino Linotype" w:hAnsi="Palatino Linotype"/>
          <w:sz w:val="22"/>
          <w:szCs w:val="22"/>
        </w:rPr>
      </w:pPr>
      <w:r w:rsidRPr="007A767C">
        <w:rPr>
          <w:rFonts w:ascii="Palatino Linotype" w:hAnsi="Palatino Linotype"/>
          <w:sz w:val="22"/>
          <w:szCs w:val="22"/>
        </w:rPr>
        <w:t>giften die zullen worden aangeboden aan regerende vorsten en staatshoofden;</w:t>
      </w:r>
    </w:p>
    <w:p w:rsidR="00C50D76" w:rsidRPr="007A767C" w:rsidRDefault="00C50D76" w:rsidP="00904554">
      <w:pPr>
        <w:pStyle w:val="ListParagraph"/>
        <w:widowControl w:val="0"/>
        <w:numPr>
          <w:ilvl w:val="0"/>
          <w:numId w:val="93"/>
        </w:numPr>
        <w:suppressAutoHyphens/>
        <w:ind w:left="360"/>
        <w:jc w:val="both"/>
        <w:rPr>
          <w:rFonts w:ascii="Palatino Linotype" w:hAnsi="Palatino Linotype"/>
          <w:sz w:val="22"/>
          <w:szCs w:val="22"/>
        </w:rPr>
      </w:pPr>
      <w:r w:rsidRPr="007A767C">
        <w:rPr>
          <w:rFonts w:ascii="Palatino Linotype" w:hAnsi="Palatino Linotype"/>
          <w:sz w:val="22"/>
          <w:szCs w:val="22"/>
        </w:rPr>
        <w:t>goederen, bestemd om te worden gebruikt of verbruikt door regerende</w:t>
      </w:r>
      <w:r>
        <w:rPr>
          <w:rFonts w:ascii="Palatino Linotype" w:hAnsi="Palatino Linotype"/>
          <w:sz w:val="22"/>
          <w:szCs w:val="22"/>
        </w:rPr>
        <w:t xml:space="preserve"> buitenlandse vorsten en buitenlandse staatshoofden, alsmede door de personen die hen offi</w:t>
      </w:r>
      <w:r w:rsidRPr="007A767C">
        <w:rPr>
          <w:rFonts w:ascii="Palatino Linotype" w:hAnsi="Palatino Linotype"/>
          <w:sz w:val="22"/>
          <w:szCs w:val="22"/>
        </w:rPr>
        <w:t>cieel vertege</w:t>
      </w:r>
      <w:r>
        <w:rPr>
          <w:rFonts w:ascii="Palatino Linotype" w:hAnsi="Palatino Linotype"/>
          <w:sz w:val="22"/>
          <w:szCs w:val="22"/>
        </w:rPr>
        <w:t>n</w:t>
      </w:r>
      <w:r w:rsidRPr="007A767C">
        <w:rPr>
          <w:rFonts w:ascii="Palatino Linotype" w:hAnsi="Palatino Linotype"/>
          <w:sz w:val="22"/>
          <w:szCs w:val="22"/>
        </w:rPr>
        <w:t xml:space="preserve">woordigen, gedurende hun officieel verblijf in </w:t>
      </w:r>
      <w:r>
        <w:rPr>
          <w:rFonts w:ascii="Palatino Linotype" w:hAnsi="Palatino Linotype"/>
          <w:sz w:val="22"/>
          <w:szCs w:val="22"/>
        </w:rPr>
        <w:t>Curaçao</w:t>
      </w:r>
      <w:r w:rsidRPr="007A767C">
        <w:rPr>
          <w:rFonts w:ascii="Palatino Linotype" w:hAnsi="Palatino Linotype"/>
          <w:sz w:val="22"/>
          <w:szCs w:val="22"/>
        </w:rPr>
        <w: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68</w:t>
      </w:r>
    </w:p>
    <w:p w:rsidR="00C50D76" w:rsidRPr="003C7A6F" w:rsidRDefault="00C50D76" w:rsidP="00C50D76">
      <w:pPr>
        <w:suppressAutoHyphens/>
        <w:jc w:val="center"/>
        <w:rPr>
          <w:rFonts w:ascii="Palatino Linotype" w:hAnsi="Palatino Linotype"/>
          <w:sz w:val="22"/>
          <w:szCs w:val="22"/>
          <w:lang w:val="nl-NL"/>
        </w:rPr>
      </w:pPr>
    </w:p>
    <w:p w:rsidR="00C50D76" w:rsidRPr="004F7F89" w:rsidRDefault="00C50D76" w:rsidP="00904554">
      <w:pPr>
        <w:pStyle w:val="ListParagraph"/>
        <w:widowControl w:val="0"/>
        <w:numPr>
          <w:ilvl w:val="0"/>
          <w:numId w:val="95"/>
        </w:numPr>
        <w:suppressAutoHyphens/>
        <w:ind w:left="360"/>
        <w:jc w:val="both"/>
        <w:rPr>
          <w:rFonts w:ascii="Palatino Linotype" w:hAnsi="Palatino Linotype"/>
          <w:sz w:val="22"/>
          <w:szCs w:val="22"/>
        </w:rPr>
      </w:pPr>
      <w:r w:rsidRPr="004F7F89">
        <w:rPr>
          <w:rFonts w:ascii="Palatino Linotype" w:hAnsi="Palatino Linotype"/>
          <w:sz w:val="22"/>
          <w:szCs w:val="22"/>
        </w:rPr>
        <w:t>Indien de goederen gelijktijdig met h</w:t>
      </w:r>
      <w:r>
        <w:rPr>
          <w:rFonts w:ascii="Palatino Linotype" w:hAnsi="Palatino Linotype"/>
          <w:sz w:val="22"/>
          <w:szCs w:val="22"/>
        </w:rPr>
        <w:t>et officiële bezoek worden inge</w:t>
      </w:r>
      <w:r w:rsidRPr="004F7F89">
        <w:rPr>
          <w:rFonts w:ascii="Palatino Linotype" w:hAnsi="Palatino Linotype"/>
          <w:sz w:val="22"/>
          <w:szCs w:val="22"/>
        </w:rPr>
        <w:t>vo</w:t>
      </w:r>
      <w:r>
        <w:rPr>
          <w:rFonts w:ascii="Palatino Linotype" w:hAnsi="Palatino Linotype"/>
          <w:sz w:val="22"/>
          <w:szCs w:val="22"/>
        </w:rPr>
        <w:t>erd, is voor de invoer met vrij</w:t>
      </w:r>
      <w:r w:rsidRPr="004F7F89">
        <w:rPr>
          <w:rFonts w:ascii="Palatino Linotype" w:hAnsi="Palatino Linotype"/>
          <w:sz w:val="22"/>
          <w:szCs w:val="22"/>
        </w:rPr>
        <w:t>stelling geen vergunning vereist.</w:t>
      </w:r>
    </w:p>
    <w:p w:rsidR="00C50D76" w:rsidRPr="004F7F89" w:rsidRDefault="00C50D76" w:rsidP="00904554">
      <w:pPr>
        <w:pStyle w:val="ListParagraph"/>
        <w:widowControl w:val="0"/>
        <w:numPr>
          <w:ilvl w:val="0"/>
          <w:numId w:val="95"/>
        </w:numPr>
        <w:suppressAutoHyphens/>
        <w:ind w:left="360"/>
        <w:jc w:val="both"/>
        <w:rPr>
          <w:rFonts w:ascii="Palatino Linotype" w:hAnsi="Palatino Linotype"/>
          <w:sz w:val="22"/>
          <w:szCs w:val="22"/>
        </w:rPr>
      </w:pPr>
      <w:r w:rsidRPr="004F7F89">
        <w:rPr>
          <w:rFonts w:ascii="Palatino Linotype" w:hAnsi="Palatino Linotype"/>
          <w:sz w:val="22"/>
          <w:szCs w:val="22"/>
        </w:rPr>
        <w:t>Indien de goederen gelijktijdig met h</w:t>
      </w:r>
      <w:r>
        <w:rPr>
          <w:rFonts w:ascii="Palatino Linotype" w:hAnsi="Palatino Linotype"/>
          <w:sz w:val="22"/>
          <w:szCs w:val="22"/>
        </w:rPr>
        <w:t>et officiële bezoek worden ingevoerd, kan de aangifte ten invoer monde</w:t>
      </w:r>
      <w:r w:rsidRPr="004F7F89">
        <w:rPr>
          <w:rFonts w:ascii="Palatino Linotype" w:hAnsi="Palatino Linotype"/>
          <w:sz w:val="22"/>
          <w:szCs w:val="22"/>
        </w:rPr>
        <w:t>ling geschieden.</w:t>
      </w:r>
    </w:p>
    <w:p w:rsidR="00C50D76" w:rsidRPr="003C7A6F" w:rsidRDefault="00C50D76" w:rsidP="00C50D76">
      <w:pPr>
        <w:suppressAutoHyphens/>
        <w:jc w:val="center"/>
        <w:rPr>
          <w:rFonts w:ascii="Palatino Linotype" w:hAnsi="Palatino Linotype"/>
          <w:sz w:val="22"/>
          <w:szCs w:val="22"/>
          <w:lang w:val="nl-NL"/>
        </w:rPr>
      </w:pPr>
    </w:p>
    <w:p w:rsidR="00A04182" w:rsidRDefault="00A04182">
      <w:pPr>
        <w:widowControl/>
        <w:rPr>
          <w:rFonts w:ascii="Palatino Linotype" w:hAnsi="Palatino Linotype"/>
          <w:sz w:val="22"/>
          <w:szCs w:val="22"/>
          <w:lang w:val="nl-NL"/>
        </w:rPr>
      </w:pPr>
      <w:r>
        <w:rPr>
          <w:rFonts w:ascii="Palatino Linotype" w:hAnsi="Palatino Linotype"/>
          <w:sz w:val="22"/>
          <w:szCs w:val="22"/>
          <w:lang w:val="nl-NL"/>
        </w:rPr>
        <w:br w:type="page"/>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 15 Monsters van goederen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69</w:t>
      </w:r>
    </w:p>
    <w:p w:rsidR="00C50D76" w:rsidRPr="003C7A6F" w:rsidRDefault="00C50D76" w:rsidP="00C50D76">
      <w:pPr>
        <w:suppressAutoHyphens/>
        <w:jc w:val="center"/>
        <w:rPr>
          <w:rFonts w:ascii="Palatino Linotype" w:hAnsi="Palatino Linotype"/>
          <w:sz w:val="22"/>
          <w:szCs w:val="22"/>
          <w:lang w:val="nl-NL"/>
        </w:rPr>
      </w:pPr>
    </w:p>
    <w:p w:rsidR="00C50D76" w:rsidRPr="004F7F89" w:rsidRDefault="00C50D76" w:rsidP="00904554">
      <w:pPr>
        <w:pStyle w:val="ListParagraph"/>
        <w:widowControl w:val="0"/>
        <w:numPr>
          <w:ilvl w:val="0"/>
          <w:numId w:val="96"/>
        </w:numPr>
        <w:suppressAutoHyphens/>
        <w:ind w:left="360"/>
        <w:jc w:val="both"/>
        <w:rPr>
          <w:rFonts w:ascii="Palatino Linotype" w:hAnsi="Palatino Linotype"/>
          <w:sz w:val="22"/>
          <w:szCs w:val="22"/>
        </w:rPr>
      </w:pPr>
      <w:r>
        <w:rPr>
          <w:rFonts w:ascii="Palatino Linotype" w:hAnsi="Palatino Linotype"/>
          <w:sz w:val="22"/>
          <w:szCs w:val="22"/>
        </w:rPr>
        <w:t>Vrij</w:t>
      </w:r>
      <w:r w:rsidRPr="004F7F89">
        <w:rPr>
          <w:rFonts w:ascii="Palatino Linotype" w:hAnsi="Palatino Linotype"/>
          <w:sz w:val="22"/>
          <w:szCs w:val="22"/>
        </w:rPr>
        <w:t xml:space="preserve">stelling van invoerrechten wordt verleend voor de invoer van monsters van </w:t>
      </w:r>
      <w:r>
        <w:rPr>
          <w:rFonts w:ascii="Palatino Linotype" w:hAnsi="Palatino Linotype"/>
          <w:sz w:val="22"/>
          <w:szCs w:val="22"/>
        </w:rPr>
        <w:t>goederen waarvan de waarde onbe</w:t>
      </w:r>
      <w:r w:rsidRPr="004F7F89">
        <w:rPr>
          <w:rFonts w:ascii="Palatino Linotype" w:hAnsi="Palatino Linotype"/>
          <w:sz w:val="22"/>
          <w:szCs w:val="22"/>
        </w:rPr>
        <w:t>duidend is en die slechts kunnen dienen ter verkrijging van bestellingen voor goederen</w:t>
      </w:r>
      <w:r>
        <w:rPr>
          <w:rFonts w:ascii="Palatino Linotype" w:hAnsi="Palatino Linotype"/>
          <w:sz w:val="22"/>
          <w:szCs w:val="22"/>
        </w:rPr>
        <w:t xml:space="preserve"> van het soort dat zij vertegenwoor</w:t>
      </w:r>
      <w:r w:rsidRPr="004F7F89">
        <w:rPr>
          <w:rFonts w:ascii="Palatino Linotype" w:hAnsi="Palatino Linotype"/>
          <w:sz w:val="22"/>
          <w:szCs w:val="22"/>
        </w:rPr>
        <w:t xml:space="preserve">digen, met het oog op de invoer daarvan in </w:t>
      </w:r>
      <w:r>
        <w:rPr>
          <w:rFonts w:ascii="Palatino Linotype" w:hAnsi="Palatino Linotype"/>
          <w:sz w:val="22"/>
          <w:szCs w:val="22"/>
        </w:rPr>
        <w:t>Curaçao</w:t>
      </w:r>
      <w:r w:rsidRPr="004F7F89">
        <w:rPr>
          <w:rFonts w:ascii="Palatino Linotype" w:hAnsi="Palatino Linotype"/>
          <w:sz w:val="22"/>
          <w:szCs w:val="22"/>
        </w:rPr>
        <w:t>.</w:t>
      </w:r>
    </w:p>
    <w:p w:rsidR="00C50D76" w:rsidRPr="004F7F89" w:rsidRDefault="00C50D76" w:rsidP="00904554">
      <w:pPr>
        <w:pStyle w:val="ListParagraph"/>
        <w:widowControl w:val="0"/>
        <w:numPr>
          <w:ilvl w:val="0"/>
          <w:numId w:val="96"/>
        </w:numPr>
        <w:suppressAutoHyphens/>
        <w:ind w:left="360"/>
        <w:jc w:val="both"/>
        <w:rPr>
          <w:rFonts w:ascii="Palatino Linotype" w:hAnsi="Palatino Linotype"/>
          <w:sz w:val="22"/>
          <w:szCs w:val="22"/>
        </w:rPr>
      </w:pPr>
      <w:r w:rsidRPr="004F7F89">
        <w:rPr>
          <w:rFonts w:ascii="Palatino Linotype" w:hAnsi="Palatino Linotype"/>
          <w:sz w:val="22"/>
          <w:szCs w:val="22"/>
        </w:rPr>
        <w:t>Onder monsters van goederen als bedoe</w:t>
      </w:r>
      <w:r>
        <w:rPr>
          <w:rFonts w:ascii="Palatino Linotype" w:hAnsi="Palatino Linotype"/>
          <w:sz w:val="22"/>
          <w:szCs w:val="22"/>
        </w:rPr>
        <w:t>ld in het eerste lid, wordt ver</w:t>
      </w:r>
      <w:r w:rsidRPr="004F7F89">
        <w:rPr>
          <w:rFonts w:ascii="Palatino Linotype" w:hAnsi="Palatino Linotype"/>
          <w:sz w:val="22"/>
          <w:szCs w:val="22"/>
        </w:rPr>
        <w:t>staan ar</w:t>
      </w:r>
      <w:r>
        <w:rPr>
          <w:rFonts w:ascii="Palatino Linotype" w:hAnsi="Palatino Linotype"/>
          <w:sz w:val="22"/>
          <w:szCs w:val="22"/>
        </w:rPr>
        <w:t>tikelen die representa</w:t>
      </w:r>
      <w:r w:rsidRPr="004F7F89">
        <w:rPr>
          <w:rFonts w:ascii="Palatino Linotype" w:hAnsi="Palatino Linotype"/>
          <w:sz w:val="22"/>
          <w:szCs w:val="22"/>
        </w:rPr>
        <w:t>tief zijn</w:t>
      </w:r>
      <w:r>
        <w:rPr>
          <w:rFonts w:ascii="Palatino Linotype" w:hAnsi="Palatino Linotype"/>
          <w:sz w:val="22"/>
          <w:szCs w:val="22"/>
        </w:rPr>
        <w:t xml:space="preserve"> voor een categorie van handels</w:t>
      </w:r>
      <w:r w:rsidRPr="004F7F89">
        <w:rPr>
          <w:rFonts w:ascii="Palatino Linotype" w:hAnsi="Palatino Linotype"/>
          <w:sz w:val="22"/>
          <w:szCs w:val="22"/>
        </w:rPr>
        <w:t xml:space="preserve">waar, en die op grond van hun aard, </w:t>
      </w:r>
      <w:r>
        <w:rPr>
          <w:rFonts w:ascii="Palatino Linotype" w:hAnsi="Palatino Linotype"/>
          <w:sz w:val="22"/>
          <w:szCs w:val="22"/>
        </w:rPr>
        <w:t>hoeveelheid, verpakking, opmaak of daarop voorkomende aan</w:t>
      </w:r>
      <w:r w:rsidRPr="004F7F89">
        <w:rPr>
          <w:rFonts w:ascii="Palatino Linotype" w:hAnsi="Palatino Linotype"/>
          <w:sz w:val="22"/>
          <w:szCs w:val="22"/>
        </w:rPr>
        <w:t>wijzingen onge</w:t>
      </w:r>
      <w:r>
        <w:rPr>
          <w:rFonts w:ascii="Palatino Linotype" w:hAnsi="Palatino Linotype"/>
          <w:sz w:val="22"/>
          <w:szCs w:val="22"/>
        </w:rPr>
        <w:t>schikt zijn om voor andere doeleinden te worden gebruikt dan voor klan</w:t>
      </w:r>
      <w:r w:rsidRPr="004F7F89">
        <w:rPr>
          <w:rFonts w:ascii="Palatino Linotype" w:hAnsi="Palatino Linotype"/>
          <w:sz w:val="22"/>
          <w:szCs w:val="22"/>
        </w:rPr>
        <w:t>tenwerving.</w:t>
      </w:r>
    </w:p>
    <w:p w:rsidR="00C50D76" w:rsidRPr="004F7F89" w:rsidRDefault="00C50D76" w:rsidP="00904554">
      <w:pPr>
        <w:pStyle w:val="ListParagraph"/>
        <w:widowControl w:val="0"/>
        <w:numPr>
          <w:ilvl w:val="0"/>
          <w:numId w:val="96"/>
        </w:numPr>
        <w:suppressAutoHyphens/>
        <w:ind w:left="360"/>
        <w:jc w:val="both"/>
        <w:rPr>
          <w:rFonts w:ascii="Palatino Linotype" w:hAnsi="Palatino Linotype"/>
          <w:sz w:val="22"/>
          <w:szCs w:val="22"/>
        </w:rPr>
      </w:pPr>
      <w:r w:rsidRPr="004F7F89">
        <w:rPr>
          <w:rFonts w:ascii="Palatino Linotype" w:hAnsi="Palatino Linotype"/>
          <w:sz w:val="22"/>
          <w:szCs w:val="22"/>
        </w:rPr>
        <w:t>Voor de beoordeling van de vraag of monsters al dan niet een onbeduiden</w:t>
      </w:r>
      <w:r>
        <w:rPr>
          <w:rFonts w:ascii="Palatino Linotype" w:hAnsi="Palatino Linotype"/>
          <w:sz w:val="22"/>
          <w:szCs w:val="22"/>
        </w:rPr>
        <w:t>de waarde hebben, wordt de gezamenlij</w:t>
      </w:r>
      <w:r w:rsidRPr="004F7F89">
        <w:rPr>
          <w:rFonts w:ascii="Palatino Linotype" w:hAnsi="Palatino Linotype"/>
          <w:sz w:val="22"/>
          <w:szCs w:val="22"/>
        </w:rPr>
        <w:t>ke waarde van alle</w:t>
      </w:r>
      <w:r>
        <w:rPr>
          <w:rFonts w:ascii="Palatino Linotype" w:hAnsi="Palatino Linotype"/>
          <w:sz w:val="22"/>
          <w:szCs w:val="22"/>
        </w:rPr>
        <w:t xml:space="preserve"> monsters die van eenzelfde zending deel uitmaken, in aanmerking genomen. De waarden van de zen</w:t>
      </w:r>
      <w:r w:rsidRPr="004F7F89">
        <w:rPr>
          <w:rFonts w:ascii="Palatino Linotype" w:hAnsi="Palatino Linotype"/>
          <w:sz w:val="22"/>
          <w:szCs w:val="22"/>
        </w:rPr>
        <w:t>dingen door dezelfde a</w:t>
      </w:r>
      <w:r>
        <w:rPr>
          <w:rFonts w:ascii="Palatino Linotype" w:hAnsi="Palatino Linotype"/>
          <w:sz w:val="22"/>
          <w:szCs w:val="22"/>
        </w:rPr>
        <w:t>fzender aan verschillende geadresseerden verzon</w:t>
      </w:r>
      <w:r w:rsidRPr="004F7F89">
        <w:rPr>
          <w:rFonts w:ascii="Palatino Linotype" w:hAnsi="Palatino Linotype"/>
          <w:sz w:val="22"/>
          <w:szCs w:val="22"/>
        </w:rPr>
        <w:t>den, worden niet samengeteld, ook al worden de zendingen gelijktijdig ingevoerd.</w:t>
      </w:r>
    </w:p>
    <w:p w:rsidR="00C50D76" w:rsidRPr="004F7F89" w:rsidRDefault="00C50D76" w:rsidP="00904554">
      <w:pPr>
        <w:pStyle w:val="ListParagraph"/>
        <w:widowControl w:val="0"/>
        <w:numPr>
          <w:ilvl w:val="0"/>
          <w:numId w:val="96"/>
        </w:numPr>
        <w:suppressAutoHyphens/>
        <w:ind w:left="360"/>
        <w:jc w:val="both"/>
        <w:rPr>
          <w:rFonts w:ascii="Palatino Linotype" w:hAnsi="Palatino Linotype"/>
          <w:sz w:val="22"/>
          <w:szCs w:val="22"/>
        </w:rPr>
      </w:pPr>
      <w:r w:rsidRPr="004F7F89">
        <w:rPr>
          <w:rFonts w:ascii="Palatino Linotype" w:hAnsi="Palatino Linotype"/>
          <w:sz w:val="22"/>
          <w:szCs w:val="22"/>
        </w:rPr>
        <w:t>De douaneautoriteiten kunnen eisen dat b</w:t>
      </w:r>
      <w:r>
        <w:rPr>
          <w:rFonts w:ascii="Palatino Linotype" w:hAnsi="Palatino Linotype"/>
          <w:sz w:val="22"/>
          <w:szCs w:val="22"/>
        </w:rPr>
        <w:t>epaalde artikelen, enkel in aan</w:t>
      </w:r>
      <w:r w:rsidRPr="004F7F89">
        <w:rPr>
          <w:rFonts w:ascii="Palatino Linotype" w:hAnsi="Palatino Linotype"/>
          <w:sz w:val="22"/>
          <w:szCs w:val="22"/>
        </w:rPr>
        <w:t>merking komen voor vrijstelling, indien deze def</w:t>
      </w:r>
      <w:r>
        <w:rPr>
          <w:rFonts w:ascii="Palatino Linotype" w:hAnsi="Palatino Linotype"/>
          <w:sz w:val="22"/>
          <w:szCs w:val="22"/>
        </w:rPr>
        <w:t>initief on</w:t>
      </w:r>
      <w:r w:rsidRPr="004F7F89">
        <w:rPr>
          <w:rFonts w:ascii="Palatino Linotype" w:hAnsi="Palatino Linotype"/>
          <w:sz w:val="22"/>
          <w:szCs w:val="22"/>
        </w:rPr>
        <w:t>bruikb</w:t>
      </w:r>
      <w:r>
        <w:rPr>
          <w:rFonts w:ascii="Palatino Linotype" w:hAnsi="Palatino Linotype"/>
          <w:sz w:val="22"/>
          <w:szCs w:val="22"/>
        </w:rPr>
        <w:t>aar worden gemaakt door versnijding, doorboring, het aanbrengen van een duidelijk zichtbaar en onuitwisbaar kente</w:t>
      </w:r>
      <w:r w:rsidRPr="004F7F89">
        <w:rPr>
          <w:rFonts w:ascii="Palatino Linotype" w:hAnsi="Palatino Linotype"/>
          <w:sz w:val="22"/>
          <w:szCs w:val="22"/>
        </w:rPr>
        <w:t xml:space="preserve">ken of enig ander procedé, zonder dat </w:t>
      </w:r>
      <w:r>
        <w:rPr>
          <w:rFonts w:ascii="Palatino Linotype" w:hAnsi="Palatino Linotype"/>
          <w:sz w:val="22"/>
          <w:szCs w:val="22"/>
        </w:rPr>
        <w:t>deze behandeling evenwel tot gevolg mag hebben dat hun hoeda</w:t>
      </w:r>
      <w:r w:rsidRPr="004F7F89">
        <w:rPr>
          <w:rFonts w:ascii="Palatino Linotype" w:hAnsi="Palatino Linotype"/>
          <w:sz w:val="22"/>
          <w:szCs w:val="22"/>
        </w:rPr>
        <w:t>nigheid van monster</w:t>
      </w:r>
      <w:r>
        <w:rPr>
          <w:rFonts w:ascii="Palatino Linotype" w:hAnsi="Palatino Linotype"/>
          <w:sz w:val="22"/>
          <w:szCs w:val="22"/>
        </w:rPr>
        <w:t xml:space="preserve"> daar</w:t>
      </w:r>
      <w:r w:rsidRPr="004F7F89">
        <w:rPr>
          <w:rFonts w:ascii="Palatino Linotype" w:hAnsi="Palatino Linotype"/>
          <w:sz w:val="22"/>
          <w:szCs w:val="22"/>
        </w:rPr>
        <w:t>door verloren gaat.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16 Tentoonstellingsgoederen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70</w:t>
      </w:r>
    </w:p>
    <w:p w:rsidR="00C50D76" w:rsidRPr="003C7A6F" w:rsidRDefault="00C50D76" w:rsidP="00C50D76">
      <w:pPr>
        <w:suppressAutoHyphens/>
        <w:jc w:val="center"/>
        <w:rPr>
          <w:rFonts w:ascii="Palatino Linotype" w:hAnsi="Palatino Linotype"/>
          <w:sz w:val="22"/>
          <w:szCs w:val="22"/>
          <w:lang w:val="nl-NL"/>
        </w:rPr>
      </w:pPr>
    </w:p>
    <w:p w:rsidR="00C50D76" w:rsidRPr="004F7F89" w:rsidRDefault="00C50D76" w:rsidP="00904554">
      <w:pPr>
        <w:pStyle w:val="ListParagraph"/>
        <w:widowControl w:val="0"/>
        <w:numPr>
          <w:ilvl w:val="0"/>
          <w:numId w:val="97"/>
        </w:numPr>
        <w:suppressAutoHyphens/>
        <w:ind w:left="360"/>
        <w:jc w:val="both"/>
        <w:rPr>
          <w:rFonts w:ascii="Palatino Linotype" w:hAnsi="Palatino Linotype"/>
          <w:sz w:val="22"/>
          <w:szCs w:val="22"/>
        </w:rPr>
      </w:pPr>
      <w:r w:rsidRPr="004F7F89">
        <w:rPr>
          <w:rFonts w:ascii="Palatino Linotype" w:hAnsi="Palatino Linotype"/>
          <w:sz w:val="22"/>
          <w:szCs w:val="22"/>
        </w:rPr>
        <w:t>Vrijstelling van invoerrechten wordt verleend voor de invoer van:</w:t>
      </w:r>
    </w:p>
    <w:p w:rsidR="00C50D76" w:rsidRPr="004F7F89" w:rsidRDefault="00C50D76" w:rsidP="00904554">
      <w:pPr>
        <w:pStyle w:val="ListParagraph"/>
        <w:widowControl w:val="0"/>
        <w:numPr>
          <w:ilvl w:val="0"/>
          <w:numId w:val="98"/>
        </w:numPr>
        <w:suppressAutoHyphens/>
        <w:ind w:left="720"/>
        <w:jc w:val="both"/>
        <w:rPr>
          <w:rFonts w:ascii="Palatino Linotype" w:hAnsi="Palatino Linotype"/>
          <w:sz w:val="22"/>
          <w:szCs w:val="22"/>
        </w:rPr>
      </w:pPr>
      <w:r w:rsidRPr="004F7F89">
        <w:rPr>
          <w:rFonts w:ascii="Palatino Linotype" w:hAnsi="Palatino Linotype"/>
          <w:sz w:val="22"/>
          <w:szCs w:val="22"/>
        </w:rPr>
        <w:t>kleine monsters die repr</w:t>
      </w:r>
      <w:r>
        <w:rPr>
          <w:rFonts w:ascii="Palatino Linotype" w:hAnsi="Palatino Linotype"/>
          <w:sz w:val="22"/>
          <w:szCs w:val="22"/>
        </w:rPr>
        <w:t>esentatief zijn voor in het buitenland vervaar</w:t>
      </w:r>
      <w:r w:rsidRPr="004F7F89">
        <w:rPr>
          <w:rFonts w:ascii="Palatino Linotype" w:hAnsi="Palatino Linotype"/>
          <w:sz w:val="22"/>
          <w:szCs w:val="22"/>
        </w:rPr>
        <w:t>digde</w:t>
      </w:r>
      <w:r>
        <w:rPr>
          <w:rFonts w:ascii="Palatino Linotype" w:hAnsi="Palatino Linotype"/>
          <w:sz w:val="22"/>
          <w:szCs w:val="22"/>
        </w:rPr>
        <w:t xml:space="preserve"> goederen en bestemd zijn voor </w:t>
      </w:r>
      <w:r w:rsidRPr="004F7F89">
        <w:rPr>
          <w:rFonts w:ascii="Palatino Linotype" w:hAnsi="Palatino Linotype"/>
          <w:sz w:val="22"/>
          <w:szCs w:val="22"/>
        </w:rPr>
        <w:t>tent</w:t>
      </w:r>
      <w:r>
        <w:rPr>
          <w:rFonts w:ascii="Palatino Linotype" w:hAnsi="Palatino Linotype"/>
          <w:sz w:val="22"/>
          <w:szCs w:val="22"/>
        </w:rPr>
        <w:t>oon</w:t>
      </w:r>
      <w:r w:rsidRPr="004F7F89">
        <w:rPr>
          <w:rFonts w:ascii="Palatino Linotype" w:hAnsi="Palatino Linotype"/>
          <w:sz w:val="22"/>
          <w:szCs w:val="22"/>
        </w:rPr>
        <w:t>stellingen;</w:t>
      </w:r>
    </w:p>
    <w:p w:rsidR="00C50D76" w:rsidRPr="004F7F89" w:rsidRDefault="00C50D76" w:rsidP="00904554">
      <w:pPr>
        <w:pStyle w:val="ListParagraph"/>
        <w:widowControl w:val="0"/>
        <w:numPr>
          <w:ilvl w:val="0"/>
          <w:numId w:val="98"/>
        </w:numPr>
        <w:suppressAutoHyphens/>
        <w:ind w:left="720"/>
        <w:jc w:val="both"/>
        <w:rPr>
          <w:rFonts w:ascii="Palatino Linotype" w:hAnsi="Palatino Linotype"/>
          <w:sz w:val="22"/>
          <w:szCs w:val="22"/>
        </w:rPr>
      </w:pPr>
      <w:r w:rsidRPr="004F7F89">
        <w:rPr>
          <w:rFonts w:ascii="Palatino Linotype" w:hAnsi="Palatino Linotype"/>
          <w:sz w:val="22"/>
          <w:szCs w:val="22"/>
        </w:rPr>
        <w:t>goederen die uitsluitend worden ingevoerd om te worden ged</w:t>
      </w:r>
      <w:r>
        <w:rPr>
          <w:rFonts w:ascii="Palatino Linotype" w:hAnsi="Palatino Linotype"/>
          <w:sz w:val="22"/>
          <w:szCs w:val="22"/>
        </w:rPr>
        <w:t>emonstreerd of om in het buitenland vervaardigde machines en apparaten te demonstreren tijdens tentoon</w:t>
      </w:r>
      <w:r w:rsidRPr="004F7F89">
        <w:rPr>
          <w:rFonts w:ascii="Palatino Linotype" w:hAnsi="Palatino Linotype"/>
          <w:sz w:val="22"/>
          <w:szCs w:val="22"/>
        </w:rPr>
        <w:t>stellingen;</w:t>
      </w:r>
    </w:p>
    <w:p w:rsidR="00C50D76" w:rsidRPr="004F7F89" w:rsidRDefault="00C50D76" w:rsidP="00904554">
      <w:pPr>
        <w:pStyle w:val="ListParagraph"/>
        <w:widowControl w:val="0"/>
        <w:numPr>
          <w:ilvl w:val="0"/>
          <w:numId w:val="98"/>
        </w:numPr>
        <w:suppressAutoHyphens/>
        <w:ind w:left="720"/>
        <w:jc w:val="both"/>
        <w:rPr>
          <w:rFonts w:ascii="Palatino Linotype" w:hAnsi="Palatino Linotype"/>
          <w:sz w:val="22"/>
          <w:szCs w:val="22"/>
        </w:rPr>
      </w:pPr>
      <w:r w:rsidRPr="004F7F89">
        <w:rPr>
          <w:rFonts w:ascii="Palatino Linotype" w:hAnsi="Palatino Linotype"/>
          <w:sz w:val="22"/>
          <w:szCs w:val="22"/>
        </w:rPr>
        <w:t>materialen van geringe waarde, zoals verf, lak, en beha</w:t>
      </w:r>
      <w:r>
        <w:rPr>
          <w:rFonts w:ascii="Palatino Linotype" w:hAnsi="Palatino Linotype"/>
          <w:sz w:val="22"/>
          <w:szCs w:val="22"/>
        </w:rPr>
        <w:t>ngselpapier, die worden ge</w:t>
      </w:r>
      <w:r w:rsidRPr="004F7F89">
        <w:rPr>
          <w:rFonts w:ascii="Palatino Linotype" w:hAnsi="Palatino Linotype"/>
          <w:sz w:val="22"/>
          <w:szCs w:val="22"/>
        </w:rPr>
        <w:t>bruikt voor de bouw, de inricht</w:t>
      </w:r>
      <w:r>
        <w:rPr>
          <w:rFonts w:ascii="Palatino Linotype" w:hAnsi="Palatino Linotype"/>
          <w:sz w:val="22"/>
          <w:szCs w:val="22"/>
        </w:rPr>
        <w:t>ing en de decoratie van tijdelijke stands die door buiten</w:t>
      </w:r>
      <w:r w:rsidRPr="004F7F89">
        <w:rPr>
          <w:rFonts w:ascii="Palatino Linotype" w:hAnsi="Palatino Linotype"/>
          <w:sz w:val="22"/>
          <w:szCs w:val="22"/>
        </w:rPr>
        <w:t>landse inzend</w:t>
      </w:r>
      <w:r>
        <w:rPr>
          <w:rFonts w:ascii="Palatino Linotype" w:hAnsi="Palatino Linotype"/>
          <w:sz w:val="22"/>
          <w:szCs w:val="22"/>
        </w:rPr>
        <w:t>ers worden bezet op tentoonstel</w:t>
      </w:r>
      <w:r w:rsidRPr="004F7F89">
        <w:rPr>
          <w:rFonts w:ascii="Palatino Linotype" w:hAnsi="Palatino Linotype"/>
          <w:sz w:val="22"/>
          <w:szCs w:val="22"/>
        </w:rPr>
        <w:t>lingen en die door hun gebruik als zodanig verloren gaan;</w:t>
      </w:r>
    </w:p>
    <w:p w:rsidR="00C50D76" w:rsidRPr="004F7F89" w:rsidRDefault="00C50D76" w:rsidP="00904554">
      <w:pPr>
        <w:pStyle w:val="ListParagraph"/>
        <w:widowControl w:val="0"/>
        <w:numPr>
          <w:ilvl w:val="0"/>
          <w:numId w:val="98"/>
        </w:numPr>
        <w:suppressAutoHyphens/>
        <w:ind w:left="720"/>
        <w:jc w:val="both"/>
        <w:rPr>
          <w:rFonts w:ascii="Palatino Linotype" w:hAnsi="Palatino Linotype"/>
          <w:sz w:val="22"/>
          <w:szCs w:val="22"/>
        </w:rPr>
      </w:pPr>
      <w:r w:rsidRPr="004F7F89">
        <w:rPr>
          <w:rFonts w:ascii="Palatino Linotype" w:hAnsi="Palatino Linotype"/>
          <w:sz w:val="22"/>
          <w:szCs w:val="22"/>
        </w:rPr>
        <w:t>drukwerk, catalogi, prospectussen, prijscouranten, a</w:t>
      </w:r>
      <w:r>
        <w:rPr>
          <w:rFonts w:ascii="Palatino Linotype" w:hAnsi="Palatino Linotype"/>
          <w:sz w:val="22"/>
          <w:szCs w:val="22"/>
        </w:rPr>
        <w:t>anplakbiljetten, al dan niet ge</w:t>
      </w:r>
      <w:r w:rsidRPr="004F7F89">
        <w:rPr>
          <w:rFonts w:ascii="Palatino Linotype" w:hAnsi="Palatino Linotype"/>
          <w:sz w:val="22"/>
          <w:szCs w:val="22"/>
        </w:rPr>
        <w:t>ïllustreerde kalenders, niet-inge</w:t>
      </w:r>
      <w:r>
        <w:rPr>
          <w:rFonts w:ascii="Palatino Linotype" w:hAnsi="Palatino Linotype"/>
          <w:sz w:val="22"/>
          <w:szCs w:val="22"/>
        </w:rPr>
        <w:t>lijste foto's en andere voorwer</w:t>
      </w:r>
      <w:r w:rsidRPr="004F7F89">
        <w:rPr>
          <w:rFonts w:ascii="Palatino Linotype" w:hAnsi="Palatino Linotype"/>
          <w:sz w:val="22"/>
          <w:szCs w:val="22"/>
        </w:rPr>
        <w:t xml:space="preserve">pen </w:t>
      </w:r>
      <w:r>
        <w:rPr>
          <w:rFonts w:ascii="Palatino Linotype" w:hAnsi="Palatino Linotype"/>
          <w:sz w:val="22"/>
          <w:szCs w:val="22"/>
        </w:rPr>
        <w:t>die gratis worden verstrekt teneinde te worden gebruikt voor reclamedoeleinden voor in het buitenland vervaardig</w:t>
      </w:r>
      <w:r w:rsidRPr="004F7F89">
        <w:rPr>
          <w:rFonts w:ascii="Palatino Linotype" w:hAnsi="Palatino Linotype"/>
          <w:sz w:val="22"/>
          <w:szCs w:val="22"/>
        </w:rPr>
        <w:t>de goederen, d</w:t>
      </w:r>
      <w:r>
        <w:rPr>
          <w:rFonts w:ascii="Palatino Linotype" w:hAnsi="Palatino Linotype"/>
          <w:sz w:val="22"/>
          <w:szCs w:val="22"/>
        </w:rPr>
        <w:t>ie op tentoonstellingen worden tentoonge</w:t>
      </w:r>
      <w:r w:rsidRPr="004F7F89">
        <w:rPr>
          <w:rFonts w:ascii="Palatino Linotype" w:hAnsi="Palatino Linotype"/>
          <w:sz w:val="22"/>
          <w:szCs w:val="22"/>
        </w:rPr>
        <w:t>steld.</w:t>
      </w:r>
    </w:p>
    <w:p w:rsidR="00C50D76" w:rsidRPr="004F7F89" w:rsidRDefault="00C50D76" w:rsidP="00904554">
      <w:pPr>
        <w:pStyle w:val="ListParagraph"/>
        <w:widowControl w:val="0"/>
        <w:numPr>
          <w:ilvl w:val="0"/>
          <w:numId w:val="97"/>
        </w:numPr>
        <w:suppressAutoHyphens/>
        <w:ind w:left="360"/>
        <w:jc w:val="both"/>
        <w:rPr>
          <w:rFonts w:ascii="Palatino Linotype" w:hAnsi="Palatino Linotype"/>
          <w:sz w:val="22"/>
          <w:szCs w:val="22"/>
        </w:rPr>
      </w:pPr>
      <w:r w:rsidRPr="004F7F89">
        <w:rPr>
          <w:rFonts w:ascii="Palatino Linotype" w:hAnsi="Palatino Linotype"/>
          <w:sz w:val="22"/>
          <w:szCs w:val="22"/>
        </w:rPr>
        <w:t>In deze paragraaf wordt verstaan onder "tentoonstellingen":</w:t>
      </w:r>
    </w:p>
    <w:p w:rsidR="00C50D76" w:rsidRPr="004F7F89" w:rsidRDefault="00C50D76" w:rsidP="00904554">
      <w:pPr>
        <w:pStyle w:val="ListParagraph"/>
        <w:widowControl w:val="0"/>
        <w:numPr>
          <w:ilvl w:val="0"/>
          <w:numId w:val="99"/>
        </w:numPr>
        <w:suppressAutoHyphens/>
        <w:ind w:left="720"/>
        <w:jc w:val="both"/>
        <w:rPr>
          <w:rFonts w:ascii="Palatino Linotype" w:hAnsi="Palatino Linotype"/>
          <w:sz w:val="22"/>
          <w:szCs w:val="22"/>
        </w:rPr>
      </w:pPr>
      <w:r w:rsidRPr="004F7F89">
        <w:rPr>
          <w:rFonts w:ascii="Palatino Linotype" w:hAnsi="Palatino Linotype"/>
          <w:sz w:val="22"/>
          <w:szCs w:val="22"/>
        </w:rPr>
        <w:t>tentoonstellingen, j</w:t>
      </w:r>
      <w:r>
        <w:rPr>
          <w:rFonts w:ascii="Palatino Linotype" w:hAnsi="Palatino Linotype"/>
          <w:sz w:val="22"/>
          <w:szCs w:val="22"/>
        </w:rPr>
        <w:t>aarbeurzen, beurzen en dergelij</w:t>
      </w:r>
      <w:r w:rsidRPr="004F7F89">
        <w:rPr>
          <w:rFonts w:ascii="Palatino Linotype" w:hAnsi="Palatino Linotype"/>
          <w:sz w:val="22"/>
          <w:szCs w:val="22"/>
        </w:rPr>
        <w:t>ke mani</w:t>
      </w:r>
      <w:r>
        <w:rPr>
          <w:rFonts w:ascii="Palatino Linotype" w:hAnsi="Palatino Linotype"/>
          <w:sz w:val="22"/>
          <w:szCs w:val="22"/>
        </w:rPr>
        <w:t>festaties op het gebied van handel, industrie, landbouw en ambachte</w:t>
      </w:r>
      <w:r w:rsidRPr="004F7F89">
        <w:rPr>
          <w:rFonts w:ascii="Palatino Linotype" w:hAnsi="Palatino Linotype"/>
          <w:sz w:val="22"/>
          <w:szCs w:val="22"/>
        </w:rPr>
        <w:t>lijke ni</w:t>
      </w:r>
      <w:r>
        <w:rPr>
          <w:rFonts w:ascii="Palatino Linotype" w:hAnsi="Palatino Linotype"/>
          <w:sz w:val="22"/>
          <w:szCs w:val="22"/>
        </w:rPr>
        <w:t>j</w:t>
      </w:r>
      <w:r w:rsidRPr="004F7F89">
        <w:rPr>
          <w:rFonts w:ascii="Palatino Linotype" w:hAnsi="Palatino Linotype"/>
          <w:sz w:val="22"/>
          <w:szCs w:val="22"/>
        </w:rPr>
        <w:t>verheid;</w:t>
      </w:r>
    </w:p>
    <w:p w:rsidR="00C50D76" w:rsidRPr="004F7F89" w:rsidRDefault="00C50D76" w:rsidP="00904554">
      <w:pPr>
        <w:pStyle w:val="ListParagraph"/>
        <w:widowControl w:val="0"/>
        <w:numPr>
          <w:ilvl w:val="0"/>
          <w:numId w:val="99"/>
        </w:numPr>
        <w:suppressAutoHyphens/>
        <w:ind w:left="720"/>
        <w:jc w:val="both"/>
        <w:rPr>
          <w:rFonts w:ascii="Palatino Linotype" w:hAnsi="Palatino Linotype"/>
          <w:sz w:val="22"/>
          <w:szCs w:val="22"/>
        </w:rPr>
      </w:pPr>
      <w:r w:rsidRPr="004F7F89">
        <w:rPr>
          <w:rFonts w:ascii="Palatino Linotype" w:hAnsi="Palatino Linotype"/>
          <w:sz w:val="22"/>
          <w:szCs w:val="22"/>
        </w:rPr>
        <w:t>tentoonstellingen of manifestati</w:t>
      </w:r>
      <w:r>
        <w:rPr>
          <w:rFonts w:ascii="Palatino Linotype" w:hAnsi="Palatino Linotype"/>
          <w:sz w:val="22"/>
          <w:szCs w:val="22"/>
        </w:rPr>
        <w:t>es die voornamelijk voor liefda</w:t>
      </w:r>
      <w:r w:rsidRPr="004F7F89">
        <w:rPr>
          <w:rFonts w:ascii="Palatino Linotype" w:hAnsi="Palatino Linotype"/>
          <w:sz w:val="22"/>
          <w:szCs w:val="22"/>
        </w:rPr>
        <w:t>dige doeleinden worden georganiseerd;</w:t>
      </w:r>
    </w:p>
    <w:p w:rsidR="00C50D76" w:rsidRPr="004F7F89" w:rsidRDefault="00C50D76" w:rsidP="00904554">
      <w:pPr>
        <w:pStyle w:val="ListParagraph"/>
        <w:widowControl w:val="0"/>
        <w:numPr>
          <w:ilvl w:val="0"/>
          <w:numId w:val="99"/>
        </w:numPr>
        <w:suppressAutoHyphens/>
        <w:ind w:left="720"/>
        <w:jc w:val="both"/>
        <w:rPr>
          <w:rFonts w:ascii="Palatino Linotype" w:hAnsi="Palatino Linotype"/>
          <w:sz w:val="22"/>
          <w:szCs w:val="22"/>
        </w:rPr>
      </w:pPr>
      <w:r w:rsidRPr="004F7F89">
        <w:rPr>
          <w:rFonts w:ascii="Palatino Linotype" w:hAnsi="Palatino Linotype"/>
          <w:sz w:val="22"/>
          <w:szCs w:val="22"/>
        </w:rPr>
        <w:lastRenderedPageBreak/>
        <w:t>tentoonstellingen of man</w:t>
      </w:r>
      <w:r>
        <w:rPr>
          <w:rFonts w:ascii="Palatino Linotype" w:hAnsi="Palatino Linotype"/>
          <w:sz w:val="22"/>
          <w:szCs w:val="22"/>
        </w:rPr>
        <w:t>ifestaties die voornamelijk worden georganiseerd met een wetenschappelijk, tech</w:t>
      </w:r>
      <w:r w:rsidRPr="004F7F89">
        <w:rPr>
          <w:rFonts w:ascii="Palatino Linotype" w:hAnsi="Palatino Linotype"/>
          <w:sz w:val="22"/>
          <w:szCs w:val="22"/>
        </w:rPr>
        <w:t>nisch, ambachtelijk, artisti</w:t>
      </w:r>
      <w:r>
        <w:rPr>
          <w:rFonts w:ascii="Palatino Linotype" w:hAnsi="Palatino Linotype"/>
          <w:sz w:val="22"/>
          <w:szCs w:val="22"/>
        </w:rPr>
        <w:t>ek, opvoedkundig of cultureel, toeristisch, sportief, godsdienstig of kerkelijk doel of ter bevordering van de vriendschap tussen volke</w:t>
      </w:r>
      <w:r w:rsidRPr="004F7F89">
        <w:rPr>
          <w:rFonts w:ascii="Palatino Linotype" w:hAnsi="Palatino Linotype"/>
          <w:sz w:val="22"/>
          <w:szCs w:val="22"/>
        </w:rPr>
        <w:t>ren;</w:t>
      </w:r>
    </w:p>
    <w:p w:rsidR="00C50D76" w:rsidRPr="004F7F89" w:rsidRDefault="00C50D76" w:rsidP="00904554">
      <w:pPr>
        <w:pStyle w:val="ListParagraph"/>
        <w:widowControl w:val="0"/>
        <w:numPr>
          <w:ilvl w:val="0"/>
          <w:numId w:val="99"/>
        </w:numPr>
        <w:suppressAutoHyphens/>
        <w:ind w:left="720"/>
        <w:jc w:val="both"/>
        <w:rPr>
          <w:rFonts w:ascii="Palatino Linotype" w:hAnsi="Palatino Linotype"/>
          <w:sz w:val="22"/>
          <w:szCs w:val="22"/>
        </w:rPr>
      </w:pPr>
      <w:r w:rsidRPr="004F7F89">
        <w:rPr>
          <w:rFonts w:ascii="Palatino Linotype" w:hAnsi="Palatino Linotype"/>
          <w:sz w:val="22"/>
          <w:szCs w:val="22"/>
        </w:rPr>
        <w:t>vergaderingen van ve</w:t>
      </w:r>
      <w:r>
        <w:rPr>
          <w:rFonts w:ascii="Palatino Linotype" w:hAnsi="Palatino Linotype"/>
          <w:sz w:val="22"/>
          <w:szCs w:val="22"/>
        </w:rPr>
        <w:t>rtegenwoordigers van internatio</w:t>
      </w:r>
      <w:r w:rsidRPr="004F7F89">
        <w:rPr>
          <w:rFonts w:ascii="Palatino Linotype" w:hAnsi="Palatino Linotype"/>
          <w:sz w:val="22"/>
          <w:szCs w:val="22"/>
        </w:rPr>
        <w:t>nale organisaties of groeperingen;</w:t>
      </w:r>
    </w:p>
    <w:p w:rsidR="00C50D76" w:rsidRPr="004F7F89" w:rsidRDefault="00C50D76" w:rsidP="00904554">
      <w:pPr>
        <w:pStyle w:val="ListParagraph"/>
        <w:widowControl w:val="0"/>
        <w:numPr>
          <w:ilvl w:val="0"/>
          <w:numId w:val="99"/>
        </w:numPr>
        <w:suppressAutoHyphens/>
        <w:ind w:left="720"/>
        <w:jc w:val="both"/>
        <w:rPr>
          <w:rFonts w:ascii="Palatino Linotype" w:hAnsi="Palatino Linotype"/>
          <w:sz w:val="22"/>
          <w:szCs w:val="22"/>
        </w:rPr>
      </w:pPr>
      <w:r w:rsidRPr="004F7F89">
        <w:rPr>
          <w:rFonts w:ascii="Palatino Linotype" w:hAnsi="Palatino Linotype"/>
          <w:sz w:val="22"/>
          <w:szCs w:val="22"/>
        </w:rPr>
        <w:t>plechtigheden en manifes</w:t>
      </w:r>
      <w:r>
        <w:rPr>
          <w:rFonts w:ascii="Palatino Linotype" w:hAnsi="Palatino Linotype"/>
          <w:sz w:val="22"/>
          <w:szCs w:val="22"/>
        </w:rPr>
        <w:t>taties met een officieel of herdenkingskarak</w:t>
      </w:r>
      <w:r w:rsidRPr="004F7F89">
        <w:rPr>
          <w:rFonts w:ascii="Palatino Linotype" w:hAnsi="Palatino Linotype"/>
          <w:sz w:val="22"/>
          <w:szCs w:val="22"/>
        </w:rPr>
        <w:t>ter.</w:t>
      </w:r>
    </w:p>
    <w:p w:rsidR="00C50D76" w:rsidRPr="004F7F89" w:rsidRDefault="00C50D76" w:rsidP="00904554">
      <w:pPr>
        <w:pStyle w:val="ListParagraph"/>
        <w:widowControl w:val="0"/>
        <w:numPr>
          <w:ilvl w:val="0"/>
          <w:numId w:val="97"/>
        </w:numPr>
        <w:suppressAutoHyphens/>
        <w:ind w:left="360"/>
        <w:jc w:val="both"/>
        <w:rPr>
          <w:rFonts w:ascii="Palatino Linotype" w:hAnsi="Palatino Linotype"/>
          <w:sz w:val="22"/>
          <w:szCs w:val="22"/>
        </w:rPr>
      </w:pPr>
      <w:r w:rsidRPr="004F7F89">
        <w:rPr>
          <w:rFonts w:ascii="Palatino Linotype" w:hAnsi="Palatino Linotype"/>
          <w:sz w:val="22"/>
          <w:szCs w:val="22"/>
        </w:rPr>
        <w:t>De vrijstelling word</w:t>
      </w:r>
      <w:r>
        <w:rPr>
          <w:rFonts w:ascii="Palatino Linotype" w:hAnsi="Palatino Linotype"/>
          <w:sz w:val="22"/>
          <w:szCs w:val="22"/>
        </w:rPr>
        <w:t>t niet verleend indien de goederen bestemd zijn voor particuliere tentoonstel</w:t>
      </w:r>
      <w:r w:rsidRPr="004F7F89">
        <w:rPr>
          <w:rFonts w:ascii="Palatino Linotype" w:hAnsi="Palatino Linotype"/>
          <w:sz w:val="22"/>
          <w:szCs w:val="22"/>
        </w:rPr>
        <w:t>l</w:t>
      </w:r>
      <w:r>
        <w:rPr>
          <w:rFonts w:ascii="Palatino Linotype" w:hAnsi="Palatino Linotype"/>
          <w:sz w:val="22"/>
          <w:szCs w:val="22"/>
        </w:rPr>
        <w:t>ingen die in winkels of handelsruim</w:t>
      </w:r>
      <w:r w:rsidRPr="004F7F89">
        <w:rPr>
          <w:rFonts w:ascii="Palatino Linotype" w:hAnsi="Palatino Linotype"/>
          <w:sz w:val="22"/>
          <w:szCs w:val="22"/>
        </w:rPr>
        <w:t>ten worden georganiseerd met het oog op de verkoop va</w:t>
      </w:r>
      <w:r>
        <w:rPr>
          <w:rFonts w:ascii="Palatino Linotype" w:hAnsi="Palatino Linotype"/>
          <w:sz w:val="22"/>
          <w:szCs w:val="22"/>
        </w:rPr>
        <w:t>n buiten</w:t>
      </w:r>
      <w:r w:rsidRPr="004F7F89">
        <w:rPr>
          <w:rFonts w:ascii="Palatino Linotype" w:hAnsi="Palatino Linotype"/>
          <w:sz w:val="22"/>
          <w:szCs w:val="22"/>
        </w:rPr>
        <w:t>landse goederen.</w:t>
      </w:r>
    </w:p>
    <w:p w:rsidR="00C50D76" w:rsidRPr="004F7F89" w:rsidRDefault="00C50D76" w:rsidP="00904554">
      <w:pPr>
        <w:pStyle w:val="ListParagraph"/>
        <w:widowControl w:val="0"/>
        <w:numPr>
          <w:ilvl w:val="0"/>
          <w:numId w:val="97"/>
        </w:numPr>
        <w:suppressAutoHyphens/>
        <w:ind w:left="360"/>
        <w:jc w:val="both"/>
        <w:rPr>
          <w:rFonts w:ascii="Palatino Linotype" w:hAnsi="Palatino Linotype"/>
          <w:sz w:val="22"/>
          <w:szCs w:val="22"/>
        </w:rPr>
      </w:pPr>
      <w:r w:rsidRPr="004F7F89">
        <w:rPr>
          <w:rFonts w:ascii="Palatino Linotype" w:hAnsi="Palatino Linotype"/>
          <w:sz w:val="22"/>
          <w:szCs w:val="22"/>
        </w:rPr>
        <w:t>Van de in het eerste lid, o</w:t>
      </w:r>
      <w:r>
        <w:rPr>
          <w:rFonts w:ascii="Palatino Linotype" w:hAnsi="Palatino Linotype"/>
          <w:sz w:val="22"/>
          <w:szCs w:val="22"/>
        </w:rPr>
        <w:t>nderdelen a en b, bedoelde vrijstelling zijn uitgesloten alcoholi</w:t>
      </w:r>
      <w:r w:rsidRPr="004F7F89">
        <w:rPr>
          <w:rFonts w:ascii="Palatino Linotype" w:hAnsi="Palatino Linotype"/>
          <w:sz w:val="22"/>
          <w:szCs w:val="22"/>
        </w:rPr>
        <w:t>sche producten, tabak en tabaksproducten en brandstoffen.</w:t>
      </w:r>
      <w:r w:rsidRPr="004F7F89">
        <w:rPr>
          <w:rFonts w:ascii="Palatino Linotype" w:hAnsi="Palatino Linotype"/>
          <w:sz w:val="22"/>
          <w:szCs w:val="22"/>
        </w:rPr>
        <w:tab/>
      </w:r>
      <w:r w:rsidRPr="004F7F89">
        <w:rPr>
          <w:rFonts w:ascii="Palatino Linotype" w:hAnsi="Palatino Linotype"/>
          <w:sz w:val="22"/>
          <w:szCs w:val="22"/>
        </w:rPr>
        <w:tab/>
      </w:r>
    </w:p>
    <w:p w:rsidR="00C50D76" w:rsidRPr="003C7A6F" w:rsidRDefault="00C50D76" w:rsidP="00A04182">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71</w:t>
      </w:r>
    </w:p>
    <w:p w:rsidR="00C50D76" w:rsidRPr="003C7A6F" w:rsidRDefault="00C50D76" w:rsidP="00A04182">
      <w:pPr>
        <w:suppressAutoHyphens/>
        <w:spacing w:line="220" w:lineRule="exact"/>
        <w:jc w:val="center"/>
        <w:rPr>
          <w:rFonts w:ascii="Palatino Linotype" w:hAnsi="Palatino Linotype"/>
          <w:sz w:val="22"/>
          <w:szCs w:val="22"/>
          <w:lang w:val="nl-NL"/>
        </w:rPr>
      </w:pPr>
    </w:p>
    <w:p w:rsidR="00C50D76" w:rsidRPr="005F672C" w:rsidRDefault="00C50D76" w:rsidP="00904554">
      <w:pPr>
        <w:pStyle w:val="ListParagraph"/>
        <w:widowControl w:val="0"/>
        <w:numPr>
          <w:ilvl w:val="0"/>
          <w:numId w:val="100"/>
        </w:numPr>
        <w:suppressAutoHyphens/>
        <w:ind w:left="360"/>
        <w:jc w:val="both"/>
        <w:rPr>
          <w:rFonts w:ascii="Palatino Linotype" w:hAnsi="Palatino Linotype"/>
          <w:sz w:val="22"/>
          <w:szCs w:val="22"/>
        </w:rPr>
      </w:pPr>
      <w:r w:rsidRPr="005F672C">
        <w:rPr>
          <w:rFonts w:ascii="Palatino Linotype" w:hAnsi="Palatino Linotype"/>
          <w:sz w:val="22"/>
          <w:szCs w:val="22"/>
        </w:rPr>
        <w:t>De in artikel 70, eerste lid, onderdeel a, bedoelde vrijstelling wordt slechts verleend indien:</w:t>
      </w:r>
    </w:p>
    <w:p w:rsidR="00C50D76" w:rsidRPr="005F672C" w:rsidRDefault="00C50D76" w:rsidP="00904554">
      <w:pPr>
        <w:pStyle w:val="ListParagraph"/>
        <w:widowControl w:val="0"/>
        <w:numPr>
          <w:ilvl w:val="0"/>
          <w:numId w:val="101"/>
        </w:numPr>
        <w:suppressAutoHyphens/>
        <w:ind w:left="720"/>
        <w:jc w:val="both"/>
        <w:rPr>
          <w:rFonts w:ascii="Palatino Linotype" w:hAnsi="Palatino Linotype"/>
          <w:sz w:val="22"/>
          <w:szCs w:val="22"/>
        </w:rPr>
      </w:pPr>
      <w:r w:rsidRPr="005F672C">
        <w:rPr>
          <w:rFonts w:ascii="Palatino Linotype" w:hAnsi="Palatino Linotype"/>
          <w:sz w:val="22"/>
          <w:szCs w:val="22"/>
        </w:rPr>
        <w:t>de monsters als zodani</w:t>
      </w:r>
      <w:r>
        <w:rPr>
          <w:rFonts w:ascii="Palatino Linotype" w:hAnsi="Palatino Linotype"/>
          <w:sz w:val="22"/>
          <w:szCs w:val="22"/>
        </w:rPr>
        <w:t>g worden ingevoerd of eerst tij</w:t>
      </w:r>
      <w:r w:rsidRPr="005F672C">
        <w:rPr>
          <w:rFonts w:ascii="Palatino Linotype" w:hAnsi="Palatino Linotype"/>
          <w:sz w:val="22"/>
          <w:szCs w:val="22"/>
        </w:rPr>
        <w:t>den</w:t>
      </w:r>
      <w:r>
        <w:rPr>
          <w:rFonts w:ascii="Palatino Linotype" w:hAnsi="Palatino Linotype"/>
          <w:sz w:val="22"/>
          <w:szCs w:val="22"/>
        </w:rPr>
        <w:t>s de tentoonstelling worden vervaar</w:t>
      </w:r>
      <w:r w:rsidRPr="005F672C">
        <w:rPr>
          <w:rFonts w:ascii="Palatino Linotype" w:hAnsi="Palatino Linotype"/>
          <w:sz w:val="22"/>
          <w:szCs w:val="22"/>
        </w:rPr>
        <w:t>digd van in grotere hoeveelh</w:t>
      </w:r>
      <w:r>
        <w:rPr>
          <w:rFonts w:ascii="Palatino Linotype" w:hAnsi="Palatino Linotype"/>
          <w:sz w:val="22"/>
          <w:szCs w:val="22"/>
        </w:rPr>
        <w:t>eden vanuit het buitenland ingevoerde goede</w:t>
      </w:r>
      <w:r w:rsidRPr="005F672C">
        <w:rPr>
          <w:rFonts w:ascii="Palatino Linotype" w:hAnsi="Palatino Linotype"/>
          <w:sz w:val="22"/>
          <w:szCs w:val="22"/>
        </w:rPr>
        <w:t>ren;</w:t>
      </w:r>
    </w:p>
    <w:p w:rsidR="00C50D76" w:rsidRPr="005F672C" w:rsidRDefault="00C50D76" w:rsidP="00904554">
      <w:pPr>
        <w:pStyle w:val="ListParagraph"/>
        <w:widowControl w:val="0"/>
        <w:numPr>
          <w:ilvl w:val="0"/>
          <w:numId w:val="101"/>
        </w:numPr>
        <w:suppressAutoHyphens/>
        <w:ind w:left="720"/>
        <w:jc w:val="both"/>
        <w:rPr>
          <w:rFonts w:ascii="Palatino Linotype" w:hAnsi="Palatino Linotype"/>
          <w:sz w:val="22"/>
          <w:szCs w:val="22"/>
        </w:rPr>
      </w:pPr>
      <w:r w:rsidRPr="005F672C">
        <w:rPr>
          <w:rFonts w:ascii="Palatino Linotype" w:hAnsi="Palatino Linotype"/>
          <w:sz w:val="22"/>
          <w:szCs w:val="22"/>
        </w:rPr>
        <w:t>de monsters uitsluitend dienen om tij</w:t>
      </w:r>
      <w:r>
        <w:rPr>
          <w:rFonts w:ascii="Palatino Linotype" w:hAnsi="Palatino Linotype"/>
          <w:sz w:val="22"/>
          <w:szCs w:val="22"/>
        </w:rPr>
        <w:t>dens de tentoonstelling gratis aan bezoekers voor hun persoon</w:t>
      </w:r>
      <w:r w:rsidRPr="005F672C">
        <w:rPr>
          <w:rFonts w:ascii="Palatino Linotype" w:hAnsi="Palatino Linotype"/>
          <w:sz w:val="22"/>
          <w:szCs w:val="22"/>
        </w:rPr>
        <w:t>lijk gebr</w:t>
      </w:r>
      <w:r>
        <w:rPr>
          <w:rFonts w:ascii="Palatino Linotype" w:hAnsi="Palatino Linotype"/>
          <w:sz w:val="22"/>
          <w:szCs w:val="22"/>
        </w:rPr>
        <w:t>uik of verbruik te worden uitge</w:t>
      </w:r>
      <w:r w:rsidRPr="005F672C">
        <w:rPr>
          <w:rFonts w:ascii="Palatino Linotype" w:hAnsi="Palatino Linotype"/>
          <w:sz w:val="22"/>
          <w:szCs w:val="22"/>
        </w:rPr>
        <w:t>reikt;</w:t>
      </w:r>
    </w:p>
    <w:p w:rsidR="00C50D76" w:rsidRPr="005F672C" w:rsidRDefault="00C50D76" w:rsidP="00904554">
      <w:pPr>
        <w:pStyle w:val="ListParagraph"/>
        <w:widowControl w:val="0"/>
        <w:numPr>
          <w:ilvl w:val="0"/>
          <w:numId w:val="101"/>
        </w:numPr>
        <w:suppressAutoHyphens/>
        <w:ind w:left="720"/>
        <w:jc w:val="both"/>
        <w:rPr>
          <w:rFonts w:ascii="Palatino Linotype" w:hAnsi="Palatino Linotype"/>
          <w:sz w:val="22"/>
          <w:szCs w:val="22"/>
        </w:rPr>
      </w:pPr>
      <w:r w:rsidRPr="005F672C">
        <w:rPr>
          <w:rFonts w:ascii="Palatino Linotype" w:hAnsi="Palatino Linotype"/>
          <w:sz w:val="22"/>
          <w:szCs w:val="22"/>
        </w:rPr>
        <w:t>de monsters kunnen wor</w:t>
      </w:r>
      <w:r>
        <w:rPr>
          <w:rFonts w:ascii="Palatino Linotype" w:hAnsi="Palatino Linotype"/>
          <w:sz w:val="22"/>
          <w:szCs w:val="22"/>
        </w:rPr>
        <w:t>den onderkend als reclamemateri</w:t>
      </w:r>
      <w:r w:rsidRPr="005F672C">
        <w:rPr>
          <w:rFonts w:ascii="Palatino Linotype" w:hAnsi="Palatino Linotype"/>
          <w:sz w:val="22"/>
          <w:szCs w:val="22"/>
        </w:rPr>
        <w:t>aal waarvan de waarde per eenheid gering is;</w:t>
      </w:r>
    </w:p>
    <w:p w:rsidR="00C50D76" w:rsidRPr="005F672C" w:rsidRDefault="00C50D76" w:rsidP="00904554">
      <w:pPr>
        <w:pStyle w:val="ListParagraph"/>
        <w:widowControl w:val="0"/>
        <w:numPr>
          <w:ilvl w:val="0"/>
          <w:numId w:val="101"/>
        </w:numPr>
        <w:suppressAutoHyphens/>
        <w:ind w:left="720"/>
        <w:jc w:val="both"/>
        <w:rPr>
          <w:rFonts w:ascii="Palatino Linotype" w:hAnsi="Palatino Linotype"/>
          <w:sz w:val="22"/>
          <w:szCs w:val="22"/>
        </w:rPr>
      </w:pPr>
      <w:r w:rsidRPr="005F672C">
        <w:rPr>
          <w:rFonts w:ascii="Palatino Linotype" w:hAnsi="Palatino Linotype"/>
          <w:sz w:val="22"/>
          <w:szCs w:val="22"/>
        </w:rPr>
        <w:t>de monsters ongeschikt zijn voor handel</w:t>
      </w:r>
      <w:r>
        <w:rPr>
          <w:rFonts w:ascii="Palatino Linotype" w:hAnsi="Palatino Linotype"/>
          <w:sz w:val="22"/>
          <w:szCs w:val="22"/>
        </w:rPr>
        <w:t>sdoeleinden en in voorkomend geval in verpakkingen worden aangebo</w:t>
      </w:r>
      <w:r w:rsidRPr="005F672C">
        <w:rPr>
          <w:rFonts w:ascii="Palatino Linotype" w:hAnsi="Palatino Linotype"/>
          <w:sz w:val="22"/>
          <w:szCs w:val="22"/>
        </w:rPr>
        <w:t>den die een geringere ho</w:t>
      </w:r>
      <w:r>
        <w:rPr>
          <w:rFonts w:ascii="Palatino Linotype" w:hAnsi="Palatino Linotype"/>
          <w:sz w:val="22"/>
          <w:szCs w:val="22"/>
        </w:rPr>
        <w:t>eveelheid bevatten dan de klein</w:t>
      </w:r>
      <w:r w:rsidRPr="005F672C">
        <w:rPr>
          <w:rFonts w:ascii="Palatino Linotype" w:hAnsi="Palatino Linotype"/>
          <w:sz w:val="22"/>
          <w:szCs w:val="22"/>
        </w:rPr>
        <w:t>st</w:t>
      </w:r>
      <w:r>
        <w:rPr>
          <w:rFonts w:ascii="Palatino Linotype" w:hAnsi="Palatino Linotype"/>
          <w:sz w:val="22"/>
          <w:szCs w:val="22"/>
        </w:rPr>
        <w:t>e in de handel verkrijgbare hoeveelheid van dezelf</w:t>
      </w:r>
      <w:r w:rsidRPr="005F672C">
        <w:rPr>
          <w:rFonts w:ascii="Palatino Linotype" w:hAnsi="Palatino Linotype"/>
          <w:sz w:val="22"/>
          <w:szCs w:val="22"/>
        </w:rPr>
        <w:t>de goederen;</w:t>
      </w:r>
    </w:p>
    <w:p w:rsidR="00C50D76" w:rsidRPr="005F672C" w:rsidRDefault="00C50D76" w:rsidP="00904554">
      <w:pPr>
        <w:pStyle w:val="ListParagraph"/>
        <w:widowControl w:val="0"/>
        <w:numPr>
          <w:ilvl w:val="0"/>
          <w:numId w:val="101"/>
        </w:numPr>
        <w:suppressAutoHyphens/>
        <w:ind w:left="720"/>
        <w:jc w:val="both"/>
        <w:rPr>
          <w:rFonts w:ascii="Palatino Linotype" w:hAnsi="Palatino Linotype"/>
          <w:sz w:val="22"/>
          <w:szCs w:val="22"/>
        </w:rPr>
      </w:pPr>
      <w:r w:rsidRPr="005F672C">
        <w:rPr>
          <w:rFonts w:ascii="Palatino Linotype" w:hAnsi="Palatino Linotype"/>
          <w:sz w:val="22"/>
          <w:szCs w:val="22"/>
        </w:rPr>
        <w:t>de monsters van levensmiddelen en dranken die niet worden uitgereikt in een verpakking als bedoeld in onderdeel d, worden verbru</w:t>
      </w:r>
      <w:r>
        <w:rPr>
          <w:rFonts w:ascii="Palatino Linotype" w:hAnsi="Palatino Linotype"/>
          <w:sz w:val="22"/>
          <w:szCs w:val="22"/>
        </w:rPr>
        <w:t>ikt ter plaatse van de tentoon</w:t>
      </w:r>
      <w:r w:rsidRPr="005F672C">
        <w:rPr>
          <w:rFonts w:ascii="Palatino Linotype" w:hAnsi="Palatino Linotype"/>
          <w:sz w:val="22"/>
          <w:szCs w:val="22"/>
        </w:rPr>
        <w:t>s</w:t>
      </w:r>
      <w:r>
        <w:rPr>
          <w:rFonts w:ascii="Palatino Linotype" w:hAnsi="Palatino Linotype"/>
          <w:sz w:val="22"/>
          <w:szCs w:val="22"/>
        </w:rPr>
        <w:t>tel</w:t>
      </w:r>
      <w:r w:rsidRPr="005F672C">
        <w:rPr>
          <w:rFonts w:ascii="Palatino Linotype" w:hAnsi="Palatino Linotype"/>
          <w:sz w:val="22"/>
          <w:szCs w:val="22"/>
        </w:rPr>
        <w:t>ling;</w:t>
      </w:r>
    </w:p>
    <w:p w:rsidR="00C50D76" w:rsidRPr="005F672C" w:rsidRDefault="00C50D76" w:rsidP="00904554">
      <w:pPr>
        <w:pStyle w:val="ListParagraph"/>
        <w:widowControl w:val="0"/>
        <w:numPr>
          <w:ilvl w:val="0"/>
          <w:numId w:val="101"/>
        </w:numPr>
        <w:suppressAutoHyphens/>
        <w:ind w:left="720"/>
        <w:jc w:val="both"/>
        <w:rPr>
          <w:rFonts w:ascii="Palatino Linotype" w:hAnsi="Palatino Linotype"/>
          <w:sz w:val="22"/>
          <w:szCs w:val="22"/>
        </w:rPr>
      </w:pPr>
      <w:r w:rsidRPr="005F672C">
        <w:rPr>
          <w:rFonts w:ascii="Palatino Linotype" w:hAnsi="Palatino Linotype"/>
          <w:sz w:val="22"/>
          <w:szCs w:val="22"/>
        </w:rPr>
        <w:t>de totale waarde en hoeveelheid van d</w:t>
      </w:r>
      <w:r>
        <w:rPr>
          <w:rFonts w:ascii="Palatino Linotype" w:hAnsi="Palatino Linotype"/>
          <w:sz w:val="22"/>
          <w:szCs w:val="22"/>
        </w:rPr>
        <w:t>e monsters in een redelijke ver</w:t>
      </w:r>
      <w:r w:rsidRPr="005F672C">
        <w:rPr>
          <w:rFonts w:ascii="Palatino Linotype" w:hAnsi="Palatino Linotype"/>
          <w:sz w:val="22"/>
          <w:szCs w:val="22"/>
        </w:rPr>
        <w:t>houdi</w:t>
      </w:r>
      <w:r>
        <w:rPr>
          <w:rFonts w:ascii="Palatino Linotype" w:hAnsi="Palatino Linotype"/>
          <w:sz w:val="22"/>
          <w:szCs w:val="22"/>
        </w:rPr>
        <w:t>ng staan tot de aard van de tentoonstelling, het bezoekers</w:t>
      </w:r>
      <w:r w:rsidRPr="005F672C">
        <w:rPr>
          <w:rFonts w:ascii="Palatino Linotype" w:hAnsi="Palatino Linotype"/>
          <w:sz w:val="22"/>
          <w:szCs w:val="22"/>
        </w:rPr>
        <w:t>aantal en de omvang van de deelneming van de inzender.</w:t>
      </w:r>
    </w:p>
    <w:p w:rsidR="00C50D76" w:rsidRPr="005F672C" w:rsidRDefault="00C50D76" w:rsidP="00904554">
      <w:pPr>
        <w:pStyle w:val="ListParagraph"/>
        <w:widowControl w:val="0"/>
        <w:numPr>
          <w:ilvl w:val="0"/>
          <w:numId w:val="100"/>
        </w:numPr>
        <w:suppressAutoHyphens/>
        <w:ind w:left="360"/>
        <w:jc w:val="both"/>
        <w:rPr>
          <w:rFonts w:ascii="Palatino Linotype" w:hAnsi="Palatino Linotype"/>
          <w:sz w:val="22"/>
          <w:szCs w:val="22"/>
        </w:rPr>
      </w:pPr>
      <w:r w:rsidRPr="005F672C">
        <w:rPr>
          <w:rFonts w:ascii="Palatino Linotype" w:hAnsi="Palatino Linotype"/>
          <w:sz w:val="22"/>
          <w:szCs w:val="22"/>
        </w:rPr>
        <w:t>De in artikel 70, eerste lid, onderdeel b, bedoelde vrijstelling is beperkt tot goed</w:t>
      </w:r>
      <w:r>
        <w:rPr>
          <w:rFonts w:ascii="Palatino Linotype" w:hAnsi="Palatino Linotype"/>
          <w:sz w:val="22"/>
          <w:szCs w:val="22"/>
        </w:rPr>
        <w:t>eren die tijdens de tentoonstel</w:t>
      </w:r>
      <w:r w:rsidRPr="005F672C">
        <w:rPr>
          <w:rFonts w:ascii="Palatino Linotype" w:hAnsi="Palatino Linotype"/>
          <w:sz w:val="22"/>
          <w:szCs w:val="22"/>
        </w:rPr>
        <w:t>ling worden verbruikt of tenietgaan, en waarvan de totale waarde en hoeveelheid in een r</w:t>
      </w:r>
      <w:r>
        <w:rPr>
          <w:rFonts w:ascii="Palatino Linotype" w:hAnsi="Palatino Linotype"/>
          <w:sz w:val="22"/>
          <w:szCs w:val="22"/>
        </w:rPr>
        <w:t>edelijke verhou</w:t>
      </w:r>
      <w:r w:rsidRPr="005F672C">
        <w:rPr>
          <w:rFonts w:ascii="Palatino Linotype" w:hAnsi="Palatino Linotype"/>
          <w:sz w:val="22"/>
          <w:szCs w:val="22"/>
        </w:rPr>
        <w:t>ding staan</w:t>
      </w:r>
      <w:r>
        <w:rPr>
          <w:rFonts w:ascii="Palatino Linotype" w:hAnsi="Palatino Linotype"/>
          <w:sz w:val="22"/>
          <w:szCs w:val="22"/>
        </w:rPr>
        <w:t xml:space="preserve"> tot de aard van de tentoonstelling, het bezoekers</w:t>
      </w:r>
      <w:r w:rsidRPr="005F672C">
        <w:rPr>
          <w:rFonts w:ascii="Palatino Linotype" w:hAnsi="Palatino Linotype"/>
          <w:sz w:val="22"/>
          <w:szCs w:val="22"/>
        </w:rPr>
        <w:t>a</w:t>
      </w:r>
      <w:r>
        <w:rPr>
          <w:rFonts w:ascii="Palatino Linotype" w:hAnsi="Palatino Linotype"/>
          <w:sz w:val="22"/>
          <w:szCs w:val="22"/>
        </w:rPr>
        <w:t>antal en het belang van de deelne</w:t>
      </w:r>
      <w:r w:rsidRPr="005F672C">
        <w:rPr>
          <w:rFonts w:ascii="Palatino Linotype" w:hAnsi="Palatino Linotype"/>
          <w:sz w:val="22"/>
          <w:szCs w:val="22"/>
        </w:rPr>
        <w:t>ming van de exposant.</w:t>
      </w:r>
    </w:p>
    <w:p w:rsidR="00C50D76" w:rsidRPr="005F672C" w:rsidRDefault="00C50D76" w:rsidP="00904554">
      <w:pPr>
        <w:pStyle w:val="ListParagraph"/>
        <w:widowControl w:val="0"/>
        <w:numPr>
          <w:ilvl w:val="0"/>
          <w:numId w:val="100"/>
        </w:numPr>
        <w:suppressAutoHyphens/>
        <w:ind w:left="360"/>
        <w:jc w:val="both"/>
        <w:rPr>
          <w:rFonts w:ascii="Palatino Linotype" w:hAnsi="Palatino Linotype"/>
          <w:sz w:val="22"/>
          <w:szCs w:val="22"/>
        </w:rPr>
      </w:pPr>
      <w:r w:rsidRPr="005F672C">
        <w:rPr>
          <w:rFonts w:ascii="Palatino Linotype" w:hAnsi="Palatino Linotype"/>
          <w:sz w:val="22"/>
          <w:szCs w:val="22"/>
        </w:rPr>
        <w:t>De in artikel 70, eerste lid, onderdeel d, bedoelde vrijs</w:t>
      </w:r>
      <w:r>
        <w:rPr>
          <w:rFonts w:ascii="Palatino Linotype" w:hAnsi="Palatino Linotype"/>
          <w:sz w:val="22"/>
          <w:szCs w:val="22"/>
        </w:rPr>
        <w:t>telling geldt slechts voor druk</w:t>
      </w:r>
      <w:r w:rsidRPr="005F672C">
        <w:rPr>
          <w:rFonts w:ascii="Palatino Linotype" w:hAnsi="Palatino Linotype"/>
          <w:sz w:val="22"/>
          <w:szCs w:val="22"/>
        </w:rPr>
        <w:t>werk en voorwerpen voor re</w:t>
      </w:r>
      <w:r>
        <w:rPr>
          <w:rFonts w:ascii="Palatino Linotype" w:hAnsi="Palatino Linotype"/>
          <w:sz w:val="22"/>
          <w:szCs w:val="22"/>
        </w:rPr>
        <w:t>clamedoelein</w:t>
      </w:r>
      <w:r w:rsidRPr="005F672C">
        <w:rPr>
          <w:rFonts w:ascii="Palatino Linotype" w:hAnsi="Palatino Linotype"/>
          <w:sz w:val="22"/>
          <w:szCs w:val="22"/>
        </w:rPr>
        <w:t>den die uitsluitend bestemd zijn</w:t>
      </w:r>
      <w:r>
        <w:rPr>
          <w:rFonts w:ascii="Palatino Linotype" w:hAnsi="Palatino Linotype"/>
          <w:sz w:val="22"/>
          <w:szCs w:val="22"/>
        </w:rPr>
        <w:t xml:space="preserve"> om op de plaats van de tentoonstelling gra</w:t>
      </w:r>
      <w:r w:rsidRPr="005F672C">
        <w:rPr>
          <w:rFonts w:ascii="Palatino Linotype" w:hAnsi="Palatino Linotype"/>
          <w:sz w:val="22"/>
          <w:szCs w:val="22"/>
        </w:rPr>
        <w:t xml:space="preserve">tis </w:t>
      </w:r>
      <w:r>
        <w:rPr>
          <w:rFonts w:ascii="Palatino Linotype" w:hAnsi="Palatino Linotype"/>
          <w:sz w:val="22"/>
          <w:szCs w:val="22"/>
        </w:rPr>
        <w:t>aan het publiek te worden uitge</w:t>
      </w:r>
      <w:r w:rsidRPr="005F672C">
        <w:rPr>
          <w:rFonts w:ascii="Palatino Linotype" w:hAnsi="Palatino Linotype"/>
          <w:sz w:val="22"/>
          <w:szCs w:val="22"/>
        </w:rPr>
        <w:t>reikt, en waarvan de totale waarde en h</w:t>
      </w:r>
      <w:r>
        <w:rPr>
          <w:rFonts w:ascii="Palatino Linotype" w:hAnsi="Palatino Linotype"/>
          <w:sz w:val="22"/>
          <w:szCs w:val="22"/>
        </w:rPr>
        <w:t>oeveelheid in een redelijke verhou</w:t>
      </w:r>
      <w:r w:rsidRPr="005F672C">
        <w:rPr>
          <w:rFonts w:ascii="Palatino Linotype" w:hAnsi="Palatino Linotype"/>
          <w:sz w:val="22"/>
          <w:szCs w:val="22"/>
        </w:rPr>
        <w:t>ding staan</w:t>
      </w:r>
      <w:r>
        <w:rPr>
          <w:rFonts w:ascii="Palatino Linotype" w:hAnsi="Palatino Linotype"/>
          <w:sz w:val="22"/>
          <w:szCs w:val="22"/>
        </w:rPr>
        <w:t xml:space="preserve"> tot de aard van de tentoonstel</w:t>
      </w:r>
      <w:r w:rsidRPr="005F672C">
        <w:rPr>
          <w:rFonts w:ascii="Palatino Linotype" w:hAnsi="Palatino Linotype"/>
          <w:sz w:val="22"/>
          <w:szCs w:val="22"/>
        </w:rPr>
        <w:t>ling, het bezoekersaantal en het belang van de deelneming van de exposant.</w:t>
      </w:r>
    </w:p>
    <w:p w:rsidR="00C50D76" w:rsidRPr="003C7A6F" w:rsidRDefault="00C50D76" w:rsidP="00A04182">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 17 Zendingen voor </w:t>
      </w:r>
      <w:r>
        <w:rPr>
          <w:rFonts w:ascii="Palatino Linotype" w:hAnsi="Palatino Linotype"/>
          <w:sz w:val="22"/>
          <w:szCs w:val="22"/>
          <w:lang w:val="nl-NL"/>
        </w:rPr>
        <w:t>het Bureau Intellectuele Eigendom</w:t>
      </w:r>
    </w:p>
    <w:p w:rsidR="00C50D76" w:rsidRPr="003C7A6F" w:rsidRDefault="00C50D76" w:rsidP="00A04182">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72</w:t>
      </w:r>
    </w:p>
    <w:p w:rsidR="00C50D76" w:rsidRPr="003C7A6F" w:rsidRDefault="00C50D76" w:rsidP="00A04182">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 xml:space="preserve">Vrijstelling van invoerrechten wordt verleend voor de invoer van merken, modellen of tekeningen en de desbetreffende indieningsdossiers, alsmede de dossiers betreffende aanvragen van octrooien en dergelijke, die bestemd zijn voor </w:t>
      </w:r>
      <w:r>
        <w:rPr>
          <w:rFonts w:ascii="Palatino Linotype" w:hAnsi="Palatino Linotype"/>
          <w:sz w:val="22"/>
          <w:szCs w:val="22"/>
          <w:lang w:val="nl-NL"/>
        </w:rPr>
        <w:t>het Bureau Intellectuele Eigendom</w:t>
      </w:r>
      <w:r w:rsidRPr="003C7A6F">
        <w:rPr>
          <w:rFonts w:ascii="Palatino Linotype" w:hAnsi="Palatino Linotype"/>
          <w:sz w:val="22"/>
          <w:szCs w:val="22"/>
          <w:lang w:val="nl-NL"/>
        </w:rPr>
        <w: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Arti</w:t>
      </w:r>
      <w:bookmarkStart w:id="0" w:name="_GoBack"/>
      <w:bookmarkEnd w:id="0"/>
      <w:r w:rsidRPr="003C7A6F">
        <w:rPr>
          <w:rFonts w:ascii="Palatino Linotype" w:hAnsi="Palatino Linotype"/>
          <w:sz w:val="22"/>
          <w:szCs w:val="22"/>
          <w:lang w:val="nl-NL"/>
        </w:rPr>
        <w:t>kel 73</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Voor de invoer met vrijstelling is ge</w:t>
      </w:r>
      <w:r>
        <w:rPr>
          <w:rFonts w:ascii="Palatino Linotype" w:hAnsi="Palatino Linotype"/>
          <w:sz w:val="22"/>
          <w:szCs w:val="22"/>
          <w:lang w:val="nl-NL"/>
        </w:rPr>
        <w:t>en vergunning ver</w:t>
      </w:r>
      <w:r w:rsidRPr="003C7A6F">
        <w:rPr>
          <w:rFonts w:ascii="Palatino Linotype" w:hAnsi="Palatino Linotype"/>
          <w:sz w:val="22"/>
          <w:szCs w:val="22"/>
          <w:lang w:val="nl-NL"/>
        </w:rPr>
        <w:t>eist.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18 Toeristisch reclamemateriaal</w:t>
      </w:r>
    </w:p>
    <w:p w:rsidR="00C50D76" w:rsidRPr="003C7A6F" w:rsidRDefault="00C50D76" w:rsidP="007E74C3">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74</w:t>
      </w:r>
    </w:p>
    <w:p w:rsidR="00C50D76" w:rsidRPr="003C7A6F" w:rsidRDefault="00C50D76" w:rsidP="007E74C3">
      <w:pPr>
        <w:suppressAutoHyphens/>
        <w:spacing w:line="180" w:lineRule="exact"/>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Vrijstelling van invoerrechten wordt verleend voor de invoer van toeris</w:t>
      </w:r>
      <w:r>
        <w:rPr>
          <w:rFonts w:ascii="Palatino Linotype" w:hAnsi="Palatino Linotype"/>
          <w:sz w:val="22"/>
          <w:szCs w:val="22"/>
          <w:lang w:val="nl-NL"/>
        </w:rPr>
        <w:t>tisch recla</w:t>
      </w:r>
      <w:r w:rsidRPr="003C7A6F">
        <w:rPr>
          <w:rFonts w:ascii="Palatino Linotype" w:hAnsi="Palatino Linotype"/>
          <w:sz w:val="22"/>
          <w:szCs w:val="22"/>
          <w:lang w:val="nl-NL"/>
        </w:rPr>
        <w:t>memateriaal, voor zover het betreft:</w:t>
      </w:r>
    </w:p>
    <w:p w:rsidR="00C50D76" w:rsidRPr="00790B51" w:rsidRDefault="00C50D76" w:rsidP="00904554">
      <w:pPr>
        <w:pStyle w:val="ListParagraph"/>
        <w:widowControl w:val="0"/>
        <w:numPr>
          <w:ilvl w:val="0"/>
          <w:numId w:val="102"/>
        </w:numPr>
        <w:suppressAutoHyphens/>
        <w:ind w:left="360"/>
        <w:jc w:val="both"/>
        <w:rPr>
          <w:rFonts w:ascii="Palatino Linotype" w:hAnsi="Palatino Linotype"/>
          <w:sz w:val="22"/>
          <w:szCs w:val="22"/>
        </w:rPr>
      </w:pPr>
      <w:r w:rsidRPr="00790B51">
        <w:rPr>
          <w:rFonts w:ascii="Palatino Linotype" w:hAnsi="Palatino Linotype"/>
          <w:sz w:val="22"/>
          <w:szCs w:val="22"/>
        </w:rPr>
        <w:t>bescheiden, bestemd om gratis te worden uitgereikt en die v</w:t>
      </w:r>
      <w:r>
        <w:rPr>
          <w:rFonts w:ascii="Palatino Linotype" w:hAnsi="Palatino Linotype"/>
          <w:sz w:val="22"/>
          <w:szCs w:val="22"/>
        </w:rPr>
        <w:t>oorname</w:t>
      </w:r>
      <w:r w:rsidRPr="00790B51">
        <w:rPr>
          <w:rFonts w:ascii="Palatino Linotype" w:hAnsi="Palatino Linotype"/>
          <w:sz w:val="22"/>
          <w:szCs w:val="22"/>
        </w:rPr>
        <w:t>lijk tot doel hebben het publiek ertoe te brengen vreemde landen te be</w:t>
      </w:r>
      <w:r>
        <w:rPr>
          <w:rFonts w:ascii="Palatino Linotype" w:hAnsi="Palatino Linotype"/>
          <w:sz w:val="22"/>
          <w:szCs w:val="22"/>
        </w:rPr>
        <w:t>zoeken, met name om daar bijeen</w:t>
      </w:r>
      <w:r w:rsidRPr="00790B51">
        <w:rPr>
          <w:rFonts w:ascii="Palatino Linotype" w:hAnsi="Palatino Linotype"/>
          <w:sz w:val="22"/>
          <w:szCs w:val="22"/>
        </w:rPr>
        <w:t>komsten of manifestaties bij te wonen die een cultureel, to</w:t>
      </w:r>
      <w:r>
        <w:rPr>
          <w:rFonts w:ascii="Palatino Linotype" w:hAnsi="Palatino Linotype"/>
          <w:sz w:val="22"/>
          <w:szCs w:val="22"/>
        </w:rPr>
        <w:t>eristisch, sportief of godsdienstig karak</w:t>
      </w:r>
      <w:r w:rsidRPr="00790B51">
        <w:rPr>
          <w:rFonts w:ascii="Palatino Linotype" w:hAnsi="Palatino Linotype"/>
          <w:sz w:val="22"/>
          <w:szCs w:val="22"/>
        </w:rPr>
        <w:t xml:space="preserve">ter bezitten dan wel verband houden met een </w:t>
      </w:r>
      <w:r>
        <w:rPr>
          <w:rFonts w:ascii="Palatino Linotype" w:hAnsi="Palatino Linotype"/>
          <w:sz w:val="22"/>
          <w:szCs w:val="22"/>
        </w:rPr>
        <w:t>be</w:t>
      </w:r>
      <w:r w:rsidRPr="00790B51">
        <w:rPr>
          <w:rFonts w:ascii="Palatino Linotype" w:hAnsi="Palatino Linotype"/>
          <w:sz w:val="22"/>
          <w:szCs w:val="22"/>
        </w:rPr>
        <w:t>roep, mits deze bescheiden nie</w:t>
      </w:r>
      <w:r>
        <w:rPr>
          <w:rFonts w:ascii="Palatino Linotype" w:hAnsi="Palatino Linotype"/>
          <w:sz w:val="22"/>
          <w:szCs w:val="22"/>
        </w:rPr>
        <w:t>t meer dan 25% particuliere handelsreclame bevat</w:t>
      </w:r>
      <w:r w:rsidRPr="00790B51">
        <w:rPr>
          <w:rFonts w:ascii="Palatino Linotype" w:hAnsi="Palatino Linotype"/>
          <w:sz w:val="22"/>
          <w:szCs w:val="22"/>
        </w:rPr>
        <w:t>ten en het oogmerk van propag</w:t>
      </w:r>
      <w:r>
        <w:rPr>
          <w:rFonts w:ascii="Palatino Linotype" w:hAnsi="Palatino Linotype"/>
          <w:sz w:val="22"/>
          <w:szCs w:val="22"/>
        </w:rPr>
        <w:t>anda van algemene aard er duide</w:t>
      </w:r>
      <w:r w:rsidRPr="00790B51">
        <w:rPr>
          <w:rFonts w:ascii="Palatino Linotype" w:hAnsi="Palatino Linotype"/>
          <w:sz w:val="22"/>
          <w:szCs w:val="22"/>
        </w:rPr>
        <w:t>lijk uit blijkt;</w:t>
      </w:r>
    </w:p>
    <w:p w:rsidR="00C50D76" w:rsidRPr="00790B51" w:rsidRDefault="00C50D76" w:rsidP="00904554">
      <w:pPr>
        <w:pStyle w:val="ListParagraph"/>
        <w:widowControl w:val="0"/>
        <w:numPr>
          <w:ilvl w:val="0"/>
          <w:numId w:val="102"/>
        </w:numPr>
        <w:suppressAutoHyphens/>
        <w:ind w:left="360"/>
        <w:jc w:val="both"/>
        <w:rPr>
          <w:rFonts w:ascii="Palatino Linotype" w:hAnsi="Palatino Linotype"/>
          <w:sz w:val="22"/>
          <w:szCs w:val="22"/>
        </w:rPr>
      </w:pPr>
      <w:r w:rsidRPr="00790B51">
        <w:rPr>
          <w:rFonts w:ascii="Palatino Linotype" w:hAnsi="Palatino Linotype"/>
          <w:sz w:val="22"/>
          <w:szCs w:val="22"/>
        </w:rPr>
        <w:t>lijsten en jaarboeken v</w:t>
      </w:r>
      <w:r>
        <w:rPr>
          <w:rFonts w:ascii="Palatino Linotype" w:hAnsi="Palatino Linotype"/>
          <w:sz w:val="22"/>
          <w:szCs w:val="22"/>
        </w:rPr>
        <w:t>an buitenlandse hotels, gepubli</w:t>
      </w:r>
      <w:r w:rsidRPr="00790B51">
        <w:rPr>
          <w:rFonts w:ascii="Palatino Linotype" w:hAnsi="Palatino Linotype"/>
          <w:sz w:val="22"/>
          <w:szCs w:val="22"/>
        </w:rPr>
        <w:t>ceerd door officiële organisaties vo</w:t>
      </w:r>
      <w:r>
        <w:rPr>
          <w:rFonts w:ascii="Palatino Linotype" w:hAnsi="Palatino Linotype"/>
          <w:sz w:val="22"/>
          <w:szCs w:val="22"/>
        </w:rPr>
        <w:t>or toe</w:t>
      </w:r>
      <w:r w:rsidRPr="00790B51">
        <w:rPr>
          <w:rFonts w:ascii="Palatino Linotype" w:hAnsi="Palatino Linotype"/>
          <w:sz w:val="22"/>
          <w:szCs w:val="22"/>
        </w:rPr>
        <w:t>risme of onder auspic</w:t>
      </w:r>
      <w:r>
        <w:rPr>
          <w:rFonts w:ascii="Palatino Linotype" w:hAnsi="Palatino Linotype"/>
          <w:sz w:val="22"/>
          <w:szCs w:val="22"/>
        </w:rPr>
        <w:t>iën daarvan, alsmede dienstregelin</w:t>
      </w:r>
      <w:r w:rsidRPr="00790B51">
        <w:rPr>
          <w:rFonts w:ascii="Palatino Linotype" w:hAnsi="Palatino Linotype"/>
          <w:sz w:val="22"/>
          <w:szCs w:val="22"/>
        </w:rPr>
        <w:t>gen van in het bu</w:t>
      </w:r>
      <w:r>
        <w:rPr>
          <w:rFonts w:ascii="Palatino Linotype" w:hAnsi="Palatino Linotype"/>
          <w:sz w:val="22"/>
          <w:szCs w:val="22"/>
        </w:rPr>
        <w:t>itenland geëxploiteerde vervoer</w:t>
      </w:r>
      <w:r w:rsidRPr="00790B51">
        <w:rPr>
          <w:rFonts w:ascii="Palatino Linotype" w:hAnsi="Palatino Linotype"/>
          <w:sz w:val="22"/>
          <w:szCs w:val="22"/>
        </w:rPr>
        <w:t>diensten, wanneer deze bescheiden bestemd zijn om gratis te worden uitgerei</w:t>
      </w:r>
      <w:r>
        <w:rPr>
          <w:rFonts w:ascii="Palatino Linotype" w:hAnsi="Palatino Linotype"/>
          <w:sz w:val="22"/>
          <w:szCs w:val="22"/>
        </w:rPr>
        <w:t>kt en niet meer dan 25% particuliere handelsrecla</w:t>
      </w:r>
      <w:r w:rsidRPr="00790B51">
        <w:rPr>
          <w:rFonts w:ascii="Palatino Linotype" w:hAnsi="Palatino Linotype"/>
          <w:sz w:val="22"/>
          <w:szCs w:val="22"/>
        </w:rPr>
        <w:t>me bevatten;</w:t>
      </w:r>
    </w:p>
    <w:p w:rsidR="00C50D76" w:rsidRPr="00790B51" w:rsidRDefault="00C50D76" w:rsidP="00904554">
      <w:pPr>
        <w:pStyle w:val="ListParagraph"/>
        <w:widowControl w:val="0"/>
        <w:numPr>
          <w:ilvl w:val="0"/>
          <w:numId w:val="102"/>
        </w:numPr>
        <w:suppressAutoHyphens/>
        <w:ind w:left="360"/>
        <w:jc w:val="both"/>
        <w:rPr>
          <w:rFonts w:ascii="Palatino Linotype" w:hAnsi="Palatino Linotype"/>
          <w:sz w:val="22"/>
          <w:szCs w:val="22"/>
        </w:rPr>
      </w:pPr>
      <w:r w:rsidRPr="00790B51">
        <w:rPr>
          <w:rFonts w:ascii="Palatino Linotype" w:hAnsi="Palatino Linotype"/>
          <w:sz w:val="22"/>
          <w:szCs w:val="22"/>
        </w:rPr>
        <w:t xml:space="preserve">technisch materiaal </w:t>
      </w:r>
      <w:r>
        <w:rPr>
          <w:rFonts w:ascii="Palatino Linotype" w:hAnsi="Palatino Linotype"/>
          <w:sz w:val="22"/>
          <w:szCs w:val="22"/>
        </w:rPr>
        <w:t>dat wordt toegezonden aan vertegenwoordigers of correspondenten die zijn erkend respec</w:t>
      </w:r>
      <w:r w:rsidRPr="00790B51">
        <w:rPr>
          <w:rFonts w:ascii="Palatino Linotype" w:hAnsi="Palatino Linotype"/>
          <w:sz w:val="22"/>
          <w:szCs w:val="22"/>
        </w:rPr>
        <w:t xml:space="preserve">tievelijk aangesteld </w:t>
      </w:r>
      <w:r>
        <w:rPr>
          <w:rFonts w:ascii="Palatino Linotype" w:hAnsi="Palatino Linotype"/>
          <w:sz w:val="22"/>
          <w:szCs w:val="22"/>
        </w:rPr>
        <w:t>door officiële nationale toeristenorganisaties, en dat niet bestemd is om te worden uitge</w:t>
      </w:r>
      <w:r w:rsidRPr="00790B51">
        <w:rPr>
          <w:rFonts w:ascii="Palatino Linotype" w:hAnsi="Palatino Linotype"/>
          <w:sz w:val="22"/>
          <w:szCs w:val="22"/>
        </w:rPr>
        <w:t>reikt.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19 Diverse goederen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75</w:t>
      </w:r>
    </w:p>
    <w:p w:rsidR="00C50D76" w:rsidRPr="003C7A6F" w:rsidRDefault="00C50D76" w:rsidP="00C50D76">
      <w:pPr>
        <w:suppressAutoHyphens/>
        <w:jc w:val="center"/>
        <w:rPr>
          <w:rFonts w:ascii="Palatino Linotype" w:hAnsi="Palatino Linotype"/>
          <w:sz w:val="22"/>
          <w:szCs w:val="22"/>
          <w:lang w:val="nl-NL"/>
        </w:rPr>
      </w:pPr>
    </w:p>
    <w:p w:rsidR="00C50D76" w:rsidRPr="00C738CB" w:rsidRDefault="00C50D76" w:rsidP="00904554">
      <w:pPr>
        <w:pStyle w:val="ListParagraph"/>
        <w:widowControl w:val="0"/>
        <w:numPr>
          <w:ilvl w:val="0"/>
          <w:numId w:val="103"/>
        </w:numPr>
        <w:suppressAutoHyphens/>
        <w:ind w:left="360"/>
        <w:jc w:val="both"/>
        <w:rPr>
          <w:rFonts w:ascii="Palatino Linotype" w:hAnsi="Palatino Linotype"/>
          <w:sz w:val="22"/>
          <w:szCs w:val="22"/>
        </w:rPr>
      </w:pPr>
      <w:r w:rsidRPr="00C738CB">
        <w:rPr>
          <w:rFonts w:ascii="Palatino Linotype" w:hAnsi="Palatino Linotype"/>
          <w:sz w:val="22"/>
          <w:szCs w:val="22"/>
        </w:rPr>
        <w:t>Vrijstelling van invoerrechten wordt verleend voor de invoer van:</w:t>
      </w:r>
    </w:p>
    <w:p w:rsidR="00C50D76" w:rsidRPr="00BB0D03" w:rsidRDefault="00C50D76" w:rsidP="00904554">
      <w:pPr>
        <w:pStyle w:val="ListParagraph"/>
        <w:widowControl w:val="0"/>
        <w:numPr>
          <w:ilvl w:val="0"/>
          <w:numId w:val="104"/>
        </w:numPr>
        <w:tabs>
          <w:tab w:val="left" w:pos="720"/>
          <w:tab w:val="left" w:pos="900"/>
        </w:tabs>
        <w:suppressAutoHyphens/>
        <w:ind w:left="1080" w:hanging="720"/>
        <w:jc w:val="both"/>
        <w:rPr>
          <w:rFonts w:ascii="Palatino Linotype" w:hAnsi="Palatino Linotype"/>
          <w:sz w:val="22"/>
          <w:szCs w:val="22"/>
        </w:rPr>
      </w:pPr>
      <w:r w:rsidRPr="00BB0D03">
        <w:rPr>
          <w:rFonts w:ascii="Palatino Linotype" w:hAnsi="Palatino Linotype"/>
          <w:sz w:val="22"/>
          <w:szCs w:val="22"/>
        </w:rPr>
        <w:t>1°</w:t>
      </w:r>
      <w:r>
        <w:rPr>
          <w:rFonts w:ascii="Palatino Linotype" w:hAnsi="Palatino Linotype"/>
          <w:sz w:val="22"/>
          <w:szCs w:val="22"/>
        </w:rPr>
        <w:tab/>
      </w:r>
      <w:r w:rsidRPr="00BB0D03">
        <w:rPr>
          <w:rFonts w:ascii="Palatino Linotype" w:hAnsi="Palatino Linotype"/>
          <w:sz w:val="22"/>
          <w:szCs w:val="22"/>
        </w:rPr>
        <w:t>machines, machineonderdelen, gereedschappen, werktuigen, werktuigonderdelen, ijzerwerk, chemicaliën, omheiningdraad</w:t>
      </w:r>
      <w:r>
        <w:rPr>
          <w:rFonts w:ascii="Palatino Linotype" w:hAnsi="Palatino Linotype"/>
          <w:sz w:val="22"/>
          <w:szCs w:val="22"/>
        </w:rPr>
        <w:t>;</w:t>
      </w:r>
    </w:p>
    <w:p w:rsidR="00C50D76" w:rsidRPr="00C738CB" w:rsidRDefault="00C50D76" w:rsidP="00C50D76">
      <w:pPr>
        <w:pStyle w:val="ListParagraph"/>
        <w:tabs>
          <w:tab w:val="left" w:pos="900"/>
          <w:tab w:val="left" w:pos="1080"/>
        </w:tabs>
        <w:suppressAutoHyphens/>
        <w:jc w:val="both"/>
        <w:rPr>
          <w:rFonts w:ascii="Palatino Linotype" w:hAnsi="Palatino Linotype"/>
          <w:sz w:val="22"/>
          <w:szCs w:val="22"/>
        </w:rPr>
      </w:pPr>
      <w:r>
        <w:rPr>
          <w:rFonts w:ascii="Palatino Linotype" w:hAnsi="Palatino Linotype"/>
          <w:sz w:val="22"/>
          <w:szCs w:val="22"/>
        </w:rPr>
        <w:t>2°</w:t>
      </w:r>
      <w:r>
        <w:rPr>
          <w:rFonts w:ascii="Palatino Linotype" w:hAnsi="Palatino Linotype"/>
          <w:sz w:val="22"/>
          <w:szCs w:val="22"/>
        </w:rPr>
        <w:tab/>
      </w:r>
      <w:r w:rsidRPr="00C738CB">
        <w:rPr>
          <w:rFonts w:ascii="Palatino Linotype" w:hAnsi="Palatino Linotype"/>
          <w:sz w:val="22"/>
          <w:szCs w:val="22"/>
        </w:rPr>
        <w:t>werkpaarden, fokdieren van zuiver ras en producten van het planten- en dierenrijk</w:t>
      </w:r>
      <w:r>
        <w:rPr>
          <w:rFonts w:ascii="Palatino Linotype" w:hAnsi="Palatino Linotype"/>
          <w:sz w:val="22"/>
          <w:szCs w:val="22"/>
        </w:rPr>
        <w:t>;</w:t>
      </w:r>
    </w:p>
    <w:p w:rsidR="00C50D76" w:rsidRPr="004F71F1" w:rsidRDefault="00C50D76" w:rsidP="00C50D76">
      <w:pPr>
        <w:pStyle w:val="ListParagraph"/>
        <w:tabs>
          <w:tab w:val="left" w:pos="900"/>
          <w:tab w:val="left" w:pos="1080"/>
        </w:tabs>
        <w:suppressAutoHyphens/>
        <w:ind w:left="1080" w:hanging="360"/>
        <w:jc w:val="both"/>
        <w:rPr>
          <w:rFonts w:ascii="Palatino Linotype" w:hAnsi="Palatino Linotype"/>
          <w:sz w:val="22"/>
          <w:szCs w:val="22"/>
        </w:rPr>
      </w:pPr>
      <w:r>
        <w:rPr>
          <w:rFonts w:ascii="Palatino Linotype" w:hAnsi="Palatino Linotype"/>
          <w:sz w:val="22"/>
          <w:szCs w:val="22"/>
        </w:rPr>
        <w:t>3°</w:t>
      </w:r>
      <w:r>
        <w:rPr>
          <w:rFonts w:ascii="Palatino Linotype" w:hAnsi="Palatino Linotype"/>
          <w:sz w:val="22"/>
          <w:szCs w:val="22"/>
        </w:rPr>
        <w:tab/>
      </w:r>
      <w:r w:rsidRPr="00C738CB">
        <w:rPr>
          <w:rFonts w:ascii="Palatino Linotype" w:hAnsi="Palatino Linotype"/>
          <w:sz w:val="22"/>
          <w:szCs w:val="22"/>
        </w:rPr>
        <w:t xml:space="preserve">bereid diervoeder en producten van plantaardige of dierlijke oorsprong, al dan niet </w:t>
      </w:r>
      <w:r w:rsidRPr="004F71F1">
        <w:rPr>
          <w:rFonts w:ascii="Palatino Linotype" w:hAnsi="Palatino Linotype"/>
          <w:sz w:val="22"/>
          <w:szCs w:val="22"/>
        </w:rPr>
        <w:t>gemengd</w:t>
      </w:r>
      <w:r>
        <w:rPr>
          <w:rFonts w:ascii="Palatino Linotype" w:hAnsi="Palatino Linotype"/>
          <w:sz w:val="22"/>
          <w:szCs w:val="22"/>
        </w:rPr>
        <w:t>;</w:t>
      </w:r>
      <w:r w:rsidRPr="004F71F1">
        <w:rPr>
          <w:rFonts w:ascii="Palatino Linotype" w:hAnsi="Palatino Linotype"/>
          <w:sz w:val="22"/>
          <w:szCs w:val="22"/>
        </w:rPr>
        <w:t xml:space="preserve"> en</w:t>
      </w:r>
    </w:p>
    <w:p w:rsidR="00C50D76" w:rsidRPr="00C738CB" w:rsidRDefault="00C50D76" w:rsidP="00C50D76">
      <w:pPr>
        <w:pStyle w:val="ListParagraph"/>
        <w:tabs>
          <w:tab w:val="left" w:pos="900"/>
        </w:tabs>
        <w:suppressAutoHyphens/>
        <w:ind w:left="1080" w:hanging="360"/>
        <w:jc w:val="both"/>
        <w:rPr>
          <w:rFonts w:ascii="Palatino Linotype" w:hAnsi="Palatino Linotype"/>
          <w:sz w:val="22"/>
          <w:szCs w:val="22"/>
        </w:rPr>
      </w:pPr>
      <w:r>
        <w:rPr>
          <w:rFonts w:ascii="Palatino Linotype" w:hAnsi="Palatino Linotype"/>
          <w:sz w:val="22"/>
          <w:szCs w:val="22"/>
        </w:rPr>
        <w:t>4°</w:t>
      </w:r>
      <w:r>
        <w:rPr>
          <w:rFonts w:ascii="Palatino Linotype" w:hAnsi="Palatino Linotype"/>
          <w:sz w:val="22"/>
          <w:szCs w:val="22"/>
        </w:rPr>
        <w:tab/>
        <w:t xml:space="preserve"> </w:t>
      </w:r>
      <w:r w:rsidRPr="00C738CB">
        <w:rPr>
          <w:rFonts w:ascii="Palatino Linotype" w:hAnsi="Palatino Linotype"/>
          <w:sz w:val="22"/>
          <w:szCs w:val="22"/>
        </w:rPr>
        <w:t xml:space="preserve">mineralen, vitaminen en chemische verbindingen die kennelijk zijn bestemd voor de bereiding van bereid diervoeder, </w:t>
      </w:r>
    </w:p>
    <w:p w:rsidR="00C50D76" w:rsidRPr="00D9268D" w:rsidRDefault="00C50D76" w:rsidP="00C50D76">
      <w:pPr>
        <w:pStyle w:val="ListParagraph"/>
        <w:tabs>
          <w:tab w:val="left" w:pos="720"/>
        </w:tabs>
        <w:suppressAutoHyphens/>
        <w:jc w:val="both"/>
        <w:rPr>
          <w:rFonts w:ascii="Palatino Linotype" w:hAnsi="Palatino Linotype"/>
          <w:sz w:val="22"/>
          <w:szCs w:val="22"/>
        </w:rPr>
      </w:pPr>
      <w:r w:rsidRPr="00D9268D">
        <w:rPr>
          <w:rFonts w:ascii="Palatino Linotype" w:hAnsi="Palatino Linotype"/>
          <w:sz w:val="22"/>
          <w:szCs w:val="22"/>
        </w:rPr>
        <w:t>mits deze bestemd zijn om uitsluitend te worden gebezigd in de bedrijfsmatige</w:t>
      </w:r>
      <w:r>
        <w:rPr>
          <w:rFonts w:ascii="Palatino Linotype" w:hAnsi="Palatino Linotype"/>
          <w:sz w:val="22"/>
          <w:szCs w:val="22"/>
        </w:rPr>
        <w:t xml:space="preserve"> </w:t>
      </w:r>
      <w:r w:rsidRPr="00D9268D">
        <w:rPr>
          <w:rFonts w:ascii="Palatino Linotype" w:hAnsi="Palatino Linotype"/>
          <w:sz w:val="22"/>
          <w:szCs w:val="22"/>
        </w:rPr>
        <w:t>uitoefening van landbouw, veehouderij, tuinbouw of visserij;</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sidRPr="00C738CB">
        <w:rPr>
          <w:rFonts w:ascii="Palatino Linotype" w:hAnsi="Palatino Linotype"/>
          <w:sz w:val="22"/>
          <w:szCs w:val="22"/>
        </w:rPr>
        <w:t xml:space="preserve">motorvoertuigen voor </w:t>
      </w:r>
      <w:r>
        <w:rPr>
          <w:rFonts w:ascii="Palatino Linotype" w:hAnsi="Palatino Linotype"/>
          <w:sz w:val="22"/>
          <w:szCs w:val="22"/>
        </w:rPr>
        <w:t>bedrijfsmatig vervoer van goede</w:t>
      </w:r>
      <w:r w:rsidRPr="00C738CB">
        <w:rPr>
          <w:rFonts w:ascii="Palatino Linotype" w:hAnsi="Palatino Linotype"/>
          <w:sz w:val="22"/>
          <w:szCs w:val="22"/>
        </w:rPr>
        <w:t>ren en tractors, en vissersvaart</w:t>
      </w:r>
      <w:r>
        <w:rPr>
          <w:rFonts w:ascii="Palatino Linotype" w:hAnsi="Palatino Linotype"/>
          <w:sz w:val="22"/>
          <w:szCs w:val="22"/>
        </w:rPr>
        <w:t>uigen, die zijn bestemd en ingericht om uit</w:t>
      </w:r>
      <w:r w:rsidRPr="00C738CB">
        <w:rPr>
          <w:rFonts w:ascii="Palatino Linotype" w:hAnsi="Palatino Linotype"/>
          <w:sz w:val="22"/>
          <w:szCs w:val="22"/>
        </w:rPr>
        <w:t>sluitend te worden gebezigd in de bedrijfsma</w:t>
      </w:r>
      <w:r>
        <w:rPr>
          <w:rFonts w:ascii="Palatino Linotype" w:hAnsi="Palatino Linotype"/>
          <w:sz w:val="22"/>
          <w:szCs w:val="22"/>
        </w:rPr>
        <w:t>tige uitoefening van landbouw, veehouderij, tuin</w:t>
      </w:r>
      <w:r w:rsidRPr="00C738CB">
        <w:rPr>
          <w:rFonts w:ascii="Palatino Linotype" w:hAnsi="Palatino Linotype"/>
          <w:sz w:val="22"/>
          <w:szCs w:val="22"/>
        </w:rPr>
        <w:t>bouw of visserij;</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sidRPr="00C738CB">
        <w:rPr>
          <w:rFonts w:ascii="Palatino Linotype" w:hAnsi="Palatino Linotype"/>
          <w:sz w:val="22"/>
          <w:szCs w:val="22"/>
        </w:rPr>
        <w:t xml:space="preserve">motorvoertuigen voor </w:t>
      </w:r>
      <w:r>
        <w:rPr>
          <w:rFonts w:ascii="Palatino Linotype" w:hAnsi="Palatino Linotype"/>
          <w:sz w:val="22"/>
          <w:szCs w:val="22"/>
        </w:rPr>
        <w:t>bedrijfsmatig vervoer van perso</w:t>
      </w:r>
      <w:r w:rsidRPr="00C738CB">
        <w:rPr>
          <w:rFonts w:ascii="Palatino Linotype" w:hAnsi="Palatino Linotype"/>
          <w:sz w:val="22"/>
          <w:szCs w:val="22"/>
        </w:rPr>
        <w:t>nen die bl</w:t>
      </w:r>
      <w:r>
        <w:rPr>
          <w:rFonts w:ascii="Palatino Linotype" w:hAnsi="Palatino Linotype"/>
          <w:sz w:val="22"/>
          <w:szCs w:val="22"/>
        </w:rPr>
        <w:t>ijkens een door het bevoegde gezag aan belanghebbende afgegeven vergunning of ontheffing zijn bestemd om uitsluitend gere</w:t>
      </w:r>
      <w:r w:rsidRPr="00C738CB">
        <w:rPr>
          <w:rFonts w:ascii="Palatino Linotype" w:hAnsi="Palatino Linotype"/>
          <w:sz w:val="22"/>
          <w:szCs w:val="22"/>
        </w:rPr>
        <w:t>ge</w:t>
      </w:r>
      <w:r>
        <w:rPr>
          <w:rFonts w:ascii="Palatino Linotype" w:hAnsi="Palatino Linotype"/>
          <w:sz w:val="22"/>
          <w:szCs w:val="22"/>
        </w:rPr>
        <w:t>ld openbaar vervoer of taxiver</w:t>
      </w:r>
      <w:r w:rsidRPr="00C738CB">
        <w:rPr>
          <w:rFonts w:ascii="Palatino Linotype" w:hAnsi="Palatino Linotype"/>
          <w:sz w:val="22"/>
          <w:szCs w:val="22"/>
        </w:rPr>
        <w:t>voer te verrichten;</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sidRPr="00C738CB">
        <w:rPr>
          <w:rFonts w:ascii="Palatino Linotype" w:hAnsi="Palatino Linotype"/>
          <w:sz w:val="22"/>
          <w:szCs w:val="22"/>
        </w:rPr>
        <w:t>schepen die geregeld in het handel</w:t>
      </w:r>
      <w:r>
        <w:rPr>
          <w:rFonts w:ascii="Palatino Linotype" w:hAnsi="Palatino Linotype"/>
          <w:sz w:val="22"/>
          <w:szCs w:val="22"/>
        </w:rPr>
        <w:t>sverkeer met het buitenland worden gebruikt, alsmede hun inven</w:t>
      </w:r>
      <w:r w:rsidRPr="00C738CB">
        <w:rPr>
          <w:rFonts w:ascii="Palatino Linotype" w:hAnsi="Palatino Linotype"/>
          <w:sz w:val="22"/>
          <w:szCs w:val="22"/>
        </w:rPr>
        <w:t>tari</w:t>
      </w:r>
      <w:r>
        <w:rPr>
          <w:rFonts w:ascii="Palatino Linotype" w:hAnsi="Palatino Linotype"/>
          <w:sz w:val="22"/>
          <w:szCs w:val="22"/>
        </w:rPr>
        <w:t>s voor zover deze niet wordt ge</w:t>
      </w:r>
      <w:r w:rsidRPr="00C738CB">
        <w:rPr>
          <w:rFonts w:ascii="Palatino Linotype" w:hAnsi="Palatino Linotype"/>
          <w:sz w:val="22"/>
          <w:szCs w:val="22"/>
        </w:rPr>
        <w:t>lost;</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Pr>
          <w:rFonts w:ascii="Palatino Linotype" w:hAnsi="Palatino Linotype"/>
          <w:sz w:val="22"/>
          <w:szCs w:val="22"/>
        </w:rPr>
        <w:t>(vervallen)</w:t>
      </w:r>
      <w:r w:rsidRPr="00C738CB">
        <w:rPr>
          <w:rFonts w:ascii="Palatino Linotype" w:hAnsi="Palatino Linotype"/>
          <w:sz w:val="22"/>
          <w:szCs w:val="22"/>
        </w:rPr>
        <w:t>;</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sidRPr="00C738CB">
        <w:rPr>
          <w:rFonts w:ascii="Palatino Linotype" w:hAnsi="Palatino Linotype"/>
          <w:sz w:val="22"/>
          <w:szCs w:val="22"/>
        </w:rPr>
        <w:lastRenderedPageBreak/>
        <w:t xml:space="preserve">bij ministeriële </w:t>
      </w:r>
      <w:r>
        <w:rPr>
          <w:rFonts w:ascii="Palatino Linotype" w:hAnsi="Palatino Linotype"/>
          <w:sz w:val="22"/>
          <w:szCs w:val="22"/>
        </w:rPr>
        <w:t xml:space="preserve">regeling </w:t>
      </w:r>
      <w:r w:rsidRPr="00C738CB">
        <w:rPr>
          <w:rFonts w:ascii="Palatino Linotype" w:hAnsi="Palatino Linotype"/>
          <w:sz w:val="22"/>
          <w:szCs w:val="22"/>
        </w:rPr>
        <w:t>met algemene werking aan te wijzen goederen bestemd om te worden gebruikt in en ten behoeve van de luchtvaart;</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Pr>
          <w:rFonts w:ascii="Palatino Linotype" w:hAnsi="Palatino Linotype"/>
          <w:sz w:val="22"/>
          <w:szCs w:val="22"/>
        </w:rPr>
        <w:t>goederen die krachtens de Landsverordening belastingfaciliteiten investeringen of de Landsverordening economische zones zijn vrijgesteld</w:t>
      </w:r>
      <w:r w:rsidRPr="00C738CB">
        <w:rPr>
          <w:rFonts w:ascii="Palatino Linotype" w:hAnsi="Palatino Linotype"/>
          <w:sz w:val="22"/>
          <w:szCs w:val="22"/>
        </w:rPr>
        <w:t>;</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sidRPr="00C738CB">
        <w:rPr>
          <w:rFonts w:ascii="Palatino Linotype" w:hAnsi="Palatino Linotype"/>
          <w:sz w:val="22"/>
          <w:szCs w:val="22"/>
        </w:rPr>
        <w:t>ma</w:t>
      </w:r>
      <w:r>
        <w:rPr>
          <w:rFonts w:ascii="Palatino Linotype" w:hAnsi="Palatino Linotype"/>
          <w:sz w:val="22"/>
          <w:szCs w:val="22"/>
        </w:rPr>
        <w:t>terialen, ingevoerd door een onder</w:t>
      </w:r>
      <w:r w:rsidRPr="00C738CB">
        <w:rPr>
          <w:rFonts w:ascii="Palatino Linotype" w:hAnsi="Palatino Linotype"/>
          <w:sz w:val="22"/>
          <w:szCs w:val="22"/>
        </w:rPr>
        <w:t>neming die een op 1 januari 1985</w:t>
      </w:r>
      <w:r>
        <w:rPr>
          <w:rFonts w:ascii="Palatino Linotype" w:hAnsi="Palatino Linotype"/>
          <w:sz w:val="22"/>
          <w:szCs w:val="22"/>
        </w:rPr>
        <w:t xml:space="preserve"> in Curaçao gevestigde olieraffinaderij exploi</w:t>
      </w:r>
      <w:r w:rsidRPr="00C738CB">
        <w:rPr>
          <w:rFonts w:ascii="Palatino Linotype" w:hAnsi="Palatino Linotype"/>
          <w:sz w:val="22"/>
          <w:szCs w:val="22"/>
        </w:rPr>
        <w:t>teert, bezit of verhuurt, in het kader van gr</w:t>
      </w:r>
      <w:r>
        <w:rPr>
          <w:rFonts w:ascii="Palatino Linotype" w:hAnsi="Palatino Linotype"/>
          <w:sz w:val="22"/>
          <w:szCs w:val="22"/>
        </w:rPr>
        <w:t>ote programma’s voor kapitaalinveste</w:t>
      </w:r>
      <w:r w:rsidRPr="00C738CB">
        <w:rPr>
          <w:rFonts w:ascii="Palatino Linotype" w:hAnsi="Palatino Linotype"/>
          <w:sz w:val="22"/>
          <w:szCs w:val="22"/>
        </w:rPr>
        <w:t>ringe</w:t>
      </w:r>
      <w:r>
        <w:rPr>
          <w:rFonts w:ascii="Palatino Linotype" w:hAnsi="Palatino Linotype"/>
          <w:sz w:val="22"/>
          <w:szCs w:val="22"/>
        </w:rPr>
        <w:t>n, dan wel ten behoeve van nieuwe installaties of modernisering van reeds bestaande installa</w:t>
      </w:r>
      <w:r w:rsidRPr="00C738CB">
        <w:rPr>
          <w:rFonts w:ascii="Palatino Linotype" w:hAnsi="Palatino Linotype"/>
          <w:sz w:val="22"/>
          <w:szCs w:val="22"/>
        </w:rPr>
        <w:t>ties;</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sidRPr="00C738CB">
        <w:rPr>
          <w:rFonts w:ascii="Palatino Linotype" w:hAnsi="Palatino Linotype"/>
          <w:sz w:val="22"/>
          <w:szCs w:val="22"/>
        </w:rPr>
        <w:t xml:space="preserve">oorlogsmaterieel ten behoeve van de defensie van </w:t>
      </w:r>
      <w:r>
        <w:rPr>
          <w:rFonts w:ascii="Palatino Linotype" w:hAnsi="Palatino Linotype"/>
          <w:sz w:val="22"/>
          <w:szCs w:val="22"/>
        </w:rPr>
        <w:t>Curaçao</w:t>
      </w:r>
      <w:r w:rsidRPr="00C738CB">
        <w:rPr>
          <w:rFonts w:ascii="Palatino Linotype" w:hAnsi="Palatino Linotype"/>
          <w:sz w:val="22"/>
          <w:szCs w:val="22"/>
        </w:rPr>
        <w:t>, aangevo</w:t>
      </w:r>
      <w:r>
        <w:rPr>
          <w:rFonts w:ascii="Palatino Linotype" w:hAnsi="Palatino Linotype"/>
          <w:sz w:val="22"/>
          <w:szCs w:val="22"/>
        </w:rPr>
        <w:t>erd door de Nederlandse strijd</w:t>
      </w:r>
      <w:r w:rsidRPr="00C738CB">
        <w:rPr>
          <w:rFonts w:ascii="Palatino Linotype" w:hAnsi="Palatino Linotype"/>
          <w:sz w:val="22"/>
          <w:szCs w:val="22"/>
        </w:rPr>
        <w:t>krachten;</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sidRPr="00C738CB">
        <w:rPr>
          <w:rFonts w:ascii="Palatino Linotype" w:hAnsi="Palatino Linotype"/>
          <w:sz w:val="22"/>
          <w:szCs w:val="22"/>
        </w:rPr>
        <w:t xml:space="preserve">gebruiksgoederen welke door de Nederlandse strijdkrachten voor rekening van Nederland worden ingevoerd voor gebruik op de bases; </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sidRPr="00C738CB">
        <w:rPr>
          <w:rFonts w:ascii="Palatino Linotype" w:hAnsi="Palatino Linotype"/>
          <w:sz w:val="22"/>
          <w:szCs w:val="22"/>
        </w:rPr>
        <w:t>voor menselijke consumptie bestemde vis, levend, vers, gekoeld of</w:t>
      </w:r>
      <w:r>
        <w:rPr>
          <w:rFonts w:ascii="Palatino Linotype" w:hAnsi="Palatino Linotype"/>
          <w:sz w:val="22"/>
          <w:szCs w:val="22"/>
        </w:rPr>
        <w:t xml:space="preserve"> bevroren, indien in Curaçao geen distributieschakel tussen vangst en aan</w:t>
      </w:r>
      <w:r w:rsidRPr="00C738CB">
        <w:rPr>
          <w:rFonts w:ascii="Palatino Linotype" w:hAnsi="Palatino Linotype"/>
          <w:sz w:val="22"/>
          <w:szCs w:val="22"/>
        </w:rPr>
        <w:t>breng bestaat en de vis wordt aan</w:t>
      </w:r>
      <w:r>
        <w:rPr>
          <w:rFonts w:ascii="Palatino Linotype" w:hAnsi="Palatino Linotype"/>
          <w:sz w:val="22"/>
          <w:szCs w:val="22"/>
        </w:rPr>
        <w:t>gebracht met kleine vissersvaartui</w:t>
      </w:r>
      <w:r w:rsidRPr="00C738CB">
        <w:rPr>
          <w:rFonts w:ascii="Palatino Linotype" w:hAnsi="Palatino Linotype"/>
          <w:sz w:val="22"/>
          <w:szCs w:val="22"/>
        </w:rPr>
        <w:t>gen;</w:t>
      </w:r>
    </w:p>
    <w:p w:rsidR="00C50D76" w:rsidRPr="005335F5" w:rsidRDefault="00C50D76" w:rsidP="00904554">
      <w:pPr>
        <w:pStyle w:val="ListParagraph"/>
        <w:widowControl w:val="0"/>
        <w:numPr>
          <w:ilvl w:val="0"/>
          <w:numId w:val="104"/>
        </w:numPr>
        <w:suppressAutoHyphens/>
        <w:ind w:left="720"/>
        <w:jc w:val="both"/>
        <w:rPr>
          <w:rFonts w:ascii="Palatino Linotype" w:hAnsi="Palatino Linotype"/>
          <w:sz w:val="22"/>
          <w:szCs w:val="22"/>
        </w:rPr>
      </w:pPr>
      <w:r>
        <w:rPr>
          <w:rFonts w:ascii="Palatino Linotype" w:hAnsi="Palatino Linotype"/>
          <w:sz w:val="22"/>
          <w:szCs w:val="22"/>
        </w:rPr>
        <w:t xml:space="preserve">goederen bestemd voor projecten die in het kader van onderlinge hulp voor rekening van Nederland of Aruba komen, alsmede goederen de in het kader van ontwikkelingshulp voor rekening van internationale organisaties komen, zulks onder bij ministeriële </w:t>
      </w:r>
      <w:r w:rsidRPr="005335F5">
        <w:rPr>
          <w:rFonts w:ascii="Palatino Linotype" w:hAnsi="Palatino Linotype"/>
          <w:sz w:val="22"/>
          <w:szCs w:val="22"/>
        </w:rPr>
        <w:t>regeling met algemene werking te stellen voorwaarden</w:t>
      </w:r>
      <w:r w:rsidRPr="00BF264A">
        <w:rPr>
          <w:rFonts w:ascii="Palatino Linotype" w:hAnsi="Palatino Linotype"/>
          <w:sz w:val="22"/>
          <w:szCs w:val="22"/>
        </w:rPr>
        <w:t>;</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sidRPr="005335F5">
        <w:rPr>
          <w:rFonts w:ascii="Palatino Linotype" w:hAnsi="Palatino Linotype"/>
          <w:sz w:val="22"/>
          <w:szCs w:val="22"/>
        </w:rPr>
        <w:t>geluidsdragers</w:t>
      </w:r>
      <w:r w:rsidRPr="00C738CB">
        <w:rPr>
          <w:rFonts w:ascii="Palatino Linotype" w:hAnsi="Palatino Linotype"/>
          <w:sz w:val="22"/>
          <w:szCs w:val="22"/>
        </w:rPr>
        <w:t xml:space="preserve"> met opna</w:t>
      </w:r>
      <w:r>
        <w:rPr>
          <w:rFonts w:ascii="Palatino Linotype" w:hAnsi="Palatino Linotype"/>
          <w:sz w:val="22"/>
          <w:szCs w:val="22"/>
        </w:rPr>
        <w:t>men van in Curaçao geves</w:t>
      </w:r>
      <w:r w:rsidRPr="00C738CB">
        <w:rPr>
          <w:rFonts w:ascii="Palatino Linotype" w:hAnsi="Palatino Linotype"/>
          <w:sz w:val="22"/>
          <w:szCs w:val="22"/>
        </w:rPr>
        <w:t>tigde uitvoerende musici;</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sidRPr="00C738CB">
        <w:rPr>
          <w:rFonts w:ascii="Palatino Linotype" w:hAnsi="Palatino Linotype"/>
          <w:sz w:val="22"/>
          <w:szCs w:val="22"/>
        </w:rPr>
        <w:t>materialen en benodig</w:t>
      </w:r>
      <w:r>
        <w:rPr>
          <w:rFonts w:ascii="Palatino Linotype" w:hAnsi="Palatino Linotype"/>
          <w:sz w:val="22"/>
          <w:szCs w:val="22"/>
        </w:rPr>
        <w:t>dheden, die naar aard en bestem</w:t>
      </w:r>
      <w:r w:rsidRPr="00C738CB">
        <w:rPr>
          <w:rFonts w:ascii="Palatino Linotype" w:hAnsi="Palatino Linotype"/>
          <w:sz w:val="22"/>
          <w:szCs w:val="22"/>
        </w:rPr>
        <w:t>ming uitsluitend in ziekenhuizen worden gebruikt;</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sidRPr="00C738CB">
        <w:rPr>
          <w:rFonts w:ascii="Palatino Linotype" w:hAnsi="Palatino Linotype"/>
          <w:sz w:val="22"/>
          <w:szCs w:val="22"/>
        </w:rPr>
        <w:t>gebruikte handels- en kantoorbescheiden zoals reisbiljetten, cognossementen en vrachtbrieven;</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sidRPr="00C738CB">
        <w:rPr>
          <w:rFonts w:ascii="Palatino Linotype" w:hAnsi="Palatino Linotype"/>
          <w:sz w:val="22"/>
          <w:szCs w:val="22"/>
        </w:rPr>
        <w:t>persfoto's, voor zover zulks blijkt uit daarop voorkomende of daaraan gehechte mededelingen, die worden toegezonden aan persagentschappen of aan uitgevers van dagbladen of tijdschriften;</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Pr>
          <w:rFonts w:ascii="Palatino Linotype" w:hAnsi="Palatino Linotype"/>
          <w:sz w:val="22"/>
          <w:szCs w:val="22"/>
        </w:rPr>
        <w:t>(vervallen)</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Pr>
          <w:rFonts w:ascii="Palatino Linotype" w:hAnsi="Palatino Linotype"/>
          <w:sz w:val="22"/>
          <w:szCs w:val="22"/>
        </w:rPr>
        <w:t>v</w:t>
      </w:r>
      <w:r w:rsidRPr="00C738CB">
        <w:rPr>
          <w:rFonts w:ascii="Palatino Linotype" w:hAnsi="Palatino Linotype"/>
          <w:sz w:val="22"/>
          <w:szCs w:val="22"/>
        </w:rPr>
        <w:t>erpakkingsmiddelen en andere goederen, hetzij gebruiksklaar, hetzij in losse onderdelen, vervaardigd en ingericht voor het vervoer van goederen, dekkleden en stuwmaterieel daaronder begrepen, alsmede voorwerpen voor het afsluiten en etiketteren van deze verpakkingsmiddelen, bestemd om daaraan te worden aangebracht, ook indien deze voorwerpen apart worden ingevoerd, alles voor zover zij:</w:t>
      </w:r>
    </w:p>
    <w:p w:rsidR="00C50D76" w:rsidRPr="00C738CB" w:rsidRDefault="00C50D76" w:rsidP="00904554">
      <w:pPr>
        <w:pStyle w:val="ListParagraph"/>
        <w:widowControl w:val="0"/>
        <w:numPr>
          <w:ilvl w:val="0"/>
          <w:numId w:val="105"/>
        </w:numPr>
        <w:suppressAutoHyphens/>
        <w:ind w:left="1080"/>
        <w:jc w:val="both"/>
        <w:rPr>
          <w:rFonts w:ascii="Palatino Linotype" w:hAnsi="Palatino Linotype"/>
          <w:sz w:val="22"/>
          <w:szCs w:val="22"/>
        </w:rPr>
      </w:pPr>
      <w:r w:rsidRPr="00C738CB">
        <w:rPr>
          <w:rFonts w:ascii="Palatino Linotype" w:hAnsi="Palatino Linotype"/>
          <w:sz w:val="22"/>
          <w:szCs w:val="22"/>
        </w:rPr>
        <w:t>na uit het vrije verkeer te zijn uitgevoerd teneinde daarmee goederen uit te voeren, weder worden ingevoerd zonder in het buitenland een bewerking of verwerking te hebben ondergaan;</w:t>
      </w:r>
    </w:p>
    <w:p w:rsidR="00C50D76" w:rsidRPr="00C738CB" w:rsidRDefault="00C50D76" w:rsidP="00904554">
      <w:pPr>
        <w:pStyle w:val="ListParagraph"/>
        <w:widowControl w:val="0"/>
        <w:numPr>
          <w:ilvl w:val="0"/>
          <w:numId w:val="105"/>
        </w:numPr>
        <w:suppressAutoHyphens/>
        <w:ind w:left="1080"/>
        <w:jc w:val="both"/>
        <w:rPr>
          <w:rFonts w:ascii="Palatino Linotype" w:hAnsi="Palatino Linotype"/>
          <w:sz w:val="22"/>
          <w:szCs w:val="22"/>
        </w:rPr>
      </w:pPr>
      <w:r w:rsidRPr="00C738CB">
        <w:rPr>
          <w:rFonts w:ascii="Palatino Linotype" w:hAnsi="Palatino Linotype"/>
          <w:sz w:val="22"/>
          <w:szCs w:val="22"/>
        </w:rPr>
        <w:t>worden ingevoerd om te worden gebruikt bij de uitvoer van goederen;</w:t>
      </w:r>
    </w:p>
    <w:p w:rsidR="00C50D76" w:rsidRPr="00C738CB" w:rsidRDefault="00C50D76" w:rsidP="00904554">
      <w:pPr>
        <w:pStyle w:val="ListParagraph"/>
        <w:widowControl w:val="0"/>
        <w:numPr>
          <w:ilvl w:val="0"/>
          <w:numId w:val="105"/>
        </w:numPr>
        <w:suppressAutoHyphens/>
        <w:ind w:left="1080"/>
        <w:jc w:val="both"/>
        <w:rPr>
          <w:rFonts w:ascii="Palatino Linotype" w:hAnsi="Palatino Linotype"/>
          <w:sz w:val="22"/>
          <w:szCs w:val="22"/>
        </w:rPr>
      </w:pPr>
      <w:r w:rsidRPr="00C738CB">
        <w:rPr>
          <w:rFonts w:ascii="Palatino Linotype" w:hAnsi="Palatino Linotype"/>
          <w:sz w:val="22"/>
          <w:szCs w:val="22"/>
        </w:rPr>
        <w:t xml:space="preserve">worden ingevoerd om te worden gebruikt voor de verpakking van in </w:t>
      </w:r>
      <w:r>
        <w:rPr>
          <w:rFonts w:ascii="Palatino Linotype" w:hAnsi="Palatino Linotype"/>
          <w:sz w:val="22"/>
          <w:szCs w:val="22"/>
        </w:rPr>
        <w:t>Curaçao</w:t>
      </w:r>
      <w:r w:rsidRPr="00C738CB">
        <w:rPr>
          <w:rFonts w:ascii="Palatino Linotype" w:hAnsi="Palatino Linotype"/>
          <w:sz w:val="22"/>
          <w:szCs w:val="22"/>
        </w:rPr>
        <w:t xml:space="preserve"> gewonnen, vervaardigde, bewerkte of verwerkte goederen; </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sidRPr="00C738CB">
        <w:rPr>
          <w:rFonts w:ascii="Palatino Linotype" w:hAnsi="Palatino Linotype"/>
          <w:sz w:val="22"/>
          <w:szCs w:val="22"/>
        </w:rPr>
        <w:t>grondstoffen, halffabri</w:t>
      </w:r>
      <w:r>
        <w:rPr>
          <w:rFonts w:ascii="Palatino Linotype" w:hAnsi="Palatino Linotype"/>
          <w:sz w:val="22"/>
          <w:szCs w:val="22"/>
        </w:rPr>
        <w:t>c</w:t>
      </w:r>
      <w:r w:rsidRPr="00C738CB">
        <w:rPr>
          <w:rFonts w:ascii="Palatino Linotype" w:hAnsi="Palatino Linotype"/>
          <w:sz w:val="22"/>
          <w:szCs w:val="22"/>
        </w:rPr>
        <w:t>aten</w:t>
      </w:r>
      <w:r>
        <w:rPr>
          <w:rFonts w:ascii="Palatino Linotype" w:hAnsi="Palatino Linotype"/>
          <w:sz w:val="22"/>
          <w:szCs w:val="22"/>
        </w:rPr>
        <w:t>, hulpstoffen</w:t>
      </w:r>
      <w:r w:rsidRPr="00C738CB">
        <w:rPr>
          <w:rFonts w:ascii="Palatino Linotype" w:hAnsi="Palatino Linotype"/>
          <w:sz w:val="22"/>
          <w:szCs w:val="22"/>
        </w:rPr>
        <w:t xml:space="preserve"> en machines, voor zover bestemd om in een bedrijf in </w:t>
      </w:r>
      <w:r>
        <w:rPr>
          <w:rFonts w:ascii="Palatino Linotype" w:hAnsi="Palatino Linotype"/>
          <w:sz w:val="22"/>
          <w:szCs w:val="22"/>
        </w:rPr>
        <w:t>Curaçao</w:t>
      </w:r>
      <w:r w:rsidRPr="00C738CB">
        <w:rPr>
          <w:rFonts w:ascii="Palatino Linotype" w:hAnsi="Palatino Linotype"/>
          <w:sz w:val="22"/>
          <w:szCs w:val="22"/>
        </w:rPr>
        <w:t xml:space="preserve"> te worden gebruikt teneinde een industrie uit te oefenen;</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sidRPr="00C738CB">
        <w:rPr>
          <w:rFonts w:ascii="Palatino Linotype" w:hAnsi="Palatino Linotype"/>
          <w:sz w:val="22"/>
          <w:szCs w:val="22"/>
        </w:rPr>
        <w:t>aardolieproducten, chemicaliën, katalysatoren en andere hulpstoffen, voor zover bestemd om in een petroleumraffinaderij te worden verwerkt of te worden</w:t>
      </w:r>
      <w:r>
        <w:rPr>
          <w:rFonts w:ascii="Palatino Linotype" w:hAnsi="Palatino Linotype"/>
          <w:sz w:val="22"/>
          <w:szCs w:val="22"/>
        </w:rPr>
        <w:t xml:space="preserve"> gebruikt in het verwerkingspro</w:t>
      </w:r>
      <w:r w:rsidRPr="00C738CB">
        <w:rPr>
          <w:rFonts w:ascii="Palatino Linotype" w:hAnsi="Palatino Linotype"/>
          <w:sz w:val="22"/>
          <w:szCs w:val="22"/>
        </w:rPr>
        <w:t>ces van aardolie en aardolieproducten;</w:t>
      </w:r>
    </w:p>
    <w:p w:rsidR="00C50D76" w:rsidRDefault="00C50D76" w:rsidP="00904554">
      <w:pPr>
        <w:pStyle w:val="ListParagraph"/>
        <w:widowControl w:val="0"/>
        <w:numPr>
          <w:ilvl w:val="0"/>
          <w:numId w:val="104"/>
        </w:numPr>
        <w:suppressAutoHyphens/>
        <w:ind w:left="720"/>
        <w:jc w:val="both"/>
        <w:rPr>
          <w:rFonts w:ascii="Palatino Linotype" w:hAnsi="Palatino Linotype"/>
          <w:sz w:val="22"/>
          <w:szCs w:val="22"/>
        </w:rPr>
      </w:pPr>
      <w:r w:rsidRPr="00C738CB">
        <w:rPr>
          <w:rFonts w:ascii="Palatino Linotype" w:hAnsi="Palatino Linotype"/>
          <w:sz w:val="22"/>
          <w:szCs w:val="22"/>
        </w:rPr>
        <w:t xml:space="preserve">bij ministeriële </w:t>
      </w:r>
      <w:r>
        <w:rPr>
          <w:rFonts w:ascii="Palatino Linotype" w:hAnsi="Palatino Linotype"/>
          <w:sz w:val="22"/>
          <w:szCs w:val="22"/>
        </w:rPr>
        <w:t>beschikking</w:t>
      </w:r>
      <w:r w:rsidRPr="00C738CB">
        <w:rPr>
          <w:rFonts w:ascii="Palatino Linotype" w:hAnsi="Palatino Linotype"/>
          <w:sz w:val="22"/>
          <w:szCs w:val="22"/>
        </w:rPr>
        <w:t xml:space="preserve"> aangewezen veiligheidsmiddelen bestemd om te worden gebruikt in de bedrijfsmatige uitoefening van de visserij</w:t>
      </w:r>
      <w:r>
        <w:rPr>
          <w:rFonts w:ascii="Palatino Linotype" w:hAnsi="Palatino Linotype"/>
          <w:sz w:val="22"/>
          <w:szCs w:val="22"/>
        </w:rPr>
        <w:t>;</w:t>
      </w:r>
    </w:p>
    <w:p w:rsidR="00C50D76" w:rsidRDefault="00C50D76" w:rsidP="00904554">
      <w:pPr>
        <w:pStyle w:val="ListParagraph"/>
        <w:widowControl w:val="0"/>
        <w:numPr>
          <w:ilvl w:val="0"/>
          <w:numId w:val="104"/>
        </w:numPr>
        <w:suppressAutoHyphens/>
        <w:ind w:left="720"/>
        <w:jc w:val="both"/>
        <w:rPr>
          <w:rFonts w:ascii="Palatino Linotype" w:hAnsi="Palatino Linotype"/>
          <w:sz w:val="22"/>
          <w:szCs w:val="22"/>
        </w:rPr>
      </w:pPr>
      <w:proofErr w:type="spellStart"/>
      <w:r>
        <w:rPr>
          <w:rFonts w:ascii="Palatino Linotype" w:hAnsi="Palatino Linotype"/>
          <w:sz w:val="22"/>
          <w:szCs w:val="22"/>
        </w:rPr>
        <w:lastRenderedPageBreak/>
        <w:t>vloeibaair</w:t>
      </w:r>
      <w:proofErr w:type="spellEnd"/>
      <w:r>
        <w:rPr>
          <w:rFonts w:ascii="Palatino Linotype" w:hAnsi="Palatino Linotype"/>
          <w:sz w:val="22"/>
          <w:szCs w:val="22"/>
        </w:rPr>
        <w:t xml:space="preserve"> gemaakte aardgas, welke in opslag wordt gehouden door een LNG overslagstation;</w:t>
      </w:r>
    </w:p>
    <w:p w:rsidR="00C50D76" w:rsidRPr="00C738CB" w:rsidRDefault="00C50D76" w:rsidP="00904554">
      <w:pPr>
        <w:pStyle w:val="ListParagraph"/>
        <w:widowControl w:val="0"/>
        <w:numPr>
          <w:ilvl w:val="0"/>
          <w:numId w:val="104"/>
        </w:numPr>
        <w:suppressAutoHyphens/>
        <w:ind w:left="720"/>
        <w:jc w:val="both"/>
        <w:rPr>
          <w:rFonts w:ascii="Palatino Linotype" w:hAnsi="Palatino Linotype"/>
          <w:sz w:val="22"/>
          <w:szCs w:val="22"/>
        </w:rPr>
      </w:pPr>
      <w:r>
        <w:rPr>
          <w:rFonts w:ascii="Palatino Linotype" w:hAnsi="Palatino Linotype"/>
          <w:sz w:val="22"/>
          <w:szCs w:val="22"/>
        </w:rPr>
        <w:t>materialen en goederen, ingevoerd ten behoeve van de constructie en onderhoud van een LNG overslagstation.</w:t>
      </w:r>
    </w:p>
    <w:p w:rsidR="00C50D76" w:rsidRPr="00C738CB" w:rsidRDefault="00C50D76" w:rsidP="00904554">
      <w:pPr>
        <w:pStyle w:val="ListParagraph"/>
        <w:widowControl w:val="0"/>
        <w:numPr>
          <w:ilvl w:val="0"/>
          <w:numId w:val="103"/>
        </w:numPr>
        <w:suppressAutoHyphens/>
        <w:ind w:left="360"/>
        <w:jc w:val="both"/>
        <w:rPr>
          <w:rFonts w:ascii="Palatino Linotype" w:hAnsi="Palatino Linotype"/>
          <w:sz w:val="22"/>
          <w:szCs w:val="22"/>
        </w:rPr>
      </w:pPr>
      <w:r w:rsidRPr="00C738CB">
        <w:rPr>
          <w:rFonts w:ascii="Palatino Linotype" w:hAnsi="Palatino Linotype"/>
          <w:sz w:val="22"/>
          <w:szCs w:val="22"/>
        </w:rPr>
        <w:t>Bij landsbesluit, houdend</w:t>
      </w:r>
      <w:r>
        <w:rPr>
          <w:rFonts w:ascii="Palatino Linotype" w:hAnsi="Palatino Linotype"/>
          <w:sz w:val="22"/>
          <w:szCs w:val="22"/>
        </w:rPr>
        <w:t>e algemene maatregelen, kan wor</w:t>
      </w:r>
      <w:r w:rsidRPr="00C738CB">
        <w:rPr>
          <w:rFonts w:ascii="Palatino Linotype" w:hAnsi="Palatino Linotype"/>
          <w:sz w:val="22"/>
          <w:szCs w:val="22"/>
        </w:rPr>
        <w:t xml:space="preserve">den bepaald dat geen </w:t>
      </w:r>
      <w:r>
        <w:rPr>
          <w:rFonts w:ascii="Palatino Linotype" w:hAnsi="Palatino Linotype"/>
          <w:sz w:val="22"/>
          <w:szCs w:val="22"/>
        </w:rPr>
        <w:t>invoerrechten zullen worden geheven op consumptie</w:t>
      </w:r>
      <w:r w:rsidRPr="00C738CB">
        <w:rPr>
          <w:rFonts w:ascii="Palatino Linotype" w:hAnsi="Palatino Linotype"/>
          <w:sz w:val="22"/>
          <w:szCs w:val="22"/>
        </w:rPr>
        <w:t>goederen voor door de Gouverneur te houd</w:t>
      </w:r>
      <w:r>
        <w:rPr>
          <w:rFonts w:ascii="Palatino Linotype" w:hAnsi="Palatino Linotype"/>
          <w:sz w:val="22"/>
          <w:szCs w:val="22"/>
        </w:rPr>
        <w:t>en officiële ont</w:t>
      </w:r>
      <w:r w:rsidRPr="00C738CB">
        <w:rPr>
          <w:rFonts w:ascii="Palatino Linotype" w:hAnsi="Palatino Linotype"/>
          <w:sz w:val="22"/>
          <w:szCs w:val="22"/>
        </w:rPr>
        <w:t>vangsten.</w:t>
      </w:r>
    </w:p>
    <w:p w:rsidR="00C50D76" w:rsidRPr="00C738CB" w:rsidRDefault="00C50D76" w:rsidP="00904554">
      <w:pPr>
        <w:pStyle w:val="ListParagraph"/>
        <w:widowControl w:val="0"/>
        <w:numPr>
          <w:ilvl w:val="0"/>
          <w:numId w:val="103"/>
        </w:numPr>
        <w:suppressAutoHyphens/>
        <w:ind w:left="360"/>
        <w:jc w:val="both"/>
        <w:rPr>
          <w:rFonts w:ascii="Palatino Linotype" w:hAnsi="Palatino Linotype"/>
          <w:sz w:val="22"/>
          <w:szCs w:val="22"/>
        </w:rPr>
      </w:pPr>
      <w:r w:rsidRPr="00C738CB">
        <w:rPr>
          <w:rFonts w:ascii="Palatino Linotype" w:hAnsi="Palatino Linotype"/>
          <w:sz w:val="22"/>
          <w:szCs w:val="22"/>
        </w:rPr>
        <w:t>Onder de bedrijfsmatige</w:t>
      </w:r>
      <w:r>
        <w:rPr>
          <w:rFonts w:ascii="Palatino Linotype" w:hAnsi="Palatino Linotype"/>
          <w:sz w:val="22"/>
          <w:szCs w:val="22"/>
        </w:rPr>
        <w:t xml:space="preserve"> uitoefening van een visserijbe</w:t>
      </w:r>
      <w:r w:rsidRPr="00C738CB">
        <w:rPr>
          <w:rFonts w:ascii="Palatino Linotype" w:hAnsi="Palatino Linotype"/>
          <w:sz w:val="22"/>
          <w:szCs w:val="22"/>
        </w:rPr>
        <w:t>drijf als bedoeld in het eerste lid, on</w:t>
      </w:r>
      <w:r>
        <w:rPr>
          <w:rFonts w:ascii="Palatino Linotype" w:hAnsi="Palatino Linotype"/>
          <w:sz w:val="22"/>
          <w:szCs w:val="22"/>
        </w:rPr>
        <w:t>derdelen a en b, wordt mede ver</w:t>
      </w:r>
      <w:r w:rsidRPr="00C738CB">
        <w:rPr>
          <w:rFonts w:ascii="Palatino Linotype" w:hAnsi="Palatino Linotype"/>
          <w:sz w:val="22"/>
          <w:szCs w:val="22"/>
        </w:rPr>
        <w:t>staan visserijactiviteiten die erop gericht zijn o</w:t>
      </w:r>
      <w:r>
        <w:rPr>
          <w:rFonts w:ascii="Palatino Linotype" w:hAnsi="Palatino Linotype"/>
          <w:sz w:val="22"/>
          <w:szCs w:val="22"/>
        </w:rPr>
        <w:t>m in belangrijke mate in het levensonder</w:t>
      </w:r>
      <w:r w:rsidRPr="00C738CB">
        <w:rPr>
          <w:rFonts w:ascii="Palatino Linotype" w:hAnsi="Palatino Linotype"/>
          <w:sz w:val="22"/>
          <w:szCs w:val="22"/>
        </w:rPr>
        <w:t xml:space="preserve">houd </w:t>
      </w:r>
      <w:r>
        <w:rPr>
          <w:rFonts w:ascii="Palatino Linotype" w:hAnsi="Palatino Linotype"/>
          <w:sz w:val="22"/>
          <w:szCs w:val="22"/>
        </w:rPr>
        <w:t>van de visser te voor</w:t>
      </w:r>
      <w:r w:rsidRPr="00C738CB">
        <w:rPr>
          <w:rFonts w:ascii="Palatino Linotype" w:hAnsi="Palatino Linotype"/>
          <w:sz w:val="22"/>
          <w:szCs w:val="22"/>
        </w:rPr>
        <w:t>zien.</w:t>
      </w:r>
    </w:p>
    <w:p w:rsidR="00C50D76" w:rsidRPr="00C738CB" w:rsidRDefault="00C50D76" w:rsidP="00904554">
      <w:pPr>
        <w:pStyle w:val="ListParagraph"/>
        <w:widowControl w:val="0"/>
        <w:numPr>
          <w:ilvl w:val="0"/>
          <w:numId w:val="103"/>
        </w:numPr>
        <w:suppressAutoHyphens/>
        <w:ind w:left="360"/>
        <w:jc w:val="both"/>
        <w:rPr>
          <w:rFonts w:ascii="Palatino Linotype" w:hAnsi="Palatino Linotype"/>
          <w:sz w:val="22"/>
          <w:szCs w:val="22"/>
        </w:rPr>
      </w:pPr>
      <w:r w:rsidRPr="00C738CB">
        <w:rPr>
          <w:rFonts w:ascii="Palatino Linotype" w:hAnsi="Palatino Linotype"/>
          <w:sz w:val="22"/>
          <w:szCs w:val="22"/>
        </w:rPr>
        <w:t>De in het eerste lid, onderdeel b, genoemde vrijstelling wordt slechts verleend indien:</w:t>
      </w:r>
    </w:p>
    <w:p w:rsidR="00C50D76" w:rsidRPr="00C738CB" w:rsidRDefault="00C50D76" w:rsidP="00904554">
      <w:pPr>
        <w:pStyle w:val="ListParagraph"/>
        <w:widowControl w:val="0"/>
        <w:numPr>
          <w:ilvl w:val="0"/>
          <w:numId w:val="106"/>
        </w:numPr>
        <w:suppressAutoHyphens/>
        <w:ind w:left="720"/>
        <w:jc w:val="both"/>
        <w:rPr>
          <w:rFonts w:ascii="Palatino Linotype" w:hAnsi="Palatino Linotype"/>
          <w:sz w:val="22"/>
          <w:szCs w:val="22"/>
        </w:rPr>
      </w:pPr>
      <w:r w:rsidRPr="00C738CB">
        <w:rPr>
          <w:rFonts w:ascii="Palatino Linotype" w:hAnsi="Palatino Linotype"/>
          <w:sz w:val="22"/>
          <w:szCs w:val="22"/>
        </w:rPr>
        <w:t>de vergunninghouder het motorvoertuig geheel of nagenoeg geheel gebruikt voor het ver</w:t>
      </w:r>
      <w:r>
        <w:rPr>
          <w:rFonts w:ascii="Palatino Linotype" w:hAnsi="Palatino Linotype"/>
          <w:sz w:val="22"/>
          <w:szCs w:val="22"/>
        </w:rPr>
        <w:t>voeren in het kader van de land</w:t>
      </w:r>
      <w:r w:rsidRPr="00C738CB">
        <w:rPr>
          <w:rFonts w:ascii="Palatino Linotype" w:hAnsi="Palatino Linotype"/>
          <w:sz w:val="22"/>
          <w:szCs w:val="22"/>
        </w:rPr>
        <w:t>bouw, veehoude</w:t>
      </w:r>
      <w:r>
        <w:rPr>
          <w:rFonts w:ascii="Palatino Linotype" w:hAnsi="Palatino Linotype"/>
          <w:sz w:val="22"/>
          <w:szCs w:val="22"/>
        </w:rPr>
        <w:t>rij, tuin</w:t>
      </w:r>
      <w:r w:rsidRPr="00C738CB">
        <w:rPr>
          <w:rFonts w:ascii="Palatino Linotype" w:hAnsi="Palatino Linotype"/>
          <w:sz w:val="22"/>
          <w:szCs w:val="22"/>
        </w:rPr>
        <w:t>bouw of visserij;</w:t>
      </w:r>
    </w:p>
    <w:p w:rsidR="00C50D76" w:rsidRPr="00C738CB" w:rsidRDefault="00C50D76" w:rsidP="00904554">
      <w:pPr>
        <w:pStyle w:val="ListParagraph"/>
        <w:widowControl w:val="0"/>
        <w:numPr>
          <w:ilvl w:val="0"/>
          <w:numId w:val="106"/>
        </w:numPr>
        <w:suppressAutoHyphens/>
        <w:ind w:left="720"/>
        <w:jc w:val="both"/>
        <w:rPr>
          <w:rFonts w:ascii="Palatino Linotype" w:hAnsi="Palatino Linotype"/>
          <w:sz w:val="22"/>
          <w:szCs w:val="22"/>
        </w:rPr>
      </w:pPr>
      <w:r w:rsidRPr="00C738CB">
        <w:rPr>
          <w:rFonts w:ascii="Palatino Linotype" w:hAnsi="Palatino Linotype"/>
          <w:sz w:val="22"/>
          <w:szCs w:val="22"/>
        </w:rPr>
        <w:t>in geval reeds eerd</w:t>
      </w:r>
      <w:r>
        <w:rPr>
          <w:rFonts w:ascii="Palatino Linotype" w:hAnsi="Palatino Linotype"/>
          <w:sz w:val="22"/>
          <w:szCs w:val="22"/>
        </w:rPr>
        <w:t>er met toepassing van deze vrij</w:t>
      </w:r>
      <w:r w:rsidRPr="00C738CB">
        <w:rPr>
          <w:rFonts w:ascii="Palatino Linotype" w:hAnsi="Palatino Linotype"/>
          <w:sz w:val="22"/>
          <w:szCs w:val="22"/>
        </w:rPr>
        <w:t>st</w:t>
      </w:r>
      <w:r>
        <w:rPr>
          <w:rFonts w:ascii="Palatino Linotype" w:hAnsi="Palatino Linotype"/>
          <w:sz w:val="22"/>
          <w:szCs w:val="22"/>
        </w:rPr>
        <w:t>el</w:t>
      </w:r>
      <w:r w:rsidRPr="00C738CB">
        <w:rPr>
          <w:rFonts w:ascii="Palatino Linotype" w:hAnsi="Palatino Linotype"/>
          <w:sz w:val="22"/>
          <w:szCs w:val="22"/>
        </w:rPr>
        <w:t xml:space="preserve">ling een motorvoertuig voor </w:t>
      </w:r>
      <w:r>
        <w:rPr>
          <w:rFonts w:ascii="Palatino Linotype" w:hAnsi="Palatino Linotype"/>
          <w:sz w:val="22"/>
          <w:szCs w:val="22"/>
        </w:rPr>
        <w:t>goederenvervoer is in</w:t>
      </w:r>
      <w:r w:rsidRPr="00C738CB">
        <w:rPr>
          <w:rFonts w:ascii="Palatino Linotype" w:hAnsi="Palatino Linotype"/>
          <w:sz w:val="22"/>
          <w:szCs w:val="22"/>
        </w:rPr>
        <w:t>gevoerd:</w:t>
      </w:r>
    </w:p>
    <w:p w:rsidR="00C50D76" w:rsidRPr="00C738CB" w:rsidRDefault="00C50D76" w:rsidP="00904554">
      <w:pPr>
        <w:pStyle w:val="ListParagraph"/>
        <w:widowControl w:val="0"/>
        <w:numPr>
          <w:ilvl w:val="0"/>
          <w:numId w:val="107"/>
        </w:numPr>
        <w:suppressAutoHyphens/>
        <w:ind w:left="1080"/>
        <w:jc w:val="both"/>
        <w:rPr>
          <w:rFonts w:ascii="Palatino Linotype" w:hAnsi="Palatino Linotype"/>
          <w:sz w:val="22"/>
          <w:szCs w:val="22"/>
        </w:rPr>
      </w:pPr>
      <w:r w:rsidRPr="00C738CB">
        <w:rPr>
          <w:rFonts w:ascii="Palatino Linotype" w:hAnsi="Palatino Linotype"/>
          <w:sz w:val="22"/>
          <w:szCs w:val="22"/>
        </w:rPr>
        <w:t>het motorvoertuig ten mi</w:t>
      </w:r>
      <w:r>
        <w:rPr>
          <w:rFonts w:ascii="Palatino Linotype" w:hAnsi="Palatino Linotype"/>
          <w:sz w:val="22"/>
          <w:szCs w:val="22"/>
        </w:rPr>
        <w:t>nste vier jaar in gebruik is ge</w:t>
      </w:r>
      <w:r w:rsidRPr="00C738CB">
        <w:rPr>
          <w:rFonts w:ascii="Palatino Linotype" w:hAnsi="Palatino Linotype"/>
          <w:sz w:val="22"/>
          <w:szCs w:val="22"/>
        </w:rPr>
        <w:t>weest</w:t>
      </w:r>
      <w:r>
        <w:rPr>
          <w:rFonts w:ascii="Palatino Linotype" w:hAnsi="Palatino Linotype"/>
          <w:sz w:val="22"/>
          <w:szCs w:val="22"/>
        </w:rPr>
        <w:t xml:space="preserve">; </w:t>
      </w:r>
      <w:r w:rsidRPr="00C738CB">
        <w:rPr>
          <w:rFonts w:ascii="Palatino Linotype" w:hAnsi="Palatino Linotype"/>
          <w:sz w:val="22"/>
          <w:szCs w:val="22"/>
        </w:rPr>
        <w:t>of</w:t>
      </w:r>
    </w:p>
    <w:p w:rsidR="00C50D76" w:rsidRPr="00C738CB" w:rsidRDefault="00C50D76" w:rsidP="00904554">
      <w:pPr>
        <w:pStyle w:val="ListParagraph"/>
        <w:widowControl w:val="0"/>
        <w:numPr>
          <w:ilvl w:val="0"/>
          <w:numId w:val="107"/>
        </w:numPr>
        <w:suppressAutoHyphens/>
        <w:ind w:left="1080"/>
        <w:jc w:val="both"/>
        <w:rPr>
          <w:rFonts w:ascii="Palatino Linotype" w:hAnsi="Palatino Linotype"/>
          <w:sz w:val="22"/>
          <w:szCs w:val="22"/>
        </w:rPr>
      </w:pPr>
      <w:r w:rsidRPr="00C738CB">
        <w:rPr>
          <w:rFonts w:ascii="Palatino Linotype" w:hAnsi="Palatino Linotype"/>
          <w:sz w:val="22"/>
          <w:szCs w:val="22"/>
        </w:rPr>
        <w:t>van de vrijstelling is afgezie</w:t>
      </w:r>
      <w:r>
        <w:rPr>
          <w:rFonts w:ascii="Palatino Linotype" w:hAnsi="Palatino Linotype"/>
          <w:sz w:val="22"/>
          <w:szCs w:val="22"/>
        </w:rPr>
        <w:t>n of ambte</w:t>
      </w:r>
      <w:r w:rsidRPr="00C738CB">
        <w:rPr>
          <w:rFonts w:ascii="Palatino Linotype" w:hAnsi="Palatino Linotype"/>
          <w:sz w:val="22"/>
          <w:szCs w:val="22"/>
        </w:rPr>
        <w:t>lijke vernietiging hee</w:t>
      </w:r>
      <w:r>
        <w:rPr>
          <w:rFonts w:ascii="Palatino Linotype" w:hAnsi="Palatino Linotype"/>
          <w:sz w:val="22"/>
          <w:szCs w:val="22"/>
        </w:rPr>
        <w:t>ft plaatsgevonden overeenkom</w:t>
      </w:r>
      <w:r w:rsidRPr="00C738CB">
        <w:rPr>
          <w:rFonts w:ascii="Palatino Linotype" w:hAnsi="Palatino Linotype"/>
          <w:sz w:val="22"/>
          <w:szCs w:val="22"/>
        </w:rPr>
        <w:t>stig artikel 32.</w:t>
      </w:r>
    </w:p>
    <w:p w:rsidR="00C50D76" w:rsidRPr="00C738CB" w:rsidRDefault="00C50D76" w:rsidP="00904554">
      <w:pPr>
        <w:pStyle w:val="ListParagraph"/>
        <w:widowControl w:val="0"/>
        <w:numPr>
          <w:ilvl w:val="0"/>
          <w:numId w:val="103"/>
        </w:numPr>
        <w:suppressAutoHyphens/>
        <w:ind w:left="360"/>
        <w:jc w:val="both"/>
        <w:rPr>
          <w:rFonts w:ascii="Palatino Linotype" w:hAnsi="Palatino Linotype"/>
          <w:sz w:val="22"/>
          <w:szCs w:val="22"/>
        </w:rPr>
      </w:pPr>
      <w:r w:rsidRPr="00C738CB">
        <w:rPr>
          <w:rFonts w:ascii="Palatino Linotype" w:hAnsi="Palatino Linotype"/>
          <w:sz w:val="22"/>
          <w:szCs w:val="22"/>
        </w:rPr>
        <w:t>De in het eerste lid, onderdeel c, genoemde vrijstelling wordt slechts verleend indien:</w:t>
      </w:r>
    </w:p>
    <w:p w:rsidR="00C50D76" w:rsidRPr="00C738CB" w:rsidRDefault="00C50D76" w:rsidP="00904554">
      <w:pPr>
        <w:pStyle w:val="ListParagraph"/>
        <w:widowControl w:val="0"/>
        <w:numPr>
          <w:ilvl w:val="0"/>
          <w:numId w:val="108"/>
        </w:numPr>
        <w:suppressAutoHyphens/>
        <w:ind w:left="720"/>
        <w:jc w:val="both"/>
        <w:rPr>
          <w:rFonts w:ascii="Palatino Linotype" w:hAnsi="Palatino Linotype"/>
          <w:sz w:val="22"/>
          <w:szCs w:val="22"/>
        </w:rPr>
      </w:pPr>
      <w:r w:rsidRPr="00C738CB">
        <w:rPr>
          <w:rFonts w:ascii="Palatino Linotype" w:hAnsi="Palatino Linotype"/>
          <w:sz w:val="22"/>
          <w:szCs w:val="22"/>
        </w:rPr>
        <w:t>het motorvoertuig voor personenvervoer geheel of nagenoeg geheel wordt gebe</w:t>
      </w:r>
      <w:r>
        <w:rPr>
          <w:rFonts w:ascii="Palatino Linotype" w:hAnsi="Palatino Linotype"/>
          <w:sz w:val="22"/>
          <w:szCs w:val="22"/>
        </w:rPr>
        <w:t>zigd voor het verrich</w:t>
      </w:r>
      <w:r w:rsidRPr="00C738CB">
        <w:rPr>
          <w:rFonts w:ascii="Palatino Linotype" w:hAnsi="Palatino Linotype"/>
          <w:sz w:val="22"/>
          <w:szCs w:val="22"/>
        </w:rPr>
        <w:t>ten van openbaar vervoer of taxivervoer;</w:t>
      </w:r>
    </w:p>
    <w:p w:rsidR="00C50D76" w:rsidRPr="00C738CB" w:rsidRDefault="00C50D76" w:rsidP="00904554">
      <w:pPr>
        <w:pStyle w:val="ListParagraph"/>
        <w:widowControl w:val="0"/>
        <w:numPr>
          <w:ilvl w:val="0"/>
          <w:numId w:val="108"/>
        </w:numPr>
        <w:suppressAutoHyphens/>
        <w:ind w:left="720"/>
        <w:jc w:val="both"/>
        <w:rPr>
          <w:rFonts w:ascii="Palatino Linotype" w:hAnsi="Palatino Linotype"/>
          <w:sz w:val="22"/>
          <w:szCs w:val="22"/>
        </w:rPr>
      </w:pPr>
      <w:r w:rsidRPr="00C738CB">
        <w:rPr>
          <w:rFonts w:ascii="Palatino Linotype" w:hAnsi="Palatino Linotype"/>
          <w:sz w:val="22"/>
          <w:szCs w:val="22"/>
        </w:rPr>
        <w:t>in geval reeds eerd</w:t>
      </w:r>
      <w:r>
        <w:rPr>
          <w:rFonts w:ascii="Palatino Linotype" w:hAnsi="Palatino Linotype"/>
          <w:sz w:val="22"/>
          <w:szCs w:val="22"/>
        </w:rPr>
        <w:t>er met toepassing van deze vrijstel</w:t>
      </w:r>
      <w:r w:rsidRPr="00C738CB">
        <w:rPr>
          <w:rFonts w:ascii="Palatino Linotype" w:hAnsi="Palatino Linotype"/>
          <w:sz w:val="22"/>
          <w:szCs w:val="22"/>
        </w:rPr>
        <w:t xml:space="preserve">ling </w:t>
      </w:r>
      <w:r>
        <w:rPr>
          <w:rFonts w:ascii="Palatino Linotype" w:hAnsi="Palatino Linotype"/>
          <w:sz w:val="22"/>
          <w:szCs w:val="22"/>
        </w:rPr>
        <w:t>een motorvoertuig voor personenver</w:t>
      </w:r>
      <w:r w:rsidRPr="00C738CB">
        <w:rPr>
          <w:rFonts w:ascii="Palatino Linotype" w:hAnsi="Palatino Linotype"/>
          <w:sz w:val="22"/>
          <w:szCs w:val="22"/>
        </w:rPr>
        <w:t>voer is ingevoerd:</w:t>
      </w:r>
    </w:p>
    <w:p w:rsidR="00C50D76" w:rsidRPr="00C738CB" w:rsidRDefault="00C50D76" w:rsidP="00904554">
      <w:pPr>
        <w:pStyle w:val="ListParagraph"/>
        <w:widowControl w:val="0"/>
        <w:numPr>
          <w:ilvl w:val="0"/>
          <w:numId w:val="109"/>
        </w:numPr>
        <w:suppressAutoHyphens/>
        <w:ind w:left="1080"/>
        <w:jc w:val="both"/>
        <w:rPr>
          <w:rFonts w:ascii="Palatino Linotype" w:hAnsi="Palatino Linotype"/>
          <w:sz w:val="22"/>
          <w:szCs w:val="22"/>
        </w:rPr>
      </w:pPr>
      <w:r w:rsidRPr="00C738CB">
        <w:rPr>
          <w:rFonts w:ascii="Palatino Linotype" w:hAnsi="Palatino Linotype"/>
          <w:sz w:val="22"/>
          <w:szCs w:val="22"/>
        </w:rPr>
        <w:t>het motorvoertuig ten mi</w:t>
      </w:r>
      <w:r>
        <w:rPr>
          <w:rFonts w:ascii="Palatino Linotype" w:hAnsi="Palatino Linotype"/>
          <w:sz w:val="22"/>
          <w:szCs w:val="22"/>
        </w:rPr>
        <w:t>nste drie jaar in gebruik is ge</w:t>
      </w:r>
      <w:r w:rsidRPr="00C738CB">
        <w:rPr>
          <w:rFonts w:ascii="Palatino Linotype" w:hAnsi="Palatino Linotype"/>
          <w:sz w:val="22"/>
          <w:szCs w:val="22"/>
        </w:rPr>
        <w:t>weest</w:t>
      </w:r>
      <w:r>
        <w:rPr>
          <w:rFonts w:ascii="Palatino Linotype" w:hAnsi="Palatino Linotype"/>
          <w:sz w:val="22"/>
          <w:szCs w:val="22"/>
        </w:rPr>
        <w:t>;</w:t>
      </w:r>
      <w:r w:rsidRPr="00C738CB">
        <w:rPr>
          <w:rFonts w:ascii="Palatino Linotype" w:hAnsi="Palatino Linotype"/>
          <w:sz w:val="22"/>
          <w:szCs w:val="22"/>
        </w:rPr>
        <w:t xml:space="preserve"> of</w:t>
      </w:r>
    </w:p>
    <w:p w:rsidR="00C50D76" w:rsidRPr="00C738CB" w:rsidRDefault="00C50D76" w:rsidP="00904554">
      <w:pPr>
        <w:pStyle w:val="ListParagraph"/>
        <w:widowControl w:val="0"/>
        <w:numPr>
          <w:ilvl w:val="0"/>
          <w:numId w:val="109"/>
        </w:numPr>
        <w:suppressAutoHyphens/>
        <w:ind w:left="1080"/>
        <w:jc w:val="both"/>
        <w:rPr>
          <w:rFonts w:ascii="Palatino Linotype" w:hAnsi="Palatino Linotype"/>
          <w:sz w:val="22"/>
          <w:szCs w:val="22"/>
        </w:rPr>
      </w:pPr>
      <w:r w:rsidRPr="00C738CB">
        <w:rPr>
          <w:rFonts w:ascii="Palatino Linotype" w:hAnsi="Palatino Linotype"/>
          <w:sz w:val="22"/>
          <w:szCs w:val="22"/>
        </w:rPr>
        <w:t xml:space="preserve">van de </w:t>
      </w:r>
      <w:r>
        <w:rPr>
          <w:rFonts w:ascii="Palatino Linotype" w:hAnsi="Palatino Linotype"/>
          <w:sz w:val="22"/>
          <w:szCs w:val="22"/>
        </w:rPr>
        <w:t>vrijstelling is afgezien of ambte</w:t>
      </w:r>
      <w:r w:rsidRPr="00C738CB">
        <w:rPr>
          <w:rFonts w:ascii="Palatino Linotype" w:hAnsi="Palatino Linotype"/>
          <w:sz w:val="22"/>
          <w:szCs w:val="22"/>
        </w:rPr>
        <w:t>li</w:t>
      </w:r>
      <w:r>
        <w:rPr>
          <w:rFonts w:ascii="Palatino Linotype" w:hAnsi="Palatino Linotype"/>
          <w:sz w:val="22"/>
          <w:szCs w:val="22"/>
        </w:rPr>
        <w:t>jke vernietiging heeft plaatsgevonden overeenkom</w:t>
      </w:r>
      <w:r w:rsidRPr="00C738CB">
        <w:rPr>
          <w:rFonts w:ascii="Palatino Linotype" w:hAnsi="Palatino Linotype"/>
          <w:sz w:val="22"/>
          <w:szCs w:val="22"/>
        </w:rPr>
        <w:t>stig artikel 32.</w:t>
      </w:r>
    </w:p>
    <w:p w:rsidR="00C50D76" w:rsidRPr="00C738CB" w:rsidRDefault="00C50D76" w:rsidP="00904554">
      <w:pPr>
        <w:pStyle w:val="ListParagraph"/>
        <w:widowControl w:val="0"/>
        <w:numPr>
          <w:ilvl w:val="0"/>
          <w:numId w:val="103"/>
        </w:numPr>
        <w:suppressAutoHyphens/>
        <w:ind w:left="360"/>
        <w:jc w:val="both"/>
        <w:rPr>
          <w:rFonts w:ascii="Palatino Linotype" w:hAnsi="Palatino Linotype"/>
          <w:sz w:val="22"/>
          <w:szCs w:val="22"/>
        </w:rPr>
      </w:pPr>
      <w:r w:rsidRPr="00A744F0">
        <w:rPr>
          <w:rFonts w:ascii="Palatino Linotype" w:hAnsi="Palatino Linotype"/>
          <w:sz w:val="22"/>
          <w:szCs w:val="22"/>
        </w:rPr>
        <w:t>De</w:t>
      </w:r>
      <w:r w:rsidRPr="00C738CB">
        <w:rPr>
          <w:rFonts w:ascii="Palatino Linotype" w:hAnsi="Palatino Linotype"/>
          <w:sz w:val="22"/>
          <w:szCs w:val="22"/>
        </w:rPr>
        <w:t xml:space="preserve"> in het eerste lid, onder n genoemde vrijstelling wordt slechts verleend aan bij ministeriële </w:t>
      </w:r>
      <w:r>
        <w:rPr>
          <w:rFonts w:ascii="Palatino Linotype" w:hAnsi="Palatino Linotype"/>
          <w:sz w:val="22"/>
          <w:szCs w:val="22"/>
        </w:rPr>
        <w:t>beschikking</w:t>
      </w:r>
      <w:r w:rsidRPr="00C738CB">
        <w:rPr>
          <w:rFonts w:ascii="Palatino Linotype" w:hAnsi="Palatino Linotype"/>
          <w:sz w:val="22"/>
          <w:szCs w:val="22"/>
        </w:rPr>
        <w:t xml:space="preserve"> aangewezen ziekenhuizen.</w:t>
      </w:r>
    </w:p>
    <w:p w:rsidR="00C50D76" w:rsidRPr="00C738CB" w:rsidRDefault="00C50D76" w:rsidP="00904554">
      <w:pPr>
        <w:pStyle w:val="ListParagraph"/>
        <w:widowControl w:val="0"/>
        <w:numPr>
          <w:ilvl w:val="0"/>
          <w:numId w:val="103"/>
        </w:numPr>
        <w:suppressAutoHyphens/>
        <w:ind w:left="360"/>
        <w:jc w:val="both"/>
        <w:rPr>
          <w:rFonts w:ascii="Palatino Linotype" w:hAnsi="Palatino Linotype"/>
          <w:sz w:val="22"/>
          <w:szCs w:val="22"/>
        </w:rPr>
      </w:pPr>
      <w:r w:rsidRPr="00C738CB">
        <w:rPr>
          <w:rFonts w:ascii="Palatino Linotype" w:hAnsi="Palatino Linotype"/>
          <w:sz w:val="22"/>
          <w:szCs w:val="22"/>
        </w:rPr>
        <w:t xml:space="preserve">De vrijstelling genoemd onder s worden slechts verleend indien de administratie en de administratieve organisatie van het bedrijf zodanig is ingericht dat op eenvoudige wijze de goederenstroom kan worden gecontroleerd. </w:t>
      </w:r>
    </w:p>
    <w:p w:rsidR="00C50D76" w:rsidRPr="00C738CB" w:rsidRDefault="00C50D76" w:rsidP="00904554">
      <w:pPr>
        <w:pStyle w:val="ListParagraph"/>
        <w:widowControl w:val="0"/>
        <w:numPr>
          <w:ilvl w:val="0"/>
          <w:numId w:val="103"/>
        </w:numPr>
        <w:suppressAutoHyphens/>
        <w:ind w:left="360"/>
        <w:jc w:val="both"/>
        <w:rPr>
          <w:rFonts w:ascii="Palatino Linotype" w:hAnsi="Palatino Linotype"/>
          <w:sz w:val="22"/>
          <w:szCs w:val="22"/>
        </w:rPr>
      </w:pPr>
      <w:r w:rsidRPr="00C738CB">
        <w:rPr>
          <w:rFonts w:ascii="Palatino Linotype" w:hAnsi="Palatino Linotype"/>
          <w:sz w:val="22"/>
          <w:szCs w:val="22"/>
        </w:rPr>
        <w:t xml:space="preserve">Bij ministeriële </w:t>
      </w:r>
      <w:r>
        <w:rPr>
          <w:rFonts w:ascii="Palatino Linotype" w:hAnsi="Palatino Linotype"/>
          <w:sz w:val="22"/>
          <w:szCs w:val="22"/>
        </w:rPr>
        <w:t>beschikking</w:t>
      </w:r>
      <w:r w:rsidRPr="00C738CB">
        <w:rPr>
          <w:rFonts w:ascii="Palatino Linotype" w:hAnsi="Palatino Linotype"/>
          <w:sz w:val="22"/>
          <w:szCs w:val="22"/>
        </w:rPr>
        <w:t xml:space="preserve"> kunnen nadere regels worden gesteld ter uitvoering van de vrijstellingen genoemd onder h, s en t.</w:t>
      </w:r>
    </w:p>
    <w:p w:rsidR="00C50D76" w:rsidRPr="00C738CB" w:rsidRDefault="00C50D76" w:rsidP="00904554">
      <w:pPr>
        <w:pStyle w:val="ListParagraph"/>
        <w:widowControl w:val="0"/>
        <w:numPr>
          <w:ilvl w:val="0"/>
          <w:numId w:val="103"/>
        </w:numPr>
        <w:suppressAutoHyphens/>
        <w:ind w:left="360"/>
        <w:jc w:val="both"/>
        <w:rPr>
          <w:rFonts w:ascii="Palatino Linotype" w:hAnsi="Palatino Linotype"/>
          <w:sz w:val="22"/>
          <w:szCs w:val="22"/>
        </w:rPr>
      </w:pPr>
      <w:r w:rsidRPr="00C738CB">
        <w:rPr>
          <w:rFonts w:ascii="Palatino Linotype" w:hAnsi="Palatino Linotype"/>
          <w:sz w:val="22"/>
          <w:szCs w:val="22"/>
        </w:rPr>
        <w:t>Onder door de douaneautoriteiten te stellen voorwaarden, worden bij het afzien van de overeenkomstig het vierde of het vijfde lid verleende vrijstelling wegens onvo</w:t>
      </w:r>
      <w:r>
        <w:rPr>
          <w:rFonts w:ascii="Palatino Linotype" w:hAnsi="Palatino Linotype"/>
          <w:sz w:val="22"/>
          <w:szCs w:val="22"/>
        </w:rPr>
        <w:t>orziene omstandigheden, de verschuldigde invoerrechten vastgesteld vol</w:t>
      </w:r>
      <w:r w:rsidRPr="00C738CB">
        <w:rPr>
          <w:rFonts w:ascii="Palatino Linotype" w:hAnsi="Palatino Linotype"/>
          <w:sz w:val="22"/>
          <w:szCs w:val="22"/>
        </w:rPr>
        <w:t>gens het tarief van invoerrechten en de douanewaarde op het tijdstip</w:t>
      </w:r>
      <w:r>
        <w:rPr>
          <w:rFonts w:ascii="Palatino Linotype" w:hAnsi="Palatino Linotype"/>
          <w:sz w:val="22"/>
          <w:szCs w:val="22"/>
        </w:rPr>
        <w:t xml:space="preserve"> van het afzien van de vrijstel</w:t>
      </w:r>
      <w:r w:rsidRPr="00C738CB">
        <w:rPr>
          <w:rFonts w:ascii="Palatino Linotype" w:hAnsi="Palatino Linotype"/>
          <w:sz w:val="22"/>
          <w:szCs w:val="22"/>
        </w:rPr>
        <w:t xml:space="preserve">ling. </w:t>
      </w:r>
    </w:p>
    <w:p w:rsidR="00C50D76" w:rsidRPr="00C738CB" w:rsidRDefault="00C50D76" w:rsidP="00904554">
      <w:pPr>
        <w:pStyle w:val="ListParagraph"/>
        <w:widowControl w:val="0"/>
        <w:numPr>
          <w:ilvl w:val="0"/>
          <w:numId w:val="103"/>
        </w:numPr>
        <w:suppressAutoHyphens/>
        <w:ind w:left="360"/>
        <w:jc w:val="both"/>
        <w:rPr>
          <w:rFonts w:ascii="Palatino Linotype" w:hAnsi="Palatino Linotype"/>
          <w:sz w:val="22"/>
          <w:szCs w:val="22"/>
        </w:rPr>
      </w:pPr>
      <w:r w:rsidRPr="00C738CB">
        <w:rPr>
          <w:rFonts w:ascii="Palatino Linotype" w:hAnsi="Palatino Linotype"/>
          <w:sz w:val="22"/>
          <w:szCs w:val="22"/>
        </w:rPr>
        <w:t>Onder geregelde verbindingen of geregeld vervoer als bedoeld in het eerste lid, onderdelen c en e, wordt verstaan: voor een ieder to</w:t>
      </w:r>
      <w:r>
        <w:rPr>
          <w:rFonts w:ascii="Palatino Linotype" w:hAnsi="Palatino Linotype"/>
          <w:sz w:val="22"/>
          <w:szCs w:val="22"/>
        </w:rPr>
        <w:t>egankelijk beroeps- of bedrijfs</w:t>
      </w:r>
      <w:r w:rsidRPr="00C738CB">
        <w:rPr>
          <w:rFonts w:ascii="Palatino Linotype" w:hAnsi="Palatino Linotype"/>
          <w:sz w:val="22"/>
          <w:szCs w:val="22"/>
        </w:rPr>
        <w:t>matig vervoer van personen of go</w:t>
      </w:r>
      <w:r>
        <w:rPr>
          <w:rFonts w:ascii="Palatino Linotype" w:hAnsi="Palatino Linotype"/>
          <w:sz w:val="22"/>
          <w:szCs w:val="22"/>
        </w:rPr>
        <w:t>ederen volgens een vaste dienstregeling en op een vast</w:t>
      </w:r>
      <w:r w:rsidRPr="00C738CB">
        <w:rPr>
          <w:rFonts w:ascii="Palatino Linotype" w:hAnsi="Palatino Linotype"/>
          <w:sz w:val="22"/>
          <w:szCs w:val="22"/>
        </w:rPr>
        <w:t>gesteld traject.</w:t>
      </w:r>
    </w:p>
    <w:p w:rsidR="00C50D76" w:rsidRPr="003C7A6F" w:rsidRDefault="00C50D76" w:rsidP="00C50D76">
      <w:pPr>
        <w:suppressAutoHyphens/>
        <w:jc w:val="center"/>
        <w:rPr>
          <w:rFonts w:ascii="Palatino Linotype" w:hAnsi="Palatino Linotype"/>
          <w:sz w:val="22"/>
          <w:szCs w:val="22"/>
          <w:lang w:val="nl-NL"/>
        </w:rPr>
      </w:pPr>
    </w:p>
    <w:p w:rsidR="00A04182" w:rsidRDefault="00A04182">
      <w:pPr>
        <w:widowControl/>
        <w:rPr>
          <w:rFonts w:ascii="Palatino Linotype" w:hAnsi="Palatino Linotype"/>
          <w:sz w:val="22"/>
          <w:szCs w:val="22"/>
          <w:lang w:val="nl-NL"/>
        </w:rPr>
      </w:pPr>
      <w:r>
        <w:rPr>
          <w:rFonts w:ascii="Palatino Linotype" w:hAnsi="Palatino Linotype"/>
          <w:sz w:val="22"/>
          <w:szCs w:val="22"/>
          <w:lang w:val="nl-NL"/>
        </w:rPr>
        <w:br w:type="page"/>
      </w: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 xml:space="preserve">§ 20 Hulpmateriaal voor de stuwing en bescherming van goederen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tijdens vervoer</w:t>
      </w:r>
    </w:p>
    <w:p w:rsidR="00C50D76" w:rsidRPr="003C7A6F" w:rsidRDefault="00C50D76" w:rsidP="007E74C3">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76</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Vrijstelling van invoerrechten wordt verleend voor de invoer van materialen van uiteenlopende aard, zoals kabels, stro, doek, papier, karton, hout en plastic, die worden gebruikt voor het stuwen en de bescherming - met inbegrip van thermische</w:t>
      </w:r>
      <w:r>
        <w:rPr>
          <w:rFonts w:ascii="Palatino Linotype" w:hAnsi="Palatino Linotype"/>
          <w:sz w:val="22"/>
          <w:szCs w:val="22"/>
          <w:lang w:val="nl-NL"/>
        </w:rPr>
        <w:t xml:space="preserve"> bescherming - van goederen tij</w:t>
      </w:r>
      <w:r w:rsidRPr="003C7A6F">
        <w:rPr>
          <w:rFonts w:ascii="Palatino Linotype" w:hAnsi="Palatino Linotype"/>
          <w:sz w:val="22"/>
          <w:szCs w:val="22"/>
          <w:lang w:val="nl-NL"/>
        </w:rPr>
        <w:t>dens het vervoer naa</w:t>
      </w:r>
      <w:r>
        <w:rPr>
          <w:rFonts w:ascii="Palatino Linotype" w:hAnsi="Palatino Linotype"/>
          <w:sz w:val="22"/>
          <w:szCs w:val="22"/>
          <w:lang w:val="nl-NL"/>
        </w:rPr>
        <w:t>r Curaçao en die normali</w:t>
      </w:r>
      <w:r w:rsidRPr="003C7A6F">
        <w:rPr>
          <w:rFonts w:ascii="Palatino Linotype" w:hAnsi="Palatino Linotype"/>
          <w:sz w:val="22"/>
          <w:szCs w:val="22"/>
          <w:lang w:val="nl-NL"/>
        </w:rPr>
        <w:t>ter niet in aanmerking komen om opnieuw te worden gebruikt.</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77</w:t>
      </w:r>
    </w:p>
    <w:p w:rsidR="00C50D76" w:rsidRPr="003C7A6F" w:rsidRDefault="00C50D76" w:rsidP="00C50D76">
      <w:pPr>
        <w:suppressAutoHyphens/>
        <w:jc w:val="center"/>
        <w:rPr>
          <w:rFonts w:ascii="Palatino Linotype" w:hAnsi="Palatino Linotype"/>
          <w:sz w:val="22"/>
          <w:szCs w:val="22"/>
          <w:lang w:val="nl-NL"/>
        </w:rPr>
      </w:pPr>
    </w:p>
    <w:p w:rsidR="00C50D76" w:rsidRPr="00EA34B1" w:rsidRDefault="00C50D76" w:rsidP="00904554">
      <w:pPr>
        <w:pStyle w:val="ListParagraph"/>
        <w:widowControl w:val="0"/>
        <w:numPr>
          <w:ilvl w:val="0"/>
          <w:numId w:val="110"/>
        </w:numPr>
        <w:suppressAutoHyphens/>
        <w:ind w:left="360"/>
        <w:jc w:val="both"/>
        <w:rPr>
          <w:rFonts w:ascii="Palatino Linotype" w:hAnsi="Palatino Linotype"/>
          <w:sz w:val="22"/>
          <w:szCs w:val="22"/>
        </w:rPr>
      </w:pPr>
      <w:r w:rsidRPr="00EA34B1">
        <w:rPr>
          <w:rFonts w:ascii="Palatino Linotype" w:hAnsi="Palatino Linotype"/>
          <w:sz w:val="22"/>
          <w:szCs w:val="22"/>
        </w:rPr>
        <w:t>Voor de invoer met vrij</w:t>
      </w:r>
      <w:r>
        <w:rPr>
          <w:rFonts w:ascii="Palatino Linotype" w:hAnsi="Palatino Linotype"/>
          <w:sz w:val="22"/>
          <w:szCs w:val="22"/>
        </w:rPr>
        <w:t>stelling is geen vergunning ver</w:t>
      </w:r>
      <w:r w:rsidRPr="00EA34B1">
        <w:rPr>
          <w:rFonts w:ascii="Palatino Linotype" w:hAnsi="Palatino Linotype"/>
          <w:sz w:val="22"/>
          <w:szCs w:val="22"/>
        </w:rPr>
        <w:t>eist.</w:t>
      </w:r>
    </w:p>
    <w:p w:rsidR="00C50D76" w:rsidRPr="00EA34B1" w:rsidRDefault="00C50D76" w:rsidP="00904554">
      <w:pPr>
        <w:pStyle w:val="ListParagraph"/>
        <w:widowControl w:val="0"/>
        <w:numPr>
          <w:ilvl w:val="0"/>
          <w:numId w:val="110"/>
        </w:numPr>
        <w:suppressAutoHyphens/>
        <w:ind w:left="360"/>
        <w:jc w:val="both"/>
        <w:rPr>
          <w:rFonts w:ascii="Palatino Linotype" w:hAnsi="Palatino Linotype"/>
          <w:sz w:val="22"/>
          <w:szCs w:val="22"/>
        </w:rPr>
      </w:pPr>
      <w:r w:rsidRPr="00EA34B1">
        <w:rPr>
          <w:rFonts w:ascii="Palatino Linotype" w:hAnsi="Palatino Linotype"/>
          <w:sz w:val="22"/>
          <w:szCs w:val="22"/>
        </w:rPr>
        <w:t>De aangifte ten invoer kan mondeling geschieden.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21 Brandstoffen en smeermiddelen in motorvoertuigen en containers</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78</w:t>
      </w:r>
    </w:p>
    <w:p w:rsidR="00C50D76" w:rsidRPr="003C7A6F" w:rsidRDefault="00C50D76" w:rsidP="00C50D76">
      <w:pPr>
        <w:suppressAutoHyphens/>
        <w:jc w:val="center"/>
        <w:rPr>
          <w:rFonts w:ascii="Palatino Linotype" w:hAnsi="Palatino Linotype"/>
          <w:sz w:val="22"/>
          <w:szCs w:val="22"/>
          <w:lang w:val="nl-NL"/>
        </w:rPr>
      </w:pPr>
    </w:p>
    <w:p w:rsidR="00C50D76" w:rsidRPr="00CC4F88" w:rsidRDefault="00C50D76" w:rsidP="00904554">
      <w:pPr>
        <w:pStyle w:val="ListParagraph"/>
        <w:widowControl w:val="0"/>
        <w:numPr>
          <w:ilvl w:val="0"/>
          <w:numId w:val="112"/>
        </w:numPr>
        <w:suppressAutoHyphens/>
        <w:ind w:left="360"/>
        <w:jc w:val="both"/>
        <w:rPr>
          <w:rFonts w:ascii="Palatino Linotype" w:hAnsi="Palatino Linotype"/>
          <w:sz w:val="22"/>
          <w:szCs w:val="22"/>
        </w:rPr>
      </w:pPr>
      <w:r w:rsidRPr="00CC4F88">
        <w:rPr>
          <w:rFonts w:ascii="Palatino Linotype" w:hAnsi="Palatino Linotype"/>
          <w:sz w:val="22"/>
          <w:szCs w:val="22"/>
        </w:rPr>
        <w:t>Vrijstelling van invoerrechten wordt verleend voor:</w:t>
      </w:r>
    </w:p>
    <w:p w:rsidR="00C50D76" w:rsidRPr="00CC4F88" w:rsidRDefault="00C50D76" w:rsidP="00904554">
      <w:pPr>
        <w:pStyle w:val="ListParagraph"/>
        <w:widowControl w:val="0"/>
        <w:numPr>
          <w:ilvl w:val="0"/>
          <w:numId w:val="113"/>
        </w:numPr>
        <w:suppressAutoHyphens/>
        <w:ind w:left="720"/>
        <w:jc w:val="both"/>
        <w:rPr>
          <w:rFonts w:ascii="Palatino Linotype" w:hAnsi="Palatino Linotype"/>
          <w:sz w:val="22"/>
          <w:szCs w:val="22"/>
        </w:rPr>
      </w:pPr>
      <w:r w:rsidRPr="00CC4F88">
        <w:rPr>
          <w:rFonts w:ascii="Palatino Linotype" w:hAnsi="Palatino Linotype"/>
          <w:sz w:val="22"/>
          <w:szCs w:val="22"/>
        </w:rPr>
        <w:t>de brandstoffen die zich in de normale reservoirs bevinden van:</w:t>
      </w:r>
    </w:p>
    <w:p w:rsidR="00C50D76" w:rsidRPr="00CC4F88" w:rsidRDefault="00C50D76" w:rsidP="00904554">
      <w:pPr>
        <w:pStyle w:val="ListParagraph"/>
        <w:widowControl w:val="0"/>
        <w:numPr>
          <w:ilvl w:val="0"/>
          <w:numId w:val="114"/>
        </w:numPr>
        <w:suppressAutoHyphens/>
        <w:ind w:left="1080"/>
        <w:jc w:val="both"/>
        <w:rPr>
          <w:rFonts w:ascii="Palatino Linotype" w:hAnsi="Palatino Linotype"/>
          <w:sz w:val="22"/>
          <w:szCs w:val="22"/>
        </w:rPr>
      </w:pPr>
      <w:r w:rsidRPr="00CC4F88">
        <w:rPr>
          <w:rFonts w:ascii="Palatino Linotype" w:hAnsi="Palatino Linotype"/>
          <w:sz w:val="22"/>
          <w:szCs w:val="22"/>
        </w:rPr>
        <w:t>motorvoertuigen</w:t>
      </w:r>
      <w:r>
        <w:rPr>
          <w:rFonts w:ascii="Palatino Linotype" w:hAnsi="Palatino Linotype"/>
          <w:sz w:val="22"/>
          <w:szCs w:val="22"/>
        </w:rPr>
        <w:t>;</w:t>
      </w:r>
      <w:r w:rsidRPr="00CC4F88">
        <w:rPr>
          <w:rFonts w:ascii="Palatino Linotype" w:hAnsi="Palatino Linotype"/>
          <w:sz w:val="22"/>
          <w:szCs w:val="22"/>
        </w:rPr>
        <w:t xml:space="preserve"> of</w:t>
      </w:r>
    </w:p>
    <w:p w:rsidR="00C50D76" w:rsidRPr="00CC4F88" w:rsidRDefault="00C50D76" w:rsidP="00904554">
      <w:pPr>
        <w:pStyle w:val="ListParagraph"/>
        <w:widowControl w:val="0"/>
        <w:numPr>
          <w:ilvl w:val="0"/>
          <w:numId w:val="114"/>
        </w:numPr>
        <w:suppressAutoHyphens/>
        <w:ind w:left="1080"/>
        <w:jc w:val="both"/>
        <w:rPr>
          <w:rFonts w:ascii="Palatino Linotype" w:hAnsi="Palatino Linotype"/>
          <w:sz w:val="22"/>
          <w:szCs w:val="22"/>
        </w:rPr>
      </w:pPr>
      <w:r w:rsidRPr="00CC4F88">
        <w:rPr>
          <w:rFonts w:ascii="Palatino Linotype" w:hAnsi="Palatino Linotype"/>
          <w:sz w:val="22"/>
          <w:szCs w:val="22"/>
        </w:rPr>
        <w:t>containers die zijn uitgerust met inrichtingen die speciaal zijn aangepast voor koelsystemen, systemen voor zuurstoftoevoer, thermische isolatiesystemen of andere systemen;</w:t>
      </w:r>
    </w:p>
    <w:p w:rsidR="00C50D76" w:rsidRPr="00CC4F88" w:rsidRDefault="00C50D76" w:rsidP="00904554">
      <w:pPr>
        <w:pStyle w:val="ListParagraph"/>
        <w:widowControl w:val="0"/>
        <w:numPr>
          <w:ilvl w:val="0"/>
          <w:numId w:val="113"/>
        </w:numPr>
        <w:suppressAutoHyphens/>
        <w:ind w:left="720"/>
        <w:jc w:val="both"/>
        <w:rPr>
          <w:rFonts w:ascii="Palatino Linotype" w:hAnsi="Palatino Linotype"/>
          <w:sz w:val="22"/>
          <w:szCs w:val="22"/>
        </w:rPr>
      </w:pPr>
      <w:r w:rsidRPr="00CC4F88">
        <w:rPr>
          <w:rFonts w:ascii="Palatino Linotype" w:hAnsi="Palatino Linotype"/>
          <w:sz w:val="22"/>
          <w:szCs w:val="22"/>
        </w:rPr>
        <w:t>de brandstoffen die zich in draagbare reservoirs in motorvoertuigen bevinden, tot een maximum van tien liter per voertuig;</w:t>
      </w:r>
    </w:p>
    <w:p w:rsidR="00C50D76" w:rsidRPr="00CC4F88" w:rsidRDefault="00C50D76" w:rsidP="00904554">
      <w:pPr>
        <w:pStyle w:val="ListParagraph"/>
        <w:widowControl w:val="0"/>
        <w:numPr>
          <w:ilvl w:val="0"/>
          <w:numId w:val="113"/>
        </w:numPr>
        <w:suppressAutoHyphens/>
        <w:ind w:left="720"/>
        <w:jc w:val="both"/>
        <w:rPr>
          <w:rFonts w:ascii="Palatino Linotype" w:hAnsi="Palatino Linotype"/>
          <w:sz w:val="22"/>
          <w:szCs w:val="22"/>
        </w:rPr>
      </w:pPr>
      <w:r w:rsidRPr="00CC4F88">
        <w:rPr>
          <w:rFonts w:ascii="Palatino Linotype" w:hAnsi="Palatino Linotype"/>
          <w:sz w:val="22"/>
          <w:szCs w:val="22"/>
        </w:rPr>
        <w:t>de smeermiddelen die zich in motorvoertuigen bevinden en die overeenkomen met de normale behoeften voor het functioneren ervan.</w:t>
      </w:r>
    </w:p>
    <w:p w:rsidR="00C50D76" w:rsidRPr="00CC4F88" w:rsidRDefault="00C50D76" w:rsidP="00904554">
      <w:pPr>
        <w:pStyle w:val="ListParagraph"/>
        <w:widowControl w:val="0"/>
        <w:numPr>
          <w:ilvl w:val="0"/>
          <w:numId w:val="112"/>
        </w:numPr>
        <w:suppressAutoHyphens/>
        <w:ind w:left="360"/>
        <w:jc w:val="both"/>
        <w:rPr>
          <w:rFonts w:ascii="Palatino Linotype" w:hAnsi="Palatino Linotype"/>
          <w:sz w:val="22"/>
          <w:szCs w:val="22"/>
        </w:rPr>
      </w:pPr>
      <w:r w:rsidRPr="00CC4F88">
        <w:rPr>
          <w:rFonts w:ascii="Palatino Linotype" w:hAnsi="Palatino Linotype"/>
          <w:sz w:val="22"/>
          <w:szCs w:val="22"/>
        </w:rPr>
        <w:t>Onder normale reservoirs in de zin van het eerste lid wordt verstaan:</w:t>
      </w:r>
    </w:p>
    <w:p w:rsidR="00C50D76" w:rsidRPr="00CC4F88" w:rsidRDefault="00C50D76" w:rsidP="00904554">
      <w:pPr>
        <w:pStyle w:val="ListParagraph"/>
        <w:widowControl w:val="0"/>
        <w:numPr>
          <w:ilvl w:val="0"/>
          <w:numId w:val="115"/>
        </w:numPr>
        <w:suppressAutoHyphens/>
        <w:ind w:left="720"/>
        <w:jc w:val="both"/>
        <w:rPr>
          <w:rFonts w:ascii="Palatino Linotype" w:hAnsi="Palatino Linotype"/>
          <w:sz w:val="22"/>
          <w:szCs w:val="22"/>
        </w:rPr>
      </w:pPr>
      <w:r w:rsidRPr="00CC4F88">
        <w:rPr>
          <w:rFonts w:ascii="Palatino Linotype" w:hAnsi="Palatino Linotype"/>
          <w:sz w:val="22"/>
          <w:szCs w:val="22"/>
        </w:rPr>
        <w:t>de door de fabrikant blijvend in of aan alle motorvoertuigen van hetzelfde type als het betrokken voertuig aangebrachte reservoirs, waarvan de inrichting het rechtstreeks verbruik van brandstof mogelijk maakt, zowel voor de voortbeweging van de voertuigen als, in voorkomend geval, voor de werking, tijdens het vervoer, van koel- en andere systemen;</w:t>
      </w:r>
    </w:p>
    <w:p w:rsidR="00C50D76" w:rsidRPr="00CC4F88" w:rsidRDefault="00C50D76" w:rsidP="00904554">
      <w:pPr>
        <w:pStyle w:val="ListParagraph"/>
        <w:widowControl w:val="0"/>
        <w:numPr>
          <w:ilvl w:val="0"/>
          <w:numId w:val="115"/>
        </w:numPr>
        <w:suppressAutoHyphens/>
        <w:ind w:left="720"/>
        <w:jc w:val="both"/>
        <w:rPr>
          <w:rFonts w:ascii="Palatino Linotype" w:hAnsi="Palatino Linotype"/>
          <w:sz w:val="22"/>
          <w:szCs w:val="22"/>
        </w:rPr>
      </w:pPr>
      <w:r w:rsidRPr="0081760F">
        <w:rPr>
          <w:rFonts w:ascii="Palatino Linotype" w:hAnsi="Palatino Linotype"/>
          <w:sz w:val="22"/>
          <w:szCs w:val="22"/>
        </w:rPr>
        <w:t xml:space="preserve">de </w:t>
      </w:r>
      <w:r w:rsidRPr="00CC4F88">
        <w:rPr>
          <w:rFonts w:ascii="Palatino Linotype" w:hAnsi="Palatino Linotype"/>
          <w:sz w:val="22"/>
          <w:szCs w:val="22"/>
        </w:rPr>
        <w:t>door de fabrikant blijvend in of aan alle containers van hetzelfde type als de betrokken container aangebrachte reservoirs, waarvan de inrichting het rechtstreeks verbruik van brandstof mogelijk maakt voor de werking, gedurende het vervoer, van koel- en andere systemen waarmee de containers voor speciale doeleinden zijn uitgerust.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79</w:t>
      </w:r>
    </w:p>
    <w:p w:rsidR="00C50D76" w:rsidRPr="003C7A6F" w:rsidRDefault="00C50D76" w:rsidP="00C50D76">
      <w:pPr>
        <w:suppressAutoHyphens/>
        <w:jc w:val="center"/>
        <w:rPr>
          <w:rFonts w:ascii="Palatino Linotype" w:hAnsi="Palatino Linotype"/>
          <w:sz w:val="22"/>
          <w:szCs w:val="22"/>
          <w:lang w:val="nl-NL"/>
        </w:rPr>
      </w:pPr>
    </w:p>
    <w:p w:rsidR="00C50D76" w:rsidRPr="00EA34B1" w:rsidRDefault="00C50D76" w:rsidP="00904554">
      <w:pPr>
        <w:pStyle w:val="ListParagraph"/>
        <w:widowControl w:val="0"/>
        <w:numPr>
          <w:ilvl w:val="0"/>
          <w:numId w:val="111"/>
        </w:numPr>
        <w:suppressAutoHyphens/>
        <w:ind w:left="360"/>
        <w:jc w:val="both"/>
        <w:rPr>
          <w:rFonts w:ascii="Palatino Linotype" w:hAnsi="Palatino Linotype"/>
          <w:sz w:val="22"/>
          <w:szCs w:val="22"/>
        </w:rPr>
      </w:pPr>
      <w:r w:rsidRPr="00EA34B1">
        <w:rPr>
          <w:rFonts w:ascii="Palatino Linotype" w:hAnsi="Palatino Linotype"/>
          <w:sz w:val="22"/>
          <w:szCs w:val="22"/>
        </w:rPr>
        <w:t>Voor de invoer met vrij</w:t>
      </w:r>
      <w:r>
        <w:rPr>
          <w:rFonts w:ascii="Palatino Linotype" w:hAnsi="Palatino Linotype"/>
          <w:sz w:val="22"/>
          <w:szCs w:val="22"/>
        </w:rPr>
        <w:t>stelling is geen vergunning ver</w:t>
      </w:r>
      <w:r w:rsidRPr="00EA34B1">
        <w:rPr>
          <w:rFonts w:ascii="Palatino Linotype" w:hAnsi="Palatino Linotype"/>
          <w:sz w:val="22"/>
          <w:szCs w:val="22"/>
        </w:rPr>
        <w:t>eist.</w:t>
      </w:r>
    </w:p>
    <w:p w:rsidR="00C50D76" w:rsidRPr="00EA34B1" w:rsidRDefault="00C50D76" w:rsidP="00904554">
      <w:pPr>
        <w:pStyle w:val="ListParagraph"/>
        <w:widowControl w:val="0"/>
        <w:numPr>
          <w:ilvl w:val="0"/>
          <w:numId w:val="111"/>
        </w:numPr>
        <w:suppressAutoHyphens/>
        <w:ind w:left="360"/>
        <w:jc w:val="both"/>
        <w:rPr>
          <w:rFonts w:ascii="Palatino Linotype" w:hAnsi="Palatino Linotype"/>
          <w:sz w:val="22"/>
          <w:szCs w:val="22"/>
        </w:rPr>
      </w:pPr>
      <w:r w:rsidRPr="00EA34B1">
        <w:rPr>
          <w:rFonts w:ascii="Palatino Linotype" w:hAnsi="Palatino Linotype"/>
          <w:sz w:val="22"/>
          <w:szCs w:val="22"/>
        </w:rPr>
        <w:t>De aangifte ten invoer kan mondeling geschieden.</w:t>
      </w:r>
    </w:p>
    <w:p w:rsidR="00C50D76" w:rsidRPr="003C7A6F" w:rsidRDefault="00C50D76" w:rsidP="00C50D76">
      <w:pPr>
        <w:suppressAutoHyphens/>
        <w:jc w:val="center"/>
        <w:rPr>
          <w:rFonts w:ascii="Palatino Linotype" w:hAnsi="Palatino Linotype"/>
          <w:sz w:val="22"/>
          <w:szCs w:val="22"/>
          <w:lang w:val="nl-NL"/>
        </w:rPr>
      </w:pPr>
    </w:p>
    <w:p w:rsidR="00A04182" w:rsidRDefault="00A04182" w:rsidP="00C50D76">
      <w:pPr>
        <w:suppressAutoHyphens/>
        <w:jc w:val="center"/>
        <w:rPr>
          <w:rFonts w:ascii="Palatino Linotype" w:hAnsi="Palatino Linotype"/>
          <w:sz w:val="22"/>
          <w:szCs w:val="22"/>
          <w:lang w:val="nl-NL"/>
        </w:rPr>
      </w:pPr>
    </w:p>
    <w:p w:rsidR="00A04182" w:rsidRDefault="00A04182">
      <w:pPr>
        <w:widowControl/>
        <w:rPr>
          <w:rFonts w:ascii="Palatino Linotype" w:hAnsi="Palatino Linotype"/>
          <w:sz w:val="22"/>
          <w:szCs w:val="22"/>
          <w:lang w:val="nl-NL"/>
        </w:rPr>
      </w:pPr>
      <w:r>
        <w:rPr>
          <w:rFonts w:ascii="Palatino Linotype" w:hAnsi="Palatino Linotype"/>
          <w:sz w:val="22"/>
          <w:szCs w:val="22"/>
          <w:lang w:val="nl-NL"/>
        </w:rPr>
        <w:br w:type="page"/>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Artikel 80</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De met vrijstelling ingevoerde brandstoffen en smeermiddelen mogen niet uit het voertuig of de container waarin zij werden inge</w:t>
      </w:r>
      <w:r>
        <w:rPr>
          <w:rFonts w:ascii="Palatino Linotype" w:hAnsi="Palatino Linotype"/>
          <w:sz w:val="22"/>
          <w:szCs w:val="22"/>
          <w:lang w:val="nl-NL"/>
        </w:rPr>
        <w:t>voerd, worden verwijderd, behou</w:t>
      </w:r>
      <w:r w:rsidRPr="003C7A6F">
        <w:rPr>
          <w:rFonts w:ascii="Palatino Linotype" w:hAnsi="Palatino Linotype"/>
          <w:sz w:val="22"/>
          <w:szCs w:val="22"/>
          <w:lang w:val="nl-NL"/>
        </w:rPr>
        <w:t>dens ten beho</w:t>
      </w:r>
      <w:r>
        <w:rPr>
          <w:rFonts w:ascii="Palatino Linotype" w:hAnsi="Palatino Linotype"/>
          <w:sz w:val="22"/>
          <w:szCs w:val="22"/>
          <w:lang w:val="nl-NL"/>
        </w:rPr>
        <w:t>eve van opslag gedurende reparaties aan het voertuig of de contai</w:t>
      </w:r>
      <w:r w:rsidRPr="003C7A6F">
        <w:rPr>
          <w:rFonts w:ascii="Palatino Linotype" w:hAnsi="Palatino Linotype"/>
          <w:sz w:val="22"/>
          <w:szCs w:val="22"/>
          <w:lang w:val="nl-NL"/>
        </w:rPr>
        <w:t>ner.</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22 Lijkkisten, urnen en grafornamenten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81</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Vrijstelling van invoerrechten wordt verleend voor de invoer van:</w:t>
      </w:r>
    </w:p>
    <w:p w:rsidR="00C50D76" w:rsidRPr="00A6287B" w:rsidRDefault="00C50D76" w:rsidP="00904554">
      <w:pPr>
        <w:pStyle w:val="ListParagraph"/>
        <w:widowControl w:val="0"/>
        <w:numPr>
          <w:ilvl w:val="0"/>
          <w:numId w:val="117"/>
        </w:numPr>
        <w:suppressAutoHyphens/>
        <w:ind w:left="360"/>
        <w:jc w:val="both"/>
        <w:rPr>
          <w:rFonts w:ascii="Palatino Linotype" w:hAnsi="Palatino Linotype"/>
          <w:sz w:val="22"/>
          <w:szCs w:val="22"/>
        </w:rPr>
      </w:pPr>
      <w:r w:rsidRPr="00A6287B">
        <w:rPr>
          <w:rFonts w:ascii="Palatino Linotype" w:hAnsi="Palatino Linotype"/>
          <w:sz w:val="22"/>
          <w:szCs w:val="22"/>
        </w:rPr>
        <w:t xml:space="preserve">lijkkisten die het stoffelijk overschot, </w:t>
      </w:r>
      <w:r>
        <w:rPr>
          <w:rFonts w:ascii="Palatino Linotype" w:hAnsi="Palatino Linotype"/>
          <w:sz w:val="22"/>
          <w:szCs w:val="22"/>
        </w:rPr>
        <w:t>en urnen die de as van overledenen bevatten, alsmede bloemen, kran</w:t>
      </w:r>
      <w:r w:rsidRPr="00A6287B">
        <w:rPr>
          <w:rFonts w:ascii="Palatino Linotype" w:hAnsi="Palatino Linotype"/>
          <w:sz w:val="22"/>
          <w:szCs w:val="22"/>
        </w:rPr>
        <w:t>sen en an</w:t>
      </w:r>
      <w:r>
        <w:rPr>
          <w:rFonts w:ascii="Palatino Linotype" w:hAnsi="Palatino Linotype"/>
          <w:sz w:val="22"/>
          <w:szCs w:val="22"/>
        </w:rPr>
        <w:t>dere ornamenten die deze gewoonlijk verge</w:t>
      </w:r>
      <w:r w:rsidRPr="00A6287B">
        <w:rPr>
          <w:rFonts w:ascii="Palatino Linotype" w:hAnsi="Palatino Linotype"/>
          <w:sz w:val="22"/>
          <w:szCs w:val="22"/>
        </w:rPr>
        <w:t>zellen;</w:t>
      </w:r>
    </w:p>
    <w:p w:rsidR="00C50D76" w:rsidRPr="00A6287B" w:rsidRDefault="00C50D76" w:rsidP="00904554">
      <w:pPr>
        <w:pStyle w:val="ListParagraph"/>
        <w:widowControl w:val="0"/>
        <w:numPr>
          <w:ilvl w:val="0"/>
          <w:numId w:val="117"/>
        </w:numPr>
        <w:suppressAutoHyphens/>
        <w:ind w:left="360"/>
        <w:jc w:val="both"/>
        <w:rPr>
          <w:rFonts w:ascii="Palatino Linotype" w:hAnsi="Palatino Linotype"/>
          <w:sz w:val="22"/>
          <w:szCs w:val="22"/>
        </w:rPr>
      </w:pPr>
      <w:r w:rsidRPr="00A6287B">
        <w:rPr>
          <w:rFonts w:ascii="Palatino Linotype" w:hAnsi="Palatino Linotype"/>
          <w:sz w:val="22"/>
          <w:szCs w:val="22"/>
        </w:rPr>
        <w:t>bloemen, kransen en a</w:t>
      </w:r>
      <w:r>
        <w:rPr>
          <w:rFonts w:ascii="Palatino Linotype" w:hAnsi="Palatino Linotype"/>
          <w:sz w:val="22"/>
          <w:szCs w:val="22"/>
        </w:rPr>
        <w:t>ndere ornamenten die worden mee</w:t>
      </w:r>
      <w:r w:rsidRPr="00A6287B">
        <w:rPr>
          <w:rFonts w:ascii="Palatino Linotype" w:hAnsi="Palatino Linotype"/>
          <w:sz w:val="22"/>
          <w:szCs w:val="22"/>
        </w:rPr>
        <w:t>gebracht door personen die in het buit</w:t>
      </w:r>
      <w:r>
        <w:rPr>
          <w:rFonts w:ascii="Palatino Linotype" w:hAnsi="Palatino Linotype"/>
          <w:sz w:val="22"/>
          <w:szCs w:val="22"/>
        </w:rPr>
        <w:t>enland woonach</w:t>
      </w:r>
      <w:r w:rsidRPr="00A6287B">
        <w:rPr>
          <w:rFonts w:ascii="Palatino Linotype" w:hAnsi="Palatino Linotype"/>
          <w:sz w:val="22"/>
          <w:szCs w:val="22"/>
        </w:rPr>
        <w:t>ti</w:t>
      </w:r>
      <w:r>
        <w:rPr>
          <w:rFonts w:ascii="Palatino Linotype" w:hAnsi="Palatino Linotype"/>
          <w:sz w:val="22"/>
          <w:szCs w:val="22"/>
        </w:rPr>
        <w:t>g zijn en zich naar een begrafe</w:t>
      </w:r>
      <w:r w:rsidRPr="00A6287B">
        <w:rPr>
          <w:rFonts w:ascii="Palatino Linotype" w:hAnsi="Palatino Linotype"/>
          <w:sz w:val="22"/>
          <w:szCs w:val="22"/>
        </w:rPr>
        <w:t xml:space="preserve">nis </w:t>
      </w:r>
      <w:r>
        <w:rPr>
          <w:rFonts w:ascii="Palatino Linotype" w:hAnsi="Palatino Linotype"/>
          <w:sz w:val="22"/>
          <w:szCs w:val="22"/>
        </w:rPr>
        <w:t>begeven of graven in Curaçao komen verfraai</w:t>
      </w:r>
      <w:r w:rsidRPr="00A6287B">
        <w:rPr>
          <w:rFonts w:ascii="Palatino Linotype" w:hAnsi="Palatino Linotype"/>
          <w:sz w:val="22"/>
          <w:szCs w:val="22"/>
        </w:rPr>
        <w:t xml:space="preserve">en, voor </w:t>
      </w:r>
      <w:r>
        <w:rPr>
          <w:rFonts w:ascii="Palatino Linotype" w:hAnsi="Palatino Linotype"/>
          <w:sz w:val="22"/>
          <w:szCs w:val="22"/>
        </w:rPr>
        <w:t>zover uit de aard en de hoeveel</w:t>
      </w:r>
      <w:r w:rsidRPr="00A6287B">
        <w:rPr>
          <w:rFonts w:ascii="Palatino Linotype" w:hAnsi="Palatino Linotype"/>
          <w:sz w:val="22"/>
          <w:szCs w:val="22"/>
        </w:rPr>
        <w:t>heid</w:t>
      </w:r>
      <w:r>
        <w:rPr>
          <w:rFonts w:ascii="Palatino Linotype" w:hAnsi="Palatino Linotype"/>
          <w:sz w:val="22"/>
          <w:szCs w:val="22"/>
        </w:rPr>
        <w:t xml:space="preserve"> van deze goederen geen commerciële overwegingen blij</w:t>
      </w:r>
      <w:r w:rsidRPr="00A6287B">
        <w:rPr>
          <w:rFonts w:ascii="Palatino Linotype" w:hAnsi="Palatino Linotype"/>
          <w:sz w:val="22"/>
          <w:szCs w:val="22"/>
        </w:rPr>
        <w:t>ken;</w:t>
      </w:r>
    </w:p>
    <w:p w:rsidR="00C50D76" w:rsidRPr="00A6287B" w:rsidRDefault="00C50D76" w:rsidP="00904554">
      <w:pPr>
        <w:pStyle w:val="ListParagraph"/>
        <w:widowControl w:val="0"/>
        <w:numPr>
          <w:ilvl w:val="0"/>
          <w:numId w:val="117"/>
        </w:numPr>
        <w:suppressAutoHyphens/>
        <w:ind w:left="360"/>
        <w:jc w:val="both"/>
        <w:rPr>
          <w:rFonts w:ascii="Palatino Linotype" w:hAnsi="Palatino Linotype"/>
          <w:sz w:val="22"/>
          <w:szCs w:val="22"/>
        </w:rPr>
      </w:pPr>
      <w:r w:rsidRPr="00A6287B">
        <w:rPr>
          <w:rFonts w:ascii="Palatino Linotype" w:hAnsi="Palatino Linotype"/>
          <w:sz w:val="22"/>
          <w:szCs w:val="22"/>
        </w:rPr>
        <w:t>lege lijkkisten of urnen die worden ingevoerd om te d</w:t>
      </w:r>
      <w:r>
        <w:rPr>
          <w:rFonts w:ascii="Palatino Linotype" w:hAnsi="Palatino Linotype"/>
          <w:sz w:val="22"/>
          <w:szCs w:val="22"/>
        </w:rPr>
        <w:t>ienen bij het transport van lijken of as van overledenen naar het buiten</w:t>
      </w:r>
      <w:r w:rsidRPr="00A6287B">
        <w:rPr>
          <w:rFonts w:ascii="Palatino Linotype" w:hAnsi="Palatino Linotype"/>
          <w:sz w:val="22"/>
          <w:szCs w:val="22"/>
        </w:rPr>
        <w:t>land.</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82</w:t>
      </w:r>
    </w:p>
    <w:p w:rsidR="00C50D76" w:rsidRPr="003C7A6F" w:rsidRDefault="00C50D76" w:rsidP="00C50D76">
      <w:pPr>
        <w:suppressAutoHyphens/>
        <w:jc w:val="center"/>
        <w:rPr>
          <w:rFonts w:ascii="Palatino Linotype" w:hAnsi="Palatino Linotype"/>
          <w:sz w:val="22"/>
          <w:szCs w:val="22"/>
          <w:lang w:val="nl-NL"/>
        </w:rPr>
      </w:pPr>
    </w:p>
    <w:p w:rsidR="00C50D76" w:rsidRPr="007B65D5" w:rsidRDefault="00C50D76" w:rsidP="00904554">
      <w:pPr>
        <w:pStyle w:val="ListParagraph"/>
        <w:widowControl w:val="0"/>
        <w:numPr>
          <w:ilvl w:val="0"/>
          <w:numId w:val="116"/>
        </w:numPr>
        <w:suppressAutoHyphens/>
        <w:ind w:left="360"/>
        <w:jc w:val="both"/>
        <w:rPr>
          <w:rFonts w:ascii="Palatino Linotype" w:hAnsi="Palatino Linotype"/>
          <w:sz w:val="22"/>
          <w:szCs w:val="22"/>
        </w:rPr>
      </w:pPr>
      <w:r w:rsidRPr="007B65D5">
        <w:rPr>
          <w:rFonts w:ascii="Palatino Linotype" w:hAnsi="Palatino Linotype"/>
          <w:sz w:val="22"/>
          <w:szCs w:val="22"/>
        </w:rPr>
        <w:t>Voor de invo</w:t>
      </w:r>
      <w:r>
        <w:rPr>
          <w:rFonts w:ascii="Palatino Linotype" w:hAnsi="Palatino Linotype"/>
          <w:sz w:val="22"/>
          <w:szCs w:val="22"/>
        </w:rPr>
        <w:t>er met vrijstelling is geen ver</w:t>
      </w:r>
      <w:r w:rsidRPr="007B65D5">
        <w:rPr>
          <w:rFonts w:ascii="Palatino Linotype" w:hAnsi="Palatino Linotype"/>
          <w:sz w:val="22"/>
          <w:szCs w:val="22"/>
        </w:rPr>
        <w:t>gunning vereist.</w:t>
      </w:r>
    </w:p>
    <w:p w:rsidR="00C50D76" w:rsidRPr="007B65D5" w:rsidRDefault="00C50D76" w:rsidP="00904554">
      <w:pPr>
        <w:pStyle w:val="ListParagraph"/>
        <w:widowControl w:val="0"/>
        <w:numPr>
          <w:ilvl w:val="0"/>
          <w:numId w:val="116"/>
        </w:numPr>
        <w:suppressAutoHyphens/>
        <w:ind w:left="360"/>
        <w:jc w:val="both"/>
        <w:rPr>
          <w:rFonts w:ascii="Palatino Linotype" w:hAnsi="Palatino Linotype"/>
          <w:sz w:val="22"/>
          <w:szCs w:val="22"/>
        </w:rPr>
      </w:pPr>
      <w:r w:rsidRPr="007B65D5">
        <w:rPr>
          <w:rFonts w:ascii="Palatino Linotype" w:hAnsi="Palatino Linotype"/>
          <w:sz w:val="22"/>
          <w:szCs w:val="22"/>
        </w:rPr>
        <w:t>De aangifte ten invoer kan mondeling geschieden.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23 Passieve veredeling</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83</w:t>
      </w:r>
    </w:p>
    <w:p w:rsidR="00C50D76" w:rsidRPr="003C7A6F" w:rsidRDefault="00C50D76" w:rsidP="00C50D76">
      <w:pPr>
        <w:suppressAutoHyphens/>
        <w:jc w:val="center"/>
        <w:rPr>
          <w:rFonts w:ascii="Palatino Linotype" w:hAnsi="Palatino Linotype"/>
          <w:sz w:val="22"/>
          <w:szCs w:val="22"/>
          <w:lang w:val="nl-NL"/>
        </w:rPr>
      </w:pPr>
    </w:p>
    <w:p w:rsidR="00C50D76" w:rsidRPr="00B77398" w:rsidRDefault="00C50D76" w:rsidP="00904554">
      <w:pPr>
        <w:pStyle w:val="ListParagraph"/>
        <w:widowControl w:val="0"/>
        <w:numPr>
          <w:ilvl w:val="0"/>
          <w:numId w:val="118"/>
        </w:numPr>
        <w:suppressAutoHyphens/>
        <w:ind w:left="360"/>
        <w:jc w:val="both"/>
        <w:rPr>
          <w:rFonts w:ascii="Palatino Linotype" w:hAnsi="Palatino Linotype"/>
          <w:sz w:val="22"/>
          <w:szCs w:val="22"/>
        </w:rPr>
      </w:pPr>
      <w:r w:rsidRPr="00B77398">
        <w:rPr>
          <w:rFonts w:ascii="Palatino Linotype" w:hAnsi="Palatino Linotype"/>
          <w:sz w:val="22"/>
          <w:szCs w:val="22"/>
        </w:rPr>
        <w:t>Gehele of gedeeltelijke vrijstelling van invoerrechten wordt verleend voor goedere</w:t>
      </w:r>
      <w:r>
        <w:rPr>
          <w:rFonts w:ascii="Palatino Linotype" w:hAnsi="Palatino Linotype"/>
          <w:sz w:val="22"/>
          <w:szCs w:val="22"/>
        </w:rPr>
        <w:t>n die tijdelijk naar het buiten</w:t>
      </w:r>
      <w:r w:rsidRPr="00B77398">
        <w:rPr>
          <w:rFonts w:ascii="Palatino Linotype" w:hAnsi="Palatino Linotype"/>
          <w:sz w:val="22"/>
          <w:szCs w:val="22"/>
        </w:rPr>
        <w:t>land worden uitgevoe</w:t>
      </w:r>
      <w:r>
        <w:rPr>
          <w:rFonts w:ascii="Palatino Linotype" w:hAnsi="Palatino Linotype"/>
          <w:sz w:val="22"/>
          <w:szCs w:val="22"/>
        </w:rPr>
        <w:t>rd en na aldaar een veredelings</w:t>
      </w:r>
      <w:r w:rsidRPr="00B77398">
        <w:rPr>
          <w:rFonts w:ascii="Palatino Linotype" w:hAnsi="Palatino Linotype"/>
          <w:sz w:val="22"/>
          <w:szCs w:val="22"/>
        </w:rPr>
        <w:t>handeling te he</w:t>
      </w:r>
      <w:r>
        <w:rPr>
          <w:rFonts w:ascii="Palatino Linotype" w:hAnsi="Palatino Linotype"/>
          <w:sz w:val="22"/>
          <w:szCs w:val="22"/>
        </w:rPr>
        <w:t>bben ondergaan weer worden inge</w:t>
      </w:r>
      <w:r w:rsidRPr="00B77398">
        <w:rPr>
          <w:rFonts w:ascii="Palatino Linotype" w:hAnsi="Palatino Linotype"/>
          <w:sz w:val="22"/>
          <w:szCs w:val="22"/>
        </w:rPr>
        <w:t>voerd.</w:t>
      </w:r>
    </w:p>
    <w:p w:rsidR="00C50D76" w:rsidRPr="00B77398" w:rsidRDefault="00C50D76" w:rsidP="00904554">
      <w:pPr>
        <w:pStyle w:val="ListParagraph"/>
        <w:widowControl w:val="0"/>
        <w:numPr>
          <w:ilvl w:val="0"/>
          <w:numId w:val="118"/>
        </w:numPr>
        <w:suppressAutoHyphens/>
        <w:ind w:left="360"/>
        <w:jc w:val="both"/>
        <w:rPr>
          <w:rFonts w:ascii="Palatino Linotype" w:hAnsi="Palatino Linotype"/>
          <w:sz w:val="22"/>
          <w:szCs w:val="22"/>
        </w:rPr>
      </w:pPr>
      <w:r w:rsidRPr="00B77398">
        <w:rPr>
          <w:rFonts w:ascii="Palatino Linotype" w:hAnsi="Palatino Linotype"/>
          <w:sz w:val="22"/>
          <w:szCs w:val="22"/>
        </w:rPr>
        <w:t>In deze paragraaf wordt verstaan onder:</w:t>
      </w:r>
    </w:p>
    <w:p w:rsidR="00C50D76" w:rsidRPr="00B77398" w:rsidRDefault="00C50D76" w:rsidP="00904554">
      <w:pPr>
        <w:pStyle w:val="ListParagraph"/>
        <w:widowControl w:val="0"/>
        <w:numPr>
          <w:ilvl w:val="0"/>
          <w:numId w:val="119"/>
        </w:numPr>
        <w:suppressAutoHyphens/>
        <w:jc w:val="both"/>
        <w:rPr>
          <w:rFonts w:ascii="Palatino Linotype" w:hAnsi="Palatino Linotype"/>
          <w:sz w:val="22"/>
          <w:szCs w:val="22"/>
        </w:rPr>
      </w:pPr>
      <w:r w:rsidRPr="00B77398">
        <w:rPr>
          <w:rFonts w:ascii="Palatino Linotype" w:hAnsi="Palatino Linotype"/>
          <w:sz w:val="22"/>
          <w:szCs w:val="22"/>
        </w:rPr>
        <w:t>veredelingshandeling:</w:t>
      </w:r>
    </w:p>
    <w:p w:rsidR="00C50D76" w:rsidRPr="00B77398" w:rsidRDefault="00C50D76" w:rsidP="00904554">
      <w:pPr>
        <w:pStyle w:val="ListParagraph"/>
        <w:widowControl w:val="0"/>
        <w:numPr>
          <w:ilvl w:val="0"/>
          <w:numId w:val="120"/>
        </w:numPr>
        <w:suppressAutoHyphens/>
        <w:ind w:left="1080"/>
        <w:jc w:val="both"/>
        <w:rPr>
          <w:rFonts w:ascii="Palatino Linotype" w:hAnsi="Palatino Linotype"/>
          <w:sz w:val="22"/>
          <w:szCs w:val="22"/>
        </w:rPr>
      </w:pPr>
      <w:r w:rsidRPr="00B77398">
        <w:rPr>
          <w:rFonts w:ascii="Palatino Linotype" w:hAnsi="Palatino Linotype"/>
          <w:sz w:val="22"/>
          <w:szCs w:val="22"/>
        </w:rPr>
        <w:t>het bewerken van goede</w:t>
      </w:r>
      <w:r>
        <w:rPr>
          <w:rFonts w:ascii="Palatino Linotype" w:hAnsi="Palatino Linotype"/>
          <w:sz w:val="22"/>
          <w:szCs w:val="22"/>
        </w:rPr>
        <w:t>ren, daaronder begrepen het monteren, de assembla</w:t>
      </w:r>
      <w:r w:rsidRPr="00B77398">
        <w:rPr>
          <w:rFonts w:ascii="Palatino Linotype" w:hAnsi="Palatino Linotype"/>
          <w:sz w:val="22"/>
          <w:szCs w:val="22"/>
        </w:rPr>
        <w:t xml:space="preserve">ge en het </w:t>
      </w:r>
      <w:r>
        <w:rPr>
          <w:rFonts w:ascii="Palatino Linotype" w:hAnsi="Palatino Linotype"/>
          <w:sz w:val="22"/>
          <w:szCs w:val="22"/>
        </w:rPr>
        <w:t>aanpassen daarvan aan ande</w:t>
      </w:r>
      <w:r w:rsidRPr="00B77398">
        <w:rPr>
          <w:rFonts w:ascii="Palatino Linotype" w:hAnsi="Palatino Linotype"/>
          <w:sz w:val="22"/>
          <w:szCs w:val="22"/>
        </w:rPr>
        <w:t>re goederen;</w:t>
      </w:r>
    </w:p>
    <w:p w:rsidR="00C50D76" w:rsidRPr="00B77398" w:rsidRDefault="00C50D76" w:rsidP="00904554">
      <w:pPr>
        <w:pStyle w:val="ListParagraph"/>
        <w:widowControl w:val="0"/>
        <w:numPr>
          <w:ilvl w:val="0"/>
          <w:numId w:val="120"/>
        </w:numPr>
        <w:suppressAutoHyphens/>
        <w:ind w:left="1080"/>
        <w:jc w:val="both"/>
        <w:rPr>
          <w:rFonts w:ascii="Palatino Linotype" w:hAnsi="Palatino Linotype"/>
          <w:sz w:val="22"/>
          <w:szCs w:val="22"/>
        </w:rPr>
      </w:pPr>
      <w:r w:rsidRPr="00B77398">
        <w:rPr>
          <w:rFonts w:ascii="Palatino Linotype" w:hAnsi="Palatino Linotype"/>
          <w:sz w:val="22"/>
          <w:szCs w:val="22"/>
        </w:rPr>
        <w:t>het verwerken van goederen;</w:t>
      </w:r>
    </w:p>
    <w:p w:rsidR="00C50D76" w:rsidRPr="00B77398" w:rsidRDefault="00C50D76" w:rsidP="00904554">
      <w:pPr>
        <w:pStyle w:val="ListParagraph"/>
        <w:widowControl w:val="0"/>
        <w:numPr>
          <w:ilvl w:val="0"/>
          <w:numId w:val="120"/>
        </w:numPr>
        <w:suppressAutoHyphens/>
        <w:ind w:left="1080"/>
        <w:jc w:val="both"/>
        <w:rPr>
          <w:rFonts w:ascii="Palatino Linotype" w:hAnsi="Palatino Linotype"/>
          <w:sz w:val="22"/>
          <w:szCs w:val="22"/>
        </w:rPr>
      </w:pPr>
      <w:r w:rsidRPr="00B77398">
        <w:rPr>
          <w:rFonts w:ascii="Palatino Linotype" w:hAnsi="Palatino Linotype"/>
          <w:sz w:val="22"/>
          <w:szCs w:val="22"/>
        </w:rPr>
        <w:t>het herstellen van goederen, daaronder b</w:t>
      </w:r>
      <w:r>
        <w:rPr>
          <w:rFonts w:ascii="Palatino Linotype" w:hAnsi="Palatino Linotype"/>
          <w:sz w:val="22"/>
          <w:szCs w:val="22"/>
        </w:rPr>
        <w:t>egre</w:t>
      </w:r>
      <w:r w:rsidRPr="00B77398">
        <w:rPr>
          <w:rFonts w:ascii="Palatino Linotype" w:hAnsi="Palatino Linotype"/>
          <w:sz w:val="22"/>
          <w:szCs w:val="22"/>
        </w:rPr>
        <w:t>pen het reviseren en het afstellen;</w:t>
      </w:r>
    </w:p>
    <w:p w:rsidR="00C50D76" w:rsidRPr="00B77398" w:rsidRDefault="00C50D76" w:rsidP="00904554">
      <w:pPr>
        <w:pStyle w:val="ListParagraph"/>
        <w:widowControl w:val="0"/>
        <w:numPr>
          <w:ilvl w:val="0"/>
          <w:numId w:val="119"/>
        </w:numPr>
        <w:suppressAutoHyphens/>
        <w:jc w:val="both"/>
        <w:rPr>
          <w:rFonts w:ascii="Palatino Linotype" w:hAnsi="Palatino Linotype"/>
          <w:sz w:val="22"/>
          <w:szCs w:val="22"/>
        </w:rPr>
      </w:pPr>
      <w:r w:rsidRPr="00B77398">
        <w:rPr>
          <w:rFonts w:ascii="Palatino Linotype" w:hAnsi="Palatino Linotype"/>
          <w:sz w:val="22"/>
          <w:szCs w:val="22"/>
        </w:rPr>
        <w:t>veredelingsproduct: een product dat het resultaat is van een of meer veredelingshandelingen.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84</w:t>
      </w:r>
    </w:p>
    <w:p w:rsidR="00C50D76" w:rsidRPr="003C7A6F" w:rsidRDefault="00C50D76" w:rsidP="00C50D76">
      <w:pPr>
        <w:suppressAutoHyphens/>
        <w:jc w:val="center"/>
        <w:rPr>
          <w:rFonts w:ascii="Palatino Linotype" w:hAnsi="Palatino Linotype"/>
          <w:sz w:val="22"/>
          <w:szCs w:val="22"/>
          <w:lang w:val="nl-NL"/>
        </w:rPr>
      </w:pPr>
    </w:p>
    <w:p w:rsidR="00C50D76" w:rsidRPr="00B77398" w:rsidRDefault="00C50D76" w:rsidP="00904554">
      <w:pPr>
        <w:pStyle w:val="ListParagraph"/>
        <w:widowControl w:val="0"/>
        <w:numPr>
          <w:ilvl w:val="0"/>
          <w:numId w:val="121"/>
        </w:numPr>
        <w:suppressAutoHyphens/>
        <w:ind w:left="360"/>
        <w:jc w:val="both"/>
        <w:rPr>
          <w:rFonts w:ascii="Palatino Linotype" w:hAnsi="Palatino Linotype"/>
          <w:sz w:val="22"/>
          <w:szCs w:val="22"/>
        </w:rPr>
      </w:pPr>
      <w:r>
        <w:rPr>
          <w:rFonts w:ascii="Palatino Linotype" w:hAnsi="Palatino Linotype"/>
          <w:sz w:val="22"/>
          <w:szCs w:val="22"/>
        </w:rPr>
        <w:t>In de vergunning worden in elk geval opgeno</w:t>
      </w:r>
      <w:r w:rsidRPr="00B77398">
        <w:rPr>
          <w:rFonts w:ascii="Palatino Linotype" w:hAnsi="Palatino Linotype"/>
          <w:sz w:val="22"/>
          <w:szCs w:val="22"/>
        </w:rPr>
        <w:t>men:</w:t>
      </w:r>
    </w:p>
    <w:p w:rsidR="00C50D76" w:rsidRPr="00B77398" w:rsidRDefault="00C50D76" w:rsidP="00904554">
      <w:pPr>
        <w:pStyle w:val="ListParagraph"/>
        <w:widowControl w:val="0"/>
        <w:numPr>
          <w:ilvl w:val="0"/>
          <w:numId w:val="122"/>
        </w:numPr>
        <w:suppressAutoHyphens/>
        <w:ind w:left="720"/>
        <w:jc w:val="both"/>
        <w:rPr>
          <w:rFonts w:ascii="Palatino Linotype" w:hAnsi="Palatino Linotype"/>
          <w:sz w:val="22"/>
          <w:szCs w:val="22"/>
        </w:rPr>
      </w:pPr>
      <w:r w:rsidRPr="00B77398">
        <w:rPr>
          <w:rFonts w:ascii="Palatino Linotype" w:hAnsi="Palatino Linotype"/>
          <w:sz w:val="22"/>
          <w:szCs w:val="22"/>
        </w:rPr>
        <w:t xml:space="preserve">de termijn waarbinnen de veredelingsproducten in </w:t>
      </w:r>
      <w:r>
        <w:rPr>
          <w:rFonts w:ascii="Palatino Linotype" w:hAnsi="Palatino Linotype"/>
          <w:sz w:val="22"/>
          <w:szCs w:val="22"/>
        </w:rPr>
        <w:t>Curaçao</w:t>
      </w:r>
      <w:r w:rsidRPr="00B77398">
        <w:rPr>
          <w:rFonts w:ascii="Palatino Linotype" w:hAnsi="Palatino Linotype"/>
          <w:sz w:val="22"/>
          <w:szCs w:val="22"/>
        </w:rPr>
        <w:t xml:space="preserve"> weer moeten worden ingevoerd;</w:t>
      </w:r>
    </w:p>
    <w:p w:rsidR="00C50D76" w:rsidRPr="00B77398" w:rsidRDefault="00C50D76" w:rsidP="00904554">
      <w:pPr>
        <w:pStyle w:val="ListParagraph"/>
        <w:widowControl w:val="0"/>
        <w:numPr>
          <w:ilvl w:val="0"/>
          <w:numId w:val="122"/>
        </w:numPr>
        <w:suppressAutoHyphens/>
        <w:ind w:left="720"/>
        <w:jc w:val="both"/>
        <w:rPr>
          <w:rFonts w:ascii="Palatino Linotype" w:hAnsi="Palatino Linotype"/>
          <w:sz w:val="22"/>
          <w:szCs w:val="22"/>
        </w:rPr>
      </w:pPr>
      <w:r w:rsidRPr="00B77398">
        <w:rPr>
          <w:rFonts w:ascii="Palatino Linotype" w:hAnsi="Palatino Linotype"/>
          <w:sz w:val="22"/>
          <w:szCs w:val="22"/>
        </w:rPr>
        <w:lastRenderedPageBreak/>
        <w:t>de berekeningsmethode t</w:t>
      </w:r>
      <w:r>
        <w:rPr>
          <w:rFonts w:ascii="Palatino Linotype" w:hAnsi="Palatino Linotype"/>
          <w:sz w:val="22"/>
          <w:szCs w:val="22"/>
        </w:rPr>
        <w:t>en behoeve van het vrij te stel</w:t>
      </w:r>
      <w:r w:rsidRPr="00B77398">
        <w:rPr>
          <w:rFonts w:ascii="Palatino Linotype" w:hAnsi="Palatino Linotype"/>
          <w:sz w:val="22"/>
          <w:szCs w:val="22"/>
        </w:rPr>
        <w:t>len bedrag</w:t>
      </w:r>
      <w:r>
        <w:rPr>
          <w:rFonts w:ascii="Palatino Linotype" w:hAnsi="Palatino Linotype"/>
          <w:sz w:val="22"/>
          <w:szCs w:val="22"/>
        </w:rPr>
        <w:t>;</w:t>
      </w:r>
      <w:r w:rsidRPr="00B77398">
        <w:rPr>
          <w:rFonts w:ascii="Palatino Linotype" w:hAnsi="Palatino Linotype"/>
          <w:sz w:val="22"/>
          <w:szCs w:val="22"/>
        </w:rPr>
        <w:t xml:space="preserve"> en</w:t>
      </w:r>
    </w:p>
    <w:p w:rsidR="00C50D76" w:rsidRPr="00B77398" w:rsidRDefault="00C50D76" w:rsidP="00904554">
      <w:pPr>
        <w:pStyle w:val="ListParagraph"/>
        <w:widowControl w:val="0"/>
        <w:numPr>
          <w:ilvl w:val="0"/>
          <w:numId w:val="122"/>
        </w:numPr>
        <w:suppressAutoHyphens/>
        <w:ind w:left="720"/>
        <w:jc w:val="both"/>
        <w:rPr>
          <w:rFonts w:ascii="Palatino Linotype" w:hAnsi="Palatino Linotype"/>
          <w:sz w:val="22"/>
          <w:szCs w:val="22"/>
        </w:rPr>
      </w:pPr>
      <w:r w:rsidRPr="00B77398">
        <w:rPr>
          <w:rFonts w:ascii="Palatino Linotype" w:hAnsi="Palatino Linotype"/>
          <w:sz w:val="22"/>
          <w:szCs w:val="22"/>
        </w:rPr>
        <w:t>de wijze waarop</w:t>
      </w:r>
      <w:r>
        <w:rPr>
          <w:rFonts w:ascii="Palatino Linotype" w:hAnsi="Palatino Linotype"/>
          <w:sz w:val="22"/>
          <w:szCs w:val="22"/>
        </w:rPr>
        <w:t xml:space="preserve"> de tijdelijk uitgevoerde goederen in de daaruit vervaardigde weer in te voeren veredelings</w:t>
      </w:r>
      <w:r w:rsidRPr="00B77398">
        <w:rPr>
          <w:rFonts w:ascii="Palatino Linotype" w:hAnsi="Palatino Linotype"/>
          <w:sz w:val="22"/>
          <w:szCs w:val="22"/>
        </w:rPr>
        <w:t>producten worden geïden</w:t>
      </w:r>
      <w:r>
        <w:rPr>
          <w:rFonts w:ascii="Palatino Linotype" w:hAnsi="Palatino Linotype"/>
          <w:sz w:val="22"/>
          <w:szCs w:val="22"/>
        </w:rPr>
        <w:t>tifi</w:t>
      </w:r>
      <w:r w:rsidRPr="00B77398">
        <w:rPr>
          <w:rFonts w:ascii="Palatino Linotype" w:hAnsi="Palatino Linotype"/>
          <w:sz w:val="22"/>
          <w:szCs w:val="22"/>
        </w:rPr>
        <w:t>ceerd.</w:t>
      </w:r>
    </w:p>
    <w:p w:rsidR="00C50D76" w:rsidRPr="00B77398" w:rsidRDefault="00C50D76" w:rsidP="00904554">
      <w:pPr>
        <w:pStyle w:val="ListParagraph"/>
        <w:widowControl w:val="0"/>
        <w:numPr>
          <w:ilvl w:val="0"/>
          <w:numId w:val="121"/>
        </w:numPr>
        <w:suppressAutoHyphens/>
        <w:ind w:left="360"/>
        <w:jc w:val="both"/>
        <w:rPr>
          <w:rFonts w:ascii="Palatino Linotype" w:hAnsi="Palatino Linotype"/>
          <w:sz w:val="22"/>
          <w:szCs w:val="22"/>
        </w:rPr>
      </w:pPr>
      <w:r w:rsidRPr="00C417DA">
        <w:rPr>
          <w:rFonts w:ascii="Palatino Linotype" w:hAnsi="Palatino Linotype"/>
          <w:sz w:val="22"/>
          <w:szCs w:val="22"/>
        </w:rPr>
        <w:t>De</w:t>
      </w:r>
      <w:r w:rsidRPr="00B77398">
        <w:rPr>
          <w:rFonts w:ascii="Palatino Linotype" w:hAnsi="Palatino Linotype"/>
          <w:sz w:val="22"/>
          <w:szCs w:val="22"/>
        </w:rPr>
        <w:t xml:space="preserve"> vergunning wordt slechts verleend:</w:t>
      </w:r>
    </w:p>
    <w:p w:rsidR="00C50D76" w:rsidRPr="00B77398" w:rsidRDefault="00C50D76" w:rsidP="00904554">
      <w:pPr>
        <w:pStyle w:val="ListParagraph"/>
        <w:widowControl w:val="0"/>
        <w:numPr>
          <w:ilvl w:val="0"/>
          <w:numId w:val="123"/>
        </w:numPr>
        <w:suppressAutoHyphens/>
        <w:ind w:left="720"/>
        <w:jc w:val="both"/>
        <w:rPr>
          <w:rFonts w:ascii="Palatino Linotype" w:hAnsi="Palatino Linotype"/>
          <w:sz w:val="22"/>
          <w:szCs w:val="22"/>
        </w:rPr>
      </w:pPr>
      <w:r w:rsidRPr="00B77398">
        <w:rPr>
          <w:rFonts w:ascii="Palatino Linotype" w:hAnsi="Palatino Linotype"/>
          <w:sz w:val="22"/>
          <w:szCs w:val="22"/>
        </w:rPr>
        <w:t xml:space="preserve">aan personen die in </w:t>
      </w:r>
      <w:r>
        <w:rPr>
          <w:rFonts w:ascii="Palatino Linotype" w:hAnsi="Palatino Linotype"/>
          <w:sz w:val="22"/>
          <w:szCs w:val="22"/>
        </w:rPr>
        <w:t>Curaçao</w:t>
      </w:r>
      <w:r w:rsidRPr="00B77398">
        <w:rPr>
          <w:rFonts w:ascii="Palatino Linotype" w:hAnsi="Palatino Linotype"/>
          <w:sz w:val="22"/>
          <w:szCs w:val="22"/>
        </w:rPr>
        <w:t xml:space="preserve"> zijn gevestigd</w:t>
      </w:r>
      <w:r>
        <w:rPr>
          <w:rFonts w:ascii="Palatino Linotype" w:hAnsi="Palatino Linotype"/>
          <w:sz w:val="22"/>
          <w:szCs w:val="22"/>
        </w:rPr>
        <w:t>;</w:t>
      </w:r>
    </w:p>
    <w:p w:rsidR="00C50D76" w:rsidRPr="00B77398" w:rsidRDefault="00C50D76" w:rsidP="00904554">
      <w:pPr>
        <w:pStyle w:val="ListParagraph"/>
        <w:widowControl w:val="0"/>
        <w:numPr>
          <w:ilvl w:val="0"/>
          <w:numId w:val="123"/>
        </w:numPr>
        <w:suppressAutoHyphens/>
        <w:ind w:left="720"/>
        <w:jc w:val="both"/>
        <w:rPr>
          <w:rFonts w:ascii="Palatino Linotype" w:hAnsi="Palatino Linotype"/>
          <w:sz w:val="22"/>
          <w:szCs w:val="22"/>
        </w:rPr>
      </w:pPr>
      <w:r w:rsidRPr="00B77398">
        <w:rPr>
          <w:rFonts w:ascii="Palatino Linotype" w:hAnsi="Palatino Linotype"/>
          <w:sz w:val="22"/>
          <w:szCs w:val="22"/>
        </w:rPr>
        <w:t>indien de identiteit van de tijdelijk</w:t>
      </w:r>
      <w:r>
        <w:rPr>
          <w:rFonts w:ascii="Palatino Linotype" w:hAnsi="Palatino Linotype"/>
          <w:sz w:val="22"/>
          <w:szCs w:val="22"/>
        </w:rPr>
        <w:t xml:space="preserve"> uit te voeren goederen kan wor</w:t>
      </w:r>
      <w:r w:rsidRPr="00B77398">
        <w:rPr>
          <w:rFonts w:ascii="Palatino Linotype" w:hAnsi="Palatino Linotype"/>
          <w:sz w:val="22"/>
          <w:szCs w:val="22"/>
        </w:rPr>
        <w:t>de</w:t>
      </w:r>
      <w:r>
        <w:rPr>
          <w:rFonts w:ascii="Palatino Linotype" w:hAnsi="Palatino Linotype"/>
          <w:sz w:val="22"/>
          <w:szCs w:val="22"/>
        </w:rPr>
        <w:t>n vastgesteld in de veredelingsproduc</w:t>
      </w:r>
      <w:r w:rsidRPr="00B77398">
        <w:rPr>
          <w:rFonts w:ascii="Palatino Linotype" w:hAnsi="Palatino Linotype"/>
          <w:sz w:val="22"/>
          <w:szCs w:val="22"/>
        </w:rPr>
        <w:t>ten</w:t>
      </w:r>
      <w:r>
        <w:rPr>
          <w:rFonts w:ascii="Palatino Linotype" w:hAnsi="Palatino Linotype"/>
          <w:sz w:val="22"/>
          <w:szCs w:val="22"/>
        </w:rPr>
        <w:t>;</w:t>
      </w:r>
      <w:r w:rsidRPr="00B77398">
        <w:rPr>
          <w:rFonts w:ascii="Palatino Linotype" w:hAnsi="Palatino Linotype"/>
          <w:sz w:val="22"/>
          <w:szCs w:val="22"/>
        </w:rPr>
        <w:t xml:space="preserve"> en</w:t>
      </w:r>
    </w:p>
    <w:p w:rsidR="00C50D76" w:rsidRPr="00B77398" w:rsidRDefault="00C50D76" w:rsidP="00904554">
      <w:pPr>
        <w:pStyle w:val="ListParagraph"/>
        <w:widowControl w:val="0"/>
        <w:numPr>
          <w:ilvl w:val="0"/>
          <w:numId w:val="123"/>
        </w:numPr>
        <w:suppressAutoHyphens/>
        <w:ind w:left="720"/>
        <w:jc w:val="both"/>
        <w:rPr>
          <w:rFonts w:ascii="Palatino Linotype" w:hAnsi="Palatino Linotype"/>
          <w:sz w:val="22"/>
          <w:szCs w:val="22"/>
        </w:rPr>
      </w:pPr>
      <w:r>
        <w:rPr>
          <w:rFonts w:ascii="Palatino Linotype" w:hAnsi="Palatino Linotype"/>
          <w:sz w:val="22"/>
          <w:szCs w:val="22"/>
        </w:rPr>
        <w:t>indien geen be</w:t>
      </w:r>
      <w:r w:rsidRPr="00B77398">
        <w:rPr>
          <w:rFonts w:ascii="Palatino Linotype" w:hAnsi="Palatino Linotype"/>
          <w:sz w:val="22"/>
          <w:szCs w:val="22"/>
        </w:rPr>
        <w:t>drijf in</w:t>
      </w:r>
      <w:r>
        <w:rPr>
          <w:rFonts w:ascii="Palatino Linotype" w:hAnsi="Palatino Linotype"/>
          <w:sz w:val="22"/>
          <w:szCs w:val="22"/>
        </w:rPr>
        <w:t xml:space="preserve"> Curaçao in staat is om aan de specifieke vereis</w:t>
      </w:r>
      <w:r w:rsidRPr="00B77398">
        <w:rPr>
          <w:rFonts w:ascii="Palatino Linotype" w:hAnsi="Palatino Linotype"/>
          <w:sz w:val="22"/>
          <w:szCs w:val="22"/>
        </w:rPr>
        <w:t xml:space="preserve">ten voor de </w:t>
      </w:r>
      <w:r>
        <w:rPr>
          <w:rFonts w:ascii="Palatino Linotype" w:hAnsi="Palatino Linotype"/>
          <w:sz w:val="22"/>
          <w:szCs w:val="22"/>
        </w:rPr>
        <w:t>veredeling te voldoen tegen vergelijkbare condities zoals prijs, kwaliteit en lever</w:t>
      </w:r>
      <w:r w:rsidRPr="00B77398">
        <w:rPr>
          <w:rFonts w:ascii="Palatino Linotype" w:hAnsi="Palatino Linotype"/>
          <w:sz w:val="22"/>
          <w:szCs w:val="22"/>
        </w:rPr>
        <w:t>tijd.</w:t>
      </w:r>
    </w:p>
    <w:p w:rsidR="00C50D76" w:rsidRPr="00B77398" w:rsidRDefault="00C50D76" w:rsidP="00904554">
      <w:pPr>
        <w:pStyle w:val="ListParagraph"/>
        <w:widowControl w:val="0"/>
        <w:numPr>
          <w:ilvl w:val="0"/>
          <w:numId w:val="121"/>
        </w:numPr>
        <w:suppressAutoHyphens/>
        <w:ind w:left="360"/>
        <w:jc w:val="both"/>
        <w:rPr>
          <w:rFonts w:ascii="Palatino Linotype" w:hAnsi="Palatino Linotype"/>
          <w:sz w:val="22"/>
          <w:szCs w:val="22"/>
        </w:rPr>
      </w:pPr>
      <w:r w:rsidRPr="00B77398">
        <w:rPr>
          <w:rFonts w:ascii="Palatino Linotype" w:hAnsi="Palatino Linotype"/>
          <w:sz w:val="22"/>
          <w:szCs w:val="22"/>
        </w:rPr>
        <w:t>De belanghebbende verleent alle medewerking om aannemelijk te maken dat wordt voldaan aan het tweede lid, onderdeel c.</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85</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Voor de vrijstelling komen slechts</w:t>
      </w:r>
      <w:r>
        <w:rPr>
          <w:rFonts w:ascii="Palatino Linotype" w:hAnsi="Palatino Linotype"/>
          <w:sz w:val="22"/>
          <w:szCs w:val="22"/>
          <w:lang w:val="nl-NL"/>
        </w:rPr>
        <w:t xml:space="preserve"> de veredelingsproducten in aan</w:t>
      </w:r>
      <w:r w:rsidRPr="003C7A6F">
        <w:rPr>
          <w:rFonts w:ascii="Palatino Linotype" w:hAnsi="Palatino Linotype"/>
          <w:sz w:val="22"/>
          <w:szCs w:val="22"/>
          <w:lang w:val="nl-NL"/>
        </w:rPr>
        <w:t>merking die door de vergunninghouder of voor zijn rekening ten invoer zijn aangegeven.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86</w:t>
      </w:r>
    </w:p>
    <w:p w:rsidR="00C50D76" w:rsidRPr="003C7A6F" w:rsidRDefault="00C50D76" w:rsidP="00C50D76">
      <w:pPr>
        <w:suppressAutoHyphens/>
        <w:jc w:val="center"/>
        <w:rPr>
          <w:rFonts w:ascii="Palatino Linotype" w:hAnsi="Palatino Linotype"/>
          <w:sz w:val="22"/>
          <w:szCs w:val="22"/>
          <w:lang w:val="nl-NL"/>
        </w:rPr>
      </w:pPr>
    </w:p>
    <w:p w:rsidR="00C50D76" w:rsidRPr="00B77398" w:rsidRDefault="00C50D76" w:rsidP="00904554">
      <w:pPr>
        <w:pStyle w:val="ListParagraph"/>
        <w:widowControl w:val="0"/>
        <w:numPr>
          <w:ilvl w:val="0"/>
          <w:numId w:val="124"/>
        </w:numPr>
        <w:suppressAutoHyphens/>
        <w:ind w:left="360"/>
        <w:jc w:val="both"/>
        <w:rPr>
          <w:rFonts w:ascii="Palatino Linotype" w:hAnsi="Palatino Linotype"/>
          <w:sz w:val="22"/>
          <w:szCs w:val="22"/>
        </w:rPr>
      </w:pPr>
      <w:r w:rsidRPr="00B77398">
        <w:rPr>
          <w:rFonts w:ascii="Palatino Linotype" w:hAnsi="Palatino Linotype"/>
          <w:sz w:val="22"/>
          <w:szCs w:val="22"/>
        </w:rPr>
        <w:t>De vrijstelling wordt verleend tot het bed</w:t>
      </w:r>
      <w:r>
        <w:rPr>
          <w:rFonts w:ascii="Palatino Linotype" w:hAnsi="Palatino Linotype"/>
          <w:sz w:val="22"/>
          <w:szCs w:val="22"/>
        </w:rPr>
        <w:t>rag aan invoerrech</w:t>
      </w:r>
      <w:r w:rsidRPr="00B77398">
        <w:rPr>
          <w:rFonts w:ascii="Palatino Linotype" w:hAnsi="Palatino Linotype"/>
          <w:sz w:val="22"/>
          <w:szCs w:val="22"/>
        </w:rPr>
        <w:t xml:space="preserve">ten dat zou worden berekend voor de invoer van de </w:t>
      </w:r>
      <w:proofErr w:type="spellStart"/>
      <w:r w:rsidRPr="00B77398">
        <w:rPr>
          <w:rFonts w:ascii="Palatino Linotype" w:hAnsi="Palatino Linotype"/>
          <w:sz w:val="22"/>
          <w:szCs w:val="22"/>
        </w:rPr>
        <w:t>onveredelde</w:t>
      </w:r>
      <w:proofErr w:type="spellEnd"/>
      <w:r w:rsidRPr="00B77398">
        <w:rPr>
          <w:rFonts w:ascii="Palatino Linotype" w:hAnsi="Palatino Linotype"/>
          <w:sz w:val="22"/>
          <w:szCs w:val="22"/>
        </w:rPr>
        <w:t xml:space="preserve"> goederen indien deze op het </w:t>
      </w:r>
      <w:r>
        <w:rPr>
          <w:rFonts w:ascii="Palatino Linotype" w:hAnsi="Palatino Linotype"/>
          <w:sz w:val="22"/>
          <w:szCs w:val="22"/>
        </w:rPr>
        <w:t>moment van de invoer van de veredelde goe</w:t>
      </w:r>
      <w:r w:rsidRPr="00B77398">
        <w:rPr>
          <w:rFonts w:ascii="Palatino Linotype" w:hAnsi="Palatino Linotype"/>
          <w:sz w:val="22"/>
          <w:szCs w:val="22"/>
        </w:rPr>
        <w:t>deren zouden worden ingevoerd uit het land waar die ve</w:t>
      </w:r>
      <w:r>
        <w:rPr>
          <w:rFonts w:ascii="Palatino Linotype" w:hAnsi="Palatino Linotype"/>
          <w:sz w:val="22"/>
          <w:szCs w:val="22"/>
        </w:rPr>
        <w:t>redelde goederen de laatste veredelingshan</w:t>
      </w:r>
      <w:r w:rsidRPr="00B77398">
        <w:rPr>
          <w:rFonts w:ascii="Palatino Linotype" w:hAnsi="Palatino Linotype"/>
          <w:sz w:val="22"/>
          <w:szCs w:val="22"/>
        </w:rPr>
        <w:t>deling hebben ondergaan.</w:t>
      </w:r>
    </w:p>
    <w:p w:rsidR="00C50D76" w:rsidRPr="00B77398" w:rsidRDefault="00C50D76" w:rsidP="00904554">
      <w:pPr>
        <w:pStyle w:val="ListParagraph"/>
        <w:widowControl w:val="0"/>
        <w:numPr>
          <w:ilvl w:val="0"/>
          <w:numId w:val="124"/>
        </w:numPr>
        <w:suppressAutoHyphens/>
        <w:ind w:left="360"/>
        <w:jc w:val="both"/>
        <w:rPr>
          <w:rFonts w:ascii="Palatino Linotype" w:hAnsi="Palatino Linotype"/>
          <w:sz w:val="22"/>
          <w:szCs w:val="22"/>
        </w:rPr>
      </w:pPr>
      <w:r w:rsidRPr="00D65A6B">
        <w:rPr>
          <w:rFonts w:ascii="Palatino Linotype" w:hAnsi="Palatino Linotype"/>
          <w:sz w:val="22"/>
          <w:szCs w:val="22"/>
        </w:rPr>
        <w:t>Bij het</w:t>
      </w:r>
      <w:r>
        <w:rPr>
          <w:rFonts w:ascii="Palatino Linotype" w:hAnsi="Palatino Linotype"/>
          <w:sz w:val="22"/>
          <w:szCs w:val="22"/>
        </w:rPr>
        <w:t xml:space="preserve"> vast</w:t>
      </w:r>
      <w:r w:rsidRPr="00B77398">
        <w:rPr>
          <w:rFonts w:ascii="Palatino Linotype" w:hAnsi="Palatino Linotype"/>
          <w:sz w:val="22"/>
          <w:szCs w:val="22"/>
        </w:rPr>
        <w:t>stellen van het bedrag wordt uitgegaan va</w:t>
      </w:r>
      <w:r>
        <w:rPr>
          <w:rFonts w:ascii="Palatino Linotype" w:hAnsi="Palatino Linotype"/>
          <w:sz w:val="22"/>
          <w:szCs w:val="22"/>
        </w:rPr>
        <w:t xml:space="preserve">n invoer van de </w:t>
      </w:r>
      <w:proofErr w:type="spellStart"/>
      <w:r>
        <w:rPr>
          <w:rFonts w:ascii="Palatino Linotype" w:hAnsi="Palatino Linotype"/>
          <w:sz w:val="22"/>
          <w:szCs w:val="22"/>
        </w:rPr>
        <w:t>onveredelde</w:t>
      </w:r>
      <w:proofErr w:type="spellEnd"/>
      <w:r>
        <w:rPr>
          <w:rFonts w:ascii="Palatino Linotype" w:hAnsi="Palatino Linotype"/>
          <w:sz w:val="22"/>
          <w:szCs w:val="22"/>
        </w:rPr>
        <w:t xml:space="preserve"> goe</w:t>
      </w:r>
      <w:r w:rsidRPr="00B77398">
        <w:rPr>
          <w:rFonts w:ascii="Palatino Linotype" w:hAnsi="Palatino Linotype"/>
          <w:sz w:val="22"/>
          <w:szCs w:val="22"/>
        </w:rPr>
        <w:t>deren in</w:t>
      </w:r>
      <w:r>
        <w:rPr>
          <w:rFonts w:ascii="Palatino Linotype" w:hAnsi="Palatino Linotype"/>
          <w:sz w:val="22"/>
          <w:szCs w:val="22"/>
        </w:rPr>
        <w:t xml:space="preserve"> de staat waarin zij zich bevon</w:t>
      </w:r>
      <w:r w:rsidRPr="00B77398">
        <w:rPr>
          <w:rFonts w:ascii="Palatino Linotype" w:hAnsi="Palatino Linotype"/>
          <w:sz w:val="22"/>
          <w:szCs w:val="22"/>
        </w:rPr>
        <w:t>den op het tijdstip van de v</w:t>
      </w:r>
      <w:r>
        <w:rPr>
          <w:rFonts w:ascii="Palatino Linotype" w:hAnsi="Palatino Linotype"/>
          <w:sz w:val="22"/>
          <w:szCs w:val="22"/>
        </w:rPr>
        <w:t>oorafgaande uitvoer, met inachtneming van de hoe</w:t>
      </w:r>
      <w:r w:rsidRPr="00B77398">
        <w:rPr>
          <w:rFonts w:ascii="Palatino Linotype" w:hAnsi="Palatino Linotype"/>
          <w:sz w:val="22"/>
          <w:szCs w:val="22"/>
        </w:rPr>
        <w:t>veelheid en de soort op het tijdstip van die uitvoer.</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87</w:t>
      </w:r>
    </w:p>
    <w:p w:rsidR="00C50D76" w:rsidRPr="003C7A6F" w:rsidRDefault="00C50D76" w:rsidP="00C50D76">
      <w:pPr>
        <w:suppressAutoHyphens/>
        <w:jc w:val="center"/>
        <w:rPr>
          <w:rFonts w:ascii="Palatino Linotype" w:hAnsi="Palatino Linotype"/>
          <w:sz w:val="22"/>
          <w:szCs w:val="22"/>
          <w:lang w:val="nl-NL"/>
        </w:rPr>
      </w:pPr>
    </w:p>
    <w:p w:rsidR="00C50D76" w:rsidRPr="00B77398" w:rsidRDefault="00C50D76" w:rsidP="00904554">
      <w:pPr>
        <w:pStyle w:val="ListParagraph"/>
        <w:widowControl w:val="0"/>
        <w:numPr>
          <w:ilvl w:val="0"/>
          <w:numId w:val="125"/>
        </w:numPr>
        <w:suppressAutoHyphens/>
        <w:ind w:left="360"/>
        <w:jc w:val="both"/>
        <w:rPr>
          <w:rFonts w:ascii="Palatino Linotype" w:hAnsi="Palatino Linotype"/>
          <w:sz w:val="22"/>
          <w:szCs w:val="22"/>
        </w:rPr>
      </w:pPr>
      <w:r w:rsidRPr="00B77398">
        <w:rPr>
          <w:rFonts w:ascii="Palatino Linotype" w:hAnsi="Palatino Linotype"/>
          <w:sz w:val="22"/>
          <w:szCs w:val="22"/>
        </w:rPr>
        <w:t xml:space="preserve">Gehele vrijstelling wordt verleend voor goederen die kosteloos zijn hersteld, hetzij op </w:t>
      </w:r>
      <w:r>
        <w:rPr>
          <w:rFonts w:ascii="Palatino Linotype" w:hAnsi="Palatino Linotype"/>
          <w:sz w:val="22"/>
          <w:szCs w:val="22"/>
        </w:rPr>
        <w:t>grond van contractuele of wettelijke garantieverplichting, hetzij we</w:t>
      </w:r>
      <w:r w:rsidRPr="00B77398">
        <w:rPr>
          <w:rFonts w:ascii="Palatino Linotype" w:hAnsi="Palatino Linotype"/>
          <w:sz w:val="22"/>
          <w:szCs w:val="22"/>
        </w:rPr>
        <w:t xml:space="preserve">gens het bestaan van een fabricagefout, mits met deze </w:t>
      </w:r>
      <w:r>
        <w:rPr>
          <w:rFonts w:ascii="Palatino Linotype" w:hAnsi="Palatino Linotype"/>
          <w:sz w:val="22"/>
          <w:szCs w:val="22"/>
        </w:rPr>
        <w:t>gebreken geen rekening is gehou</w:t>
      </w:r>
      <w:r w:rsidRPr="00B77398">
        <w:rPr>
          <w:rFonts w:ascii="Palatino Linotype" w:hAnsi="Palatino Linotype"/>
          <w:sz w:val="22"/>
          <w:szCs w:val="22"/>
        </w:rPr>
        <w:t>den bij de vaststelling van</w:t>
      </w:r>
      <w:r>
        <w:rPr>
          <w:rFonts w:ascii="Palatino Linotype" w:hAnsi="Palatino Linotype"/>
          <w:sz w:val="22"/>
          <w:szCs w:val="22"/>
        </w:rPr>
        <w:t xml:space="preserve"> de douanewaarde of voor de toepas</w:t>
      </w:r>
      <w:r w:rsidRPr="00B77398">
        <w:rPr>
          <w:rFonts w:ascii="Palatino Linotype" w:hAnsi="Palatino Linotype"/>
          <w:sz w:val="22"/>
          <w:szCs w:val="22"/>
        </w:rPr>
        <w:t>sing van het tarief van invoerrechten ten tijde van de eerste invoer van de goederen.</w:t>
      </w:r>
    </w:p>
    <w:p w:rsidR="00C50D76" w:rsidRPr="00B77398" w:rsidRDefault="00C50D76" w:rsidP="00904554">
      <w:pPr>
        <w:pStyle w:val="ListParagraph"/>
        <w:widowControl w:val="0"/>
        <w:numPr>
          <w:ilvl w:val="0"/>
          <w:numId w:val="125"/>
        </w:numPr>
        <w:suppressAutoHyphens/>
        <w:ind w:left="360"/>
        <w:jc w:val="both"/>
        <w:rPr>
          <w:rFonts w:ascii="Palatino Linotype" w:hAnsi="Palatino Linotype"/>
          <w:sz w:val="22"/>
          <w:szCs w:val="22"/>
        </w:rPr>
      </w:pPr>
      <w:r w:rsidRPr="00B77398">
        <w:rPr>
          <w:rFonts w:ascii="Palatino Linotype" w:hAnsi="Palatino Linotype"/>
          <w:sz w:val="22"/>
          <w:szCs w:val="22"/>
        </w:rPr>
        <w:t>Artikel 84, tweede lid, onderdeel c, is op de in het eerste lid bedoelde goederen niet van toepassing.</w:t>
      </w:r>
    </w:p>
    <w:p w:rsidR="00C50D76" w:rsidRPr="00B77398" w:rsidRDefault="00C50D76" w:rsidP="00904554">
      <w:pPr>
        <w:pStyle w:val="ListParagraph"/>
        <w:widowControl w:val="0"/>
        <w:numPr>
          <w:ilvl w:val="0"/>
          <w:numId w:val="125"/>
        </w:numPr>
        <w:suppressAutoHyphens/>
        <w:ind w:left="360"/>
        <w:jc w:val="both"/>
        <w:rPr>
          <w:rFonts w:ascii="Palatino Linotype" w:hAnsi="Palatino Linotype"/>
          <w:sz w:val="22"/>
          <w:szCs w:val="22"/>
        </w:rPr>
      </w:pPr>
      <w:r w:rsidRPr="00B77398">
        <w:rPr>
          <w:rFonts w:ascii="Palatino Linotype" w:hAnsi="Palatino Linotype"/>
          <w:sz w:val="22"/>
          <w:szCs w:val="22"/>
        </w:rPr>
        <w:t>Voor goederen die tegen betali</w:t>
      </w:r>
      <w:r>
        <w:rPr>
          <w:rFonts w:ascii="Palatino Linotype" w:hAnsi="Palatino Linotype"/>
          <w:sz w:val="22"/>
          <w:szCs w:val="22"/>
        </w:rPr>
        <w:t>ng zijn hersteld, wordt als dou</w:t>
      </w:r>
      <w:r w:rsidRPr="00B77398">
        <w:rPr>
          <w:rFonts w:ascii="Palatino Linotype" w:hAnsi="Palatino Linotype"/>
          <w:sz w:val="22"/>
          <w:szCs w:val="22"/>
        </w:rPr>
        <w:t>anewaarde het bedrag in aanmerking genomen dat gelijk is aan de herstellingskosten, mits de betaling van deze kosten de en</w:t>
      </w:r>
      <w:r>
        <w:rPr>
          <w:rFonts w:ascii="Palatino Linotype" w:hAnsi="Palatino Linotype"/>
          <w:sz w:val="22"/>
          <w:szCs w:val="22"/>
        </w:rPr>
        <w:t>ige prestatie van de vergunning</w:t>
      </w:r>
      <w:r w:rsidRPr="00B77398">
        <w:rPr>
          <w:rFonts w:ascii="Palatino Linotype" w:hAnsi="Palatino Linotype"/>
          <w:sz w:val="22"/>
          <w:szCs w:val="22"/>
        </w:rPr>
        <w:t xml:space="preserve">houder vormt. </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88</w:t>
      </w:r>
    </w:p>
    <w:p w:rsidR="00C50D76" w:rsidRPr="003C7A6F" w:rsidRDefault="00C50D76" w:rsidP="00C50D76">
      <w:pPr>
        <w:suppressAutoHyphens/>
        <w:jc w:val="center"/>
        <w:rPr>
          <w:rFonts w:ascii="Palatino Linotype" w:hAnsi="Palatino Linotype"/>
          <w:sz w:val="22"/>
          <w:szCs w:val="22"/>
          <w:lang w:val="nl-NL"/>
        </w:rPr>
      </w:pPr>
    </w:p>
    <w:p w:rsidR="00C50D76" w:rsidRPr="00B77398" w:rsidRDefault="00C50D76" w:rsidP="00904554">
      <w:pPr>
        <w:pStyle w:val="ListParagraph"/>
        <w:widowControl w:val="0"/>
        <w:numPr>
          <w:ilvl w:val="0"/>
          <w:numId w:val="126"/>
        </w:numPr>
        <w:suppressAutoHyphens/>
        <w:ind w:left="360"/>
        <w:jc w:val="both"/>
        <w:rPr>
          <w:rFonts w:ascii="Palatino Linotype" w:hAnsi="Palatino Linotype"/>
          <w:sz w:val="22"/>
          <w:szCs w:val="22"/>
        </w:rPr>
      </w:pPr>
      <w:r w:rsidRPr="00B77398">
        <w:rPr>
          <w:rFonts w:ascii="Palatino Linotype" w:hAnsi="Palatino Linotype"/>
          <w:sz w:val="22"/>
          <w:szCs w:val="22"/>
        </w:rPr>
        <w:t>In de aangifte ten uitvoer wordt vermeld:</w:t>
      </w:r>
    </w:p>
    <w:p w:rsidR="00C50D76" w:rsidRPr="00B77398" w:rsidRDefault="00C50D76" w:rsidP="00904554">
      <w:pPr>
        <w:pStyle w:val="ListParagraph"/>
        <w:widowControl w:val="0"/>
        <w:numPr>
          <w:ilvl w:val="0"/>
          <w:numId w:val="127"/>
        </w:numPr>
        <w:suppressAutoHyphens/>
        <w:ind w:left="720"/>
        <w:jc w:val="both"/>
        <w:rPr>
          <w:rFonts w:ascii="Palatino Linotype" w:hAnsi="Palatino Linotype"/>
          <w:sz w:val="22"/>
          <w:szCs w:val="22"/>
        </w:rPr>
      </w:pPr>
      <w:r>
        <w:rPr>
          <w:rFonts w:ascii="Palatino Linotype" w:hAnsi="Palatino Linotype"/>
          <w:sz w:val="22"/>
          <w:szCs w:val="22"/>
        </w:rPr>
        <w:t>de aard van de be</w:t>
      </w:r>
      <w:r w:rsidRPr="00B77398">
        <w:rPr>
          <w:rFonts w:ascii="Palatino Linotype" w:hAnsi="Palatino Linotype"/>
          <w:sz w:val="22"/>
          <w:szCs w:val="22"/>
        </w:rPr>
        <w:t>hand</w:t>
      </w:r>
      <w:r>
        <w:rPr>
          <w:rFonts w:ascii="Palatino Linotype" w:hAnsi="Palatino Linotype"/>
          <w:sz w:val="22"/>
          <w:szCs w:val="22"/>
        </w:rPr>
        <w:t>eling die de goederen zullen onder</w:t>
      </w:r>
      <w:r w:rsidRPr="00B77398">
        <w:rPr>
          <w:rFonts w:ascii="Palatino Linotype" w:hAnsi="Palatino Linotype"/>
          <w:sz w:val="22"/>
          <w:szCs w:val="22"/>
        </w:rPr>
        <w:t>gaan</w:t>
      </w:r>
      <w:r>
        <w:rPr>
          <w:rFonts w:ascii="Palatino Linotype" w:hAnsi="Palatino Linotype"/>
          <w:sz w:val="22"/>
          <w:szCs w:val="22"/>
        </w:rPr>
        <w:t>;</w:t>
      </w:r>
    </w:p>
    <w:p w:rsidR="00C50D76" w:rsidRPr="00B77398" w:rsidRDefault="00C50D76" w:rsidP="00904554">
      <w:pPr>
        <w:pStyle w:val="ListParagraph"/>
        <w:widowControl w:val="0"/>
        <w:numPr>
          <w:ilvl w:val="0"/>
          <w:numId w:val="127"/>
        </w:numPr>
        <w:suppressAutoHyphens/>
        <w:ind w:left="720"/>
        <w:jc w:val="both"/>
        <w:rPr>
          <w:rFonts w:ascii="Palatino Linotype" w:hAnsi="Palatino Linotype"/>
          <w:sz w:val="22"/>
          <w:szCs w:val="22"/>
        </w:rPr>
      </w:pPr>
      <w:r w:rsidRPr="00B77398">
        <w:rPr>
          <w:rFonts w:ascii="Palatino Linotype" w:hAnsi="Palatino Linotype"/>
          <w:sz w:val="22"/>
          <w:szCs w:val="22"/>
        </w:rPr>
        <w:t xml:space="preserve">de </w:t>
      </w:r>
      <w:r>
        <w:rPr>
          <w:rFonts w:ascii="Palatino Linotype" w:hAnsi="Palatino Linotype"/>
          <w:sz w:val="22"/>
          <w:szCs w:val="22"/>
        </w:rPr>
        <w:t>waarde van de uitgevoerde goederen indien deze zouden worden ingevoerd op het tijdstip waar</w:t>
      </w:r>
      <w:r w:rsidRPr="00B77398">
        <w:rPr>
          <w:rFonts w:ascii="Palatino Linotype" w:hAnsi="Palatino Linotype"/>
          <w:sz w:val="22"/>
          <w:szCs w:val="22"/>
        </w:rPr>
        <w:t>op de aangifte wordt gedaan.</w:t>
      </w:r>
    </w:p>
    <w:p w:rsidR="00C50D76" w:rsidRPr="00B77398" w:rsidRDefault="00C50D76" w:rsidP="00904554">
      <w:pPr>
        <w:pStyle w:val="ListParagraph"/>
        <w:widowControl w:val="0"/>
        <w:numPr>
          <w:ilvl w:val="0"/>
          <w:numId w:val="126"/>
        </w:numPr>
        <w:suppressAutoHyphens/>
        <w:ind w:left="360"/>
        <w:jc w:val="both"/>
        <w:rPr>
          <w:rFonts w:ascii="Palatino Linotype" w:hAnsi="Palatino Linotype"/>
          <w:sz w:val="22"/>
          <w:szCs w:val="22"/>
        </w:rPr>
      </w:pPr>
      <w:r w:rsidRPr="00B77398">
        <w:rPr>
          <w:rFonts w:ascii="Palatino Linotype" w:hAnsi="Palatino Linotype"/>
          <w:sz w:val="22"/>
          <w:szCs w:val="22"/>
        </w:rPr>
        <w:lastRenderedPageBreak/>
        <w:t>Bij de aangifte ten invoer wordt het exemplaar voor aangever van de aangifte ten uitvoer overlegd.</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24 Terugkerende goederen</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89</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AD5863" w:rsidRDefault="00C50D76" w:rsidP="00904554">
      <w:pPr>
        <w:pStyle w:val="ListParagraph"/>
        <w:widowControl w:val="0"/>
        <w:numPr>
          <w:ilvl w:val="0"/>
          <w:numId w:val="131"/>
        </w:numPr>
        <w:suppressAutoHyphens/>
        <w:ind w:left="360"/>
        <w:jc w:val="both"/>
        <w:rPr>
          <w:rFonts w:ascii="Palatino Linotype" w:hAnsi="Palatino Linotype"/>
          <w:sz w:val="22"/>
          <w:szCs w:val="22"/>
        </w:rPr>
      </w:pPr>
      <w:r w:rsidRPr="00AD5863">
        <w:rPr>
          <w:rFonts w:ascii="Palatino Linotype" w:hAnsi="Palatino Linotype"/>
          <w:sz w:val="22"/>
          <w:szCs w:val="22"/>
        </w:rPr>
        <w:t>Vrijstelling van invoerre</w:t>
      </w:r>
      <w:r>
        <w:rPr>
          <w:rFonts w:ascii="Palatino Linotype" w:hAnsi="Palatino Linotype"/>
          <w:sz w:val="22"/>
          <w:szCs w:val="22"/>
        </w:rPr>
        <w:t>chten wordt verleend voor goede</w:t>
      </w:r>
      <w:r w:rsidRPr="00AD5863">
        <w:rPr>
          <w:rFonts w:ascii="Palatino Linotype" w:hAnsi="Palatino Linotype"/>
          <w:sz w:val="22"/>
          <w:szCs w:val="22"/>
        </w:rPr>
        <w:t>ren die, na tijdelijk of voor een bepaald</w:t>
      </w:r>
      <w:r>
        <w:rPr>
          <w:rFonts w:ascii="Palatino Linotype" w:hAnsi="Palatino Linotype"/>
          <w:sz w:val="22"/>
          <w:szCs w:val="22"/>
        </w:rPr>
        <w:t xml:space="preserve"> doel uit het vrije verkeer van Curaçao te zijn uitgevoerd, weer worden inge</w:t>
      </w:r>
      <w:r w:rsidRPr="00AD5863">
        <w:rPr>
          <w:rFonts w:ascii="Palatino Linotype" w:hAnsi="Palatino Linotype"/>
          <w:sz w:val="22"/>
          <w:szCs w:val="22"/>
        </w:rPr>
        <w:t>voerd</w:t>
      </w:r>
      <w:r>
        <w:rPr>
          <w:rFonts w:ascii="Palatino Linotype" w:hAnsi="Palatino Linotype"/>
          <w:sz w:val="22"/>
          <w:szCs w:val="22"/>
        </w:rPr>
        <w:t xml:space="preserve"> </w:t>
      </w:r>
      <w:r w:rsidRPr="00AD5863">
        <w:rPr>
          <w:rFonts w:ascii="Palatino Linotype" w:hAnsi="Palatino Linotype"/>
          <w:sz w:val="22"/>
          <w:szCs w:val="22"/>
        </w:rPr>
        <w:t>en:</w:t>
      </w:r>
    </w:p>
    <w:p w:rsidR="00C50D76" w:rsidRPr="00AD5863" w:rsidRDefault="00C50D76" w:rsidP="00904554">
      <w:pPr>
        <w:pStyle w:val="ListParagraph"/>
        <w:widowControl w:val="0"/>
        <w:numPr>
          <w:ilvl w:val="0"/>
          <w:numId w:val="132"/>
        </w:numPr>
        <w:suppressAutoHyphens/>
        <w:ind w:left="720"/>
        <w:jc w:val="both"/>
        <w:rPr>
          <w:rFonts w:ascii="Palatino Linotype" w:hAnsi="Palatino Linotype"/>
          <w:sz w:val="22"/>
          <w:szCs w:val="22"/>
        </w:rPr>
      </w:pPr>
      <w:r w:rsidRPr="00AD5863">
        <w:rPr>
          <w:rFonts w:ascii="Palatino Linotype" w:hAnsi="Palatino Linotype"/>
          <w:sz w:val="22"/>
          <w:szCs w:val="22"/>
        </w:rPr>
        <w:t>in het</w:t>
      </w:r>
      <w:r>
        <w:rPr>
          <w:rFonts w:ascii="Palatino Linotype" w:hAnsi="Palatino Linotype"/>
          <w:sz w:val="22"/>
          <w:szCs w:val="22"/>
        </w:rPr>
        <w:t xml:space="preserve"> buitenland geen andere behandelingen hebben ondergaan dan die welke noodzake</w:t>
      </w:r>
      <w:r w:rsidRPr="00AD5863">
        <w:rPr>
          <w:rFonts w:ascii="Palatino Linotype" w:hAnsi="Palatino Linotype"/>
          <w:sz w:val="22"/>
          <w:szCs w:val="22"/>
        </w:rPr>
        <w:t>lijk waren om ze in goede staat te bewaren;</w:t>
      </w:r>
    </w:p>
    <w:p w:rsidR="00C50D76" w:rsidRPr="00AD5863" w:rsidRDefault="00C50D76" w:rsidP="00904554">
      <w:pPr>
        <w:pStyle w:val="ListParagraph"/>
        <w:widowControl w:val="0"/>
        <w:numPr>
          <w:ilvl w:val="0"/>
          <w:numId w:val="132"/>
        </w:numPr>
        <w:suppressAutoHyphens/>
        <w:ind w:left="720"/>
        <w:jc w:val="both"/>
        <w:rPr>
          <w:rFonts w:ascii="Palatino Linotype" w:hAnsi="Palatino Linotype"/>
          <w:sz w:val="22"/>
          <w:szCs w:val="22"/>
        </w:rPr>
      </w:pPr>
      <w:r w:rsidRPr="00AD5863">
        <w:rPr>
          <w:rFonts w:ascii="Palatino Linotype" w:hAnsi="Palatino Linotype"/>
          <w:sz w:val="22"/>
          <w:szCs w:val="22"/>
        </w:rPr>
        <w:t>i</w:t>
      </w:r>
      <w:r>
        <w:rPr>
          <w:rFonts w:ascii="Palatino Linotype" w:hAnsi="Palatino Linotype"/>
          <w:sz w:val="22"/>
          <w:szCs w:val="22"/>
        </w:rPr>
        <w:t>n het buitenland andere behandelingen heb</w:t>
      </w:r>
      <w:r w:rsidRPr="00AD5863">
        <w:rPr>
          <w:rFonts w:ascii="Palatino Linotype" w:hAnsi="Palatino Linotype"/>
          <w:sz w:val="22"/>
          <w:szCs w:val="22"/>
        </w:rPr>
        <w:t>ben ondergaan dan die welke nodig w</w:t>
      </w:r>
      <w:r>
        <w:rPr>
          <w:rFonts w:ascii="Palatino Linotype" w:hAnsi="Palatino Linotype"/>
          <w:sz w:val="22"/>
          <w:szCs w:val="22"/>
        </w:rPr>
        <w:t>aren om ze in goede staat te bewa</w:t>
      </w:r>
      <w:r w:rsidRPr="00AD5863">
        <w:rPr>
          <w:rFonts w:ascii="Palatino Linotype" w:hAnsi="Palatino Linotype"/>
          <w:sz w:val="22"/>
          <w:szCs w:val="22"/>
        </w:rPr>
        <w:t xml:space="preserve">ren, en na de uitvoer uit </w:t>
      </w:r>
      <w:r>
        <w:rPr>
          <w:rFonts w:ascii="Palatino Linotype" w:hAnsi="Palatino Linotype"/>
          <w:sz w:val="22"/>
          <w:szCs w:val="22"/>
        </w:rPr>
        <w:t>Curaçao</w:t>
      </w:r>
      <w:r w:rsidRPr="00AD5863">
        <w:rPr>
          <w:rFonts w:ascii="Palatino Linotype" w:hAnsi="Palatino Linotype"/>
          <w:sz w:val="22"/>
          <w:szCs w:val="22"/>
        </w:rPr>
        <w:t xml:space="preserve"> is gebleken dat de goederen:</w:t>
      </w:r>
    </w:p>
    <w:p w:rsidR="00C50D76" w:rsidRPr="00AD5863" w:rsidRDefault="00C50D76" w:rsidP="00904554">
      <w:pPr>
        <w:pStyle w:val="ListParagraph"/>
        <w:widowControl w:val="0"/>
        <w:numPr>
          <w:ilvl w:val="0"/>
          <w:numId w:val="133"/>
        </w:numPr>
        <w:suppressAutoHyphens/>
        <w:jc w:val="both"/>
        <w:rPr>
          <w:rFonts w:ascii="Palatino Linotype" w:hAnsi="Palatino Linotype"/>
          <w:sz w:val="22"/>
          <w:szCs w:val="22"/>
        </w:rPr>
      </w:pPr>
      <w:r>
        <w:rPr>
          <w:rFonts w:ascii="Palatino Linotype" w:hAnsi="Palatino Linotype"/>
          <w:sz w:val="22"/>
          <w:szCs w:val="22"/>
        </w:rPr>
        <w:t>gebreken vertonen en de behande</w:t>
      </w:r>
      <w:r w:rsidRPr="00AD5863">
        <w:rPr>
          <w:rFonts w:ascii="Palatino Linotype" w:hAnsi="Palatino Linotype"/>
          <w:sz w:val="22"/>
          <w:szCs w:val="22"/>
        </w:rPr>
        <w:t>lingen uitsluitend het doe</w:t>
      </w:r>
      <w:r>
        <w:rPr>
          <w:rFonts w:ascii="Palatino Linotype" w:hAnsi="Palatino Linotype"/>
          <w:sz w:val="22"/>
          <w:szCs w:val="22"/>
        </w:rPr>
        <w:t>l hadden die gebreken te verhel</w:t>
      </w:r>
      <w:r w:rsidRPr="00AD5863">
        <w:rPr>
          <w:rFonts w:ascii="Palatino Linotype" w:hAnsi="Palatino Linotype"/>
          <w:sz w:val="22"/>
          <w:szCs w:val="22"/>
        </w:rPr>
        <w:t>pen;</w:t>
      </w:r>
    </w:p>
    <w:p w:rsidR="00C50D76" w:rsidRPr="00AD5863" w:rsidRDefault="00C50D76" w:rsidP="00904554">
      <w:pPr>
        <w:pStyle w:val="ListParagraph"/>
        <w:widowControl w:val="0"/>
        <w:numPr>
          <w:ilvl w:val="0"/>
          <w:numId w:val="133"/>
        </w:numPr>
        <w:suppressAutoHyphens/>
        <w:jc w:val="both"/>
        <w:rPr>
          <w:rFonts w:ascii="Palatino Linotype" w:hAnsi="Palatino Linotype"/>
          <w:sz w:val="22"/>
          <w:szCs w:val="22"/>
        </w:rPr>
      </w:pPr>
      <w:r w:rsidRPr="00AD5863">
        <w:rPr>
          <w:rFonts w:ascii="Palatino Linotype" w:hAnsi="Palatino Linotype"/>
          <w:sz w:val="22"/>
          <w:szCs w:val="22"/>
        </w:rPr>
        <w:t>nadat men met dat gebruik was begonnen, onges</w:t>
      </w:r>
      <w:r>
        <w:rPr>
          <w:rFonts w:ascii="Palatino Linotype" w:hAnsi="Palatino Linotype"/>
          <w:sz w:val="22"/>
          <w:szCs w:val="22"/>
        </w:rPr>
        <w:t>chikt waren voor het beoogde gebruik en de behandelingen uit</w:t>
      </w:r>
      <w:r w:rsidRPr="00AD5863">
        <w:rPr>
          <w:rFonts w:ascii="Palatino Linotype" w:hAnsi="Palatino Linotype"/>
          <w:sz w:val="22"/>
          <w:szCs w:val="22"/>
        </w:rPr>
        <w:t xml:space="preserve">sluitend </w:t>
      </w:r>
      <w:r>
        <w:rPr>
          <w:rFonts w:ascii="Palatino Linotype" w:hAnsi="Palatino Linotype"/>
          <w:sz w:val="22"/>
          <w:szCs w:val="22"/>
        </w:rPr>
        <w:t>het doel hebben gehad deze onge</w:t>
      </w:r>
      <w:r w:rsidRPr="00AD5863">
        <w:rPr>
          <w:rFonts w:ascii="Palatino Linotype" w:hAnsi="Palatino Linotype"/>
          <w:sz w:val="22"/>
          <w:szCs w:val="22"/>
        </w:rPr>
        <w:t>schiktheid te verhelpen.</w:t>
      </w:r>
    </w:p>
    <w:p w:rsidR="00C50D76" w:rsidRPr="00AD5863" w:rsidRDefault="00C50D76" w:rsidP="00904554">
      <w:pPr>
        <w:pStyle w:val="ListParagraph"/>
        <w:widowControl w:val="0"/>
        <w:numPr>
          <w:ilvl w:val="0"/>
          <w:numId w:val="131"/>
        </w:numPr>
        <w:suppressAutoHyphens/>
        <w:ind w:left="360"/>
        <w:jc w:val="both"/>
        <w:rPr>
          <w:rFonts w:ascii="Palatino Linotype" w:hAnsi="Palatino Linotype"/>
          <w:sz w:val="22"/>
          <w:szCs w:val="22"/>
        </w:rPr>
      </w:pPr>
      <w:r w:rsidRPr="00AD5863">
        <w:rPr>
          <w:rFonts w:ascii="Palatino Linotype" w:hAnsi="Palatino Linotype"/>
          <w:sz w:val="22"/>
          <w:szCs w:val="22"/>
        </w:rPr>
        <w:t xml:space="preserve">De </w:t>
      </w:r>
      <w:proofErr w:type="spellStart"/>
      <w:r w:rsidRPr="00AD5863">
        <w:rPr>
          <w:rFonts w:ascii="Palatino Linotype" w:hAnsi="Palatino Linotype"/>
          <w:sz w:val="22"/>
          <w:szCs w:val="22"/>
        </w:rPr>
        <w:t>wederinvoer</w:t>
      </w:r>
      <w:proofErr w:type="spellEnd"/>
      <w:r w:rsidRPr="00AD5863">
        <w:rPr>
          <w:rFonts w:ascii="Palatino Linotype" w:hAnsi="Palatino Linotype"/>
          <w:sz w:val="22"/>
          <w:szCs w:val="22"/>
        </w:rPr>
        <w:t xml:space="preserve"> van de goederen die</w:t>
      </w:r>
      <w:r>
        <w:rPr>
          <w:rFonts w:ascii="Palatino Linotype" w:hAnsi="Palatino Linotype"/>
          <w:sz w:val="22"/>
          <w:szCs w:val="22"/>
        </w:rPr>
        <w:t>nt te geschieden binnen een ter</w:t>
      </w:r>
      <w:r w:rsidRPr="00AD5863">
        <w:rPr>
          <w:rFonts w:ascii="Palatino Linotype" w:hAnsi="Palatino Linotype"/>
          <w:sz w:val="22"/>
          <w:szCs w:val="22"/>
        </w:rPr>
        <w:t>mijn van drie maanden, te rekenen v</w:t>
      </w:r>
      <w:r>
        <w:rPr>
          <w:rFonts w:ascii="Palatino Linotype" w:hAnsi="Palatino Linotype"/>
          <w:sz w:val="22"/>
          <w:szCs w:val="22"/>
        </w:rPr>
        <w:t>anaf het tijdstip waarop de goe</w:t>
      </w:r>
      <w:r w:rsidRPr="00AD5863">
        <w:rPr>
          <w:rFonts w:ascii="Palatino Linotype" w:hAnsi="Palatino Linotype"/>
          <w:sz w:val="22"/>
          <w:szCs w:val="22"/>
        </w:rPr>
        <w:t xml:space="preserve">deren uit </w:t>
      </w:r>
      <w:r>
        <w:rPr>
          <w:rFonts w:ascii="Palatino Linotype" w:hAnsi="Palatino Linotype"/>
          <w:sz w:val="22"/>
          <w:szCs w:val="22"/>
        </w:rPr>
        <w:t>Curaçao</w:t>
      </w:r>
      <w:r w:rsidRPr="00AD5863">
        <w:rPr>
          <w:rFonts w:ascii="Palatino Linotype" w:hAnsi="Palatino Linotype"/>
          <w:sz w:val="22"/>
          <w:szCs w:val="22"/>
        </w:rPr>
        <w:t xml:space="preserve"> werden uitgevoerd.</w:t>
      </w:r>
    </w:p>
    <w:p w:rsidR="00C50D76" w:rsidRPr="00AD5863" w:rsidRDefault="00C50D76" w:rsidP="00904554">
      <w:pPr>
        <w:pStyle w:val="ListParagraph"/>
        <w:widowControl w:val="0"/>
        <w:numPr>
          <w:ilvl w:val="0"/>
          <w:numId w:val="131"/>
        </w:numPr>
        <w:suppressAutoHyphens/>
        <w:ind w:left="360"/>
        <w:jc w:val="both"/>
        <w:rPr>
          <w:rFonts w:ascii="Palatino Linotype" w:hAnsi="Palatino Linotype"/>
          <w:sz w:val="22"/>
          <w:szCs w:val="22"/>
        </w:rPr>
      </w:pPr>
      <w:r>
        <w:rPr>
          <w:rFonts w:ascii="Palatino Linotype" w:hAnsi="Palatino Linotype"/>
          <w:sz w:val="22"/>
          <w:szCs w:val="22"/>
        </w:rPr>
        <w:t>Indien bijzonde</w:t>
      </w:r>
      <w:r w:rsidRPr="00AD5863">
        <w:rPr>
          <w:rFonts w:ascii="Palatino Linotype" w:hAnsi="Palatino Linotype"/>
          <w:sz w:val="22"/>
          <w:szCs w:val="22"/>
        </w:rPr>
        <w:t>re omstandigheden of</w:t>
      </w:r>
      <w:r>
        <w:rPr>
          <w:rFonts w:ascii="Palatino Linotype" w:hAnsi="Palatino Linotype"/>
          <w:sz w:val="22"/>
          <w:szCs w:val="22"/>
        </w:rPr>
        <w:t xml:space="preserve"> de aard van het doel ten behoe</w:t>
      </w:r>
      <w:r w:rsidRPr="00AD5863">
        <w:rPr>
          <w:rFonts w:ascii="Palatino Linotype" w:hAnsi="Palatino Linotype"/>
          <w:sz w:val="22"/>
          <w:szCs w:val="22"/>
        </w:rPr>
        <w:t xml:space="preserve">ve waarvan zij werden uitgevoerd, zulks </w:t>
      </w:r>
      <w:r>
        <w:rPr>
          <w:rFonts w:ascii="Palatino Linotype" w:hAnsi="Palatino Linotype"/>
          <w:sz w:val="22"/>
          <w:szCs w:val="22"/>
        </w:rPr>
        <w:t>verei</w:t>
      </w:r>
      <w:r w:rsidRPr="00AD5863">
        <w:rPr>
          <w:rFonts w:ascii="Palatino Linotype" w:hAnsi="Palatino Linotype"/>
          <w:sz w:val="22"/>
          <w:szCs w:val="22"/>
        </w:rPr>
        <w:t xml:space="preserve">sen, kunnen de douaneautoriteiten de in het tweede lid bedoelde termijn zoveel </w:t>
      </w:r>
      <w:r>
        <w:rPr>
          <w:rFonts w:ascii="Palatino Linotype" w:hAnsi="Palatino Linotype"/>
          <w:sz w:val="22"/>
          <w:szCs w:val="22"/>
        </w:rPr>
        <w:t>langer als noodzakelijk is ver</w:t>
      </w:r>
      <w:r w:rsidRPr="00AD5863">
        <w:rPr>
          <w:rFonts w:ascii="Palatino Linotype" w:hAnsi="Palatino Linotype"/>
          <w:sz w:val="22"/>
          <w:szCs w:val="22"/>
        </w:rPr>
        <w:t>lengen.</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90</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4E36B5" w:rsidRDefault="00C50D76" w:rsidP="00904554">
      <w:pPr>
        <w:pStyle w:val="ListParagraph"/>
        <w:widowControl w:val="0"/>
        <w:numPr>
          <w:ilvl w:val="0"/>
          <w:numId w:val="128"/>
        </w:numPr>
        <w:suppressAutoHyphens/>
        <w:ind w:left="360"/>
        <w:jc w:val="both"/>
        <w:rPr>
          <w:rFonts w:ascii="Palatino Linotype" w:hAnsi="Palatino Linotype"/>
          <w:sz w:val="22"/>
          <w:szCs w:val="22"/>
        </w:rPr>
      </w:pPr>
      <w:r w:rsidRPr="004E36B5">
        <w:rPr>
          <w:rFonts w:ascii="Palatino Linotype" w:hAnsi="Palatino Linotype"/>
          <w:sz w:val="22"/>
          <w:szCs w:val="22"/>
        </w:rPr>
        <w:t>Vrijstelling als bedoeld in artikel 89, onderdeel a, wordt slecht</w:t>
      </w:r>
      <w:r>
        <w:rPr>
          <w:rFonts w:ascii="Palatino Linotype" w:hAnsi="Palatino Linotype"/>
          <w:sz w:val="22"/>
          <w:szCs w:val="22"/>
        </w:rPr>
        <w:t>s verleend indien bij de aangif</w:t>
      </w:r>
      <w:r w:rsidRPr="004E36B5">
        <w:rPr>
          <w:rFonts w:ascii="Palatino Linotype" w:hAnsi="Palatino Linotype"/>
          <w:sz w:val="22"/>
          <w:szCs w:val="22"/>
        </w:rPr>
        <w:t xml:space="preserve">te ten invoer een </w:t>
      </w:r>
      <w:r>
        <w:rPr>
          <w:rFonts w:ascii="Palatino Linotype" w:hAnsi="Palatino Linotype"/>
          <w:sz w:val="22"/>
          <w:szCs w:val="22"/>
        </w:rPr>
        <w:t>be</w:t>
      </w:r>
      <w:r w:rsidRPr="004E36B5">
        <w:rPr>
          <w:rFonts w:ascii="Palatino Linotype" w:hAnsi="Palatino Linotype"/>
          <w:sz w:val="22"/>
          <w:szCs w:val="22"/>
        </w:rPr>
        <w:t xml:space="preserve">wijs van herkomst uit </w:t>
      </w:r>
      <w:r>
        <w:rPr>
          <w:rFonts w:ascii="Palatino Linotype" w:hAnsi="Palatino Linotype"/>
          <w:sz w:val="22"/>
          <w:szCs w:val="22"/>
        </w:rPr>
        <w:t>Curaçao</w:t>
      </w:r>
      <w:r w:rsidRPr="004E36B5">
        <w:rPr>
          <w:rFonts w:ascii="Palatino Linotype" w:hAnsi="Palatino Linotype"/>
          <w:sz w:val="22"/>
          <w:szCs w:val="22"/>
        </w:rPr>
        <w:t xml:space="preserve"> wordt over</w:t>
      </w:r>
      <w:r>
        <w:rPr>
          <w:rFonts w:ascii="Palatino Linotype" w:hAnsi="Palatino Linotype"/>
          <w:sz w:val="22"/>
          <w:szCs w:val="22"/>
        </w:rPr>
        <w:t>legd dat op verzoek van belanghebben</w:t>
      </w:r>
      <w:r w:rsidRPr="004E36B5">
        <w:rPr>
          <w:rFonts w:ascii="Palatino Linotype" w:hAnsi="Palatino Linotype"/>
          <w:sz w:val="22"/>
          <w:szCs w:val="22"/>
        </w:rPr>
        <w:t>de, na de vaststelling van de identiteit van de goede</w:t>
      </w:r>
      <w:r>
        <w:rPr>
          <w:rFonts w:ascii="Palatino Linotype" w:hAnsi="Palatino Linotype"/>
          <w:sz w:val="22"/>
          <w:szCs w:val="22"/>
        </w:rPr>
        <w:t>ren, voor de uitvoer wordt afge</w:t>
      </w:r>
      <w:r w:rsidRPr="004E36B5">
        <w:rPr>
          <w:rFonts w:ascii="Palatino Linotype" w:hAnsi="Palatino Linotype"/>
          <w:sz w:val="22"/>
          <w:szCs w:val="22"/>
        </w:rPr>
        <w:t>geven.</w:t>
      </w:r>
    </w:p>
    <w:p w:rsidR="00C50D76" w:rsidRPr="004E36B5" w:rsidRDefault="00C50D76" w:rsidP="00904554">
      <w:pPr>
        <w:pStyle w:val="ListParagraph"/>
        <w:widowControl w:val="0"/>
        <w:numPr>
          <w:ilvl w:val="0"/>
          <w:numId w:val="128"/>
        </w:numPr>
        <w:suppressAutoHyphens/>
        <w:ind w:left="360"/>
        <w:jc w:val="both"/>
        <w:rPr>
          <w:rFonts w:ascii="Palatino Linotype" w:hAnsi="Palatino Linotype"/>
          <w:sz w:val="22"/>
          <w:szCs w:val="22"/>
        </w:rPr>
      </w:pPr>
      <w:r w:rsidRPr="004E36B5">
        <w:rPr>
          <w:rFonts w:ascii="Palatino Linotype" w:hAnsi="Palatino Linotype"/>
          <w:sz w:val="22"/>
          <w:szCs w:val="22"/>
        </w:rPr>
        <w:t>Indien in verband met bijzondere omstandigheden ten tijde van de uitvoer nie</w:t>
      </w:r>
      <w:r>
        <w:rPr>
          <w:rFonts w:ascii="Palatino Linotype" w:hAnsi="Palatino Linotype"/>
          <w:sz w:val="22"/>
          <w:szCs w:val="22"/>
        </w:rPr>
        <w:t>t voorzienbaar was dat de goede</w:t>
      </w:r>
      <w:r w:rsidRPr="004E36B5">
        <w:rPr>
          <w:rFonts w:ascii="Palatino Linotype" w:hAnsi="Palatino Linotype"/>
          <w:sz w:val="22"/>
          <w:szCs w:val="22"/>
        </w:rPr>
        <w:t xml:space="preserve">ren weer zouden worden ingevoerd, kunnen de douaneautoriteiten vrijstelling verlenen. </w:t>
      </w:r>
    </w:p>
    <w:p w:rsidR="00C50D76" w:rsidRPr="003C7A6F" w:rsidRDefault="00C50D76" w:rsidP="00A04182">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91</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Indien de vrijstelling wordt verleend overeenkomstig de in artikel 90, eerste lid, bedoelde procedure, is geen vergunning vereist.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92</w:t>
      </w:r>
    </w:p>
    <w:p w:rsidR="00C50D76" w:rsidRPr="003C7A6F" w:rsidRDefault="00C50D76" w:rsidP="00C50D76">
      <w:pPr>
        <w:suppressAutoHyphens/>
        <w:jc w:val="center"/>
        <w:rPr>
          <w:rFonts w:ascii="Palatino Linotype" w:hAnsi="Palatino Linotype"/>
          <w:sz w:val="22"/>
          <w:szCs w:val="22"/>
          <w:lang w:val="nl-NL"/>
        </w:rPr>
      </w:pPr>
    </w:p>
    <w:p w:rsidR="00C50D76" w:rsidRPr="00922030" w:rsidRDefault="00C50D76" w:rsidP="00904554">
      <w:pPr>
        <w:pStyle w:val="ListParagraph"/>
        <w:widowControl w:val="0"/>
        <w:numPr>
          <w:ilvl w:val="0"/>
          <w:numId w:val="134"/>
        </w:numPr>
        <w:suppressAutoHyphens/>
        <w:ind w:left="360"/>
        <w:jc w:val="both"/>
        <w:rPr>
          <w:rFonts w:ascii="Palatino Linotype" w:hAnsi="Palatino Linotype"/>
          <w:sz w:val="22"/>
          <w:szCs w:val="22"/>
        </w:rPr>
      </w:pPr>
      <w:r w:rsidRPr="00922030">
        <w:rPr>
          <w:rFonts w:ascii="Palatino Linotype" w:hAnsi="Palatino Linotype"/>
          <w:sz w:val="22"/>
          <w:szCs w:val="22"/>
        </w:rPr>
        <w:t>Indien de in artikel 89, eerste l</w:t>
      </w:r>
      <w:r>
        <w:rPr>
          <w:rFonts w:ascii="Palatino Linotype" w:hAnsi="Palatino Linotype"/>
          <w:sz w:val="22"/>
          <w:szCs w:val="22"/>
        </w:rPr>
        <w:t>id, onderdeel b, bedoelde behan</w:t>
      </w:r>
      <w:r w:rsidRPr="00922030">
        <w:rPr>
          <w:rFonts w:ascii="Palatino Linotype" w:hAnsi="Palatino Linotype"/>
          <w:sz w:val="22"/>
          <w:szCs w:val="22"/>
        </w:rPr>
        <w:t>delingen aanleiding zouden hebben gegeven tot heffing van invoerrechten in het geval de goederen in het kader van de vrijstelling voor passieve veredeling zoude</w:t>
      </w:r>
      <w:r>
        <w:rPr>
          <w:rFonts w:ascii="Palatino Linotype" w:hAnsi="Palatino Linotype"/>
          <w:sz w:val="22"/>
          <w:szCs w:val="22"/>
        </w:rPr>
        <w:t>n zijn uitge</w:t>
      </w:r>
      <w:r w:rsidRPr="00922030">
        <w:rPr>
          <w:rFonts w:ascii="Palatino Linotype" w:hAnsi="Palatino Linotype"/>
          <w:sz w:val="22"/>
          <w:szCs w:val="22"/>
        </w:rPr>
        <w:t>voerd, zij</w:t>
      </w:r>
      <w:r>
        <w:rPr>
          <w:rFonts w:ascii="Palatino Linotype" w:hAnsi="Palatino Linotype"/>
          <w:sz w:val="22"/>
          <w:szCs w:val="22"/>
        </w:rPr>
        <w:t>n de bepalingen inzake die vrijstelling van toe</w:t>
      </w:r>
      <w:r w:rsidRPr="00922030">
        <w:rPr>
          <w:rFonts w:ascii="Palatino Linotype" w:hAnsi="Palatino Linotype"/>
          <w:sz w:val="22"/>
          <w:szCs w:val="22"/>
        </w:rPr>
        <w:t>passing.</w:t>
      </w:r>
    </w:p>
    <w:p w:rsidR="00C50D76" w:rsidRPr="00922030" w:rsidRDefault="00C50D76" w:rsidP="00904554">
      <w:pPr>
        <w:pStyle w:val="ListParagraph"/>
        <w:widowControl w:val="0"/>
        <w:numPr>
          <w:ilvl w:val="0"/>
          <w:numId w:val="134"/>
        </w:numPr>
        <w:suppressAutoHyphens/>
        <w:ind w:left="360"/>
        <w:jc w:val="both"/>
        <w:rPr>
          <w:rFonts w:ascii="Palatino Linotype" w:hAnsi="Palatino Linotype"/>
          <w:sz w:val="22"/>
          <w:szCs w:val="22"/>
        </w:rPr>
      </w:pPr>
      <w:r w:rsidRPr="00922030">
        <w:rPr>
          <w:rFonts w:ascii="Palatino Linotype" w:hAnsi="Palatino Linotype"/>
          <w:sz w:val="22"/>
          <w:szCs w:val="22"/>
        </w:rPr>
        <w:t xml:space="preserve">De in het eerste lid bedoelde toepassing </w:t>
      </w:r>
      <w:r>
        <w:rPr>
          <w:rFonts w:ascii="Palatino Linotype" w:hAnsi="Palatino Linotype"/>
          <w:sz w:val="22"/>
          <w:szCs w:val="22"/>
        </w:rPr>
        <w:t>blijft achterwege indien de goederen een herstelling of revisie hebben onder</w:t>
      </w:r>
      <w:r w:rsidRPr="00922030">
        <w:rPr>
          <w:rFonts w:ascii="Palatino Linotype" w:hAnsi="Palatino Linotype"/>
          <w:sz w:val="22"/>
          <w:szCs w:val="22"/>
        </w:rPr>
        <w:t>gaan die:</w:t>
      </w:r>
    </w:p>
    <w:p w:rsidR="00C50D76" w:rsidRPr="00922030" w:rsidRDefault="00C50D76" w:rsidP="00904554">
      <w:pPr>
        <w:pStyle w:val="ListParagraph"/>
        <w:widowControl w:val="0"/>
        <w:numPr>
          <w:ilvl w:val="0"/>
          <w:numId w:val="135"/>
        </w:numPr>
        <w:suppressAutoHyphens/>
        <w:ind w:left="720"/>
        <w:jc w:val="both"/>
        <w:rPr>
          <w:rFonts w:ascii="Palatino Linotype" w:hAnsi="Palatino Linotype"/>
          <w:sz w:val="22"/>
          <w:szCs w:val="22"/>
        </w:rPr>
      </w:pPr>
      <w:r w:rsidRPr="00922030">
        <w:rPr>
          <w:rFonts w:ascii="Palatino Linotype" w:hAnsi="Palatino Linotype"/>
          <w:sz w:val="22"/>
          <w:szCs w:val="22"/>
        </w:rPr>
        <w:lastRenderedPageBreak/>
        <w:t>noodzakelijk was ten gevolge van een o</w:t>
      </w:r>
      <w:r>
        <w:rPr>
          <w:rFonts w:ascii="Palatino Linotype" w:hAnsi="Palatino Linotype"/>
          <w:sz w:val="22"/>
          <w:szCs w:val="22"/>
        </w:rPr>
        <w:t>nvoor</w:t>
      </w:r>
      <w:r w:rsidRPr="00922030">
        <w:rPr>
          <w:rFonts w:ascii="Palatino Linotype" w:hAnsi="Palatino Linotype"/>
          <w:sz w:val="22"/>
          <w:szCs w:val="22"/>
        </w:rPr>
        <w:t>ziene gebeurtenis in het buitenland</w:t>
      </w:r>
      <w:r>
        <w:rPr>
          <w:rFonts w:ascii="Palatino Linotype" w:hAnsi="Palatino Linotype"/>
          <w:sz w:val="22"/>
          <w:szCs w:val="22"/>
        </w:rPr>
        <w:t>;</w:t>
      </w:r>
    </w:p>
    <w:p w:rsidR="00C50D76" w:rsidRPr="00922030" w:rsidRDefault="00C50D76" w:rsidP="00904554">
      <w:pPr>
        <w:pStyle w:val="ListParagraph"/>
        <w:widowControl w:val="0"/>
        <w:numPr>
          <w:ilvl w:val="0"/>
          <w:numId w:val="135"/>
        </w:numPr>
        <w:suppressAutoHyphens/>
        <w:ind w:left="720"/>
        <w:jc w:val="both"/>
        <w:rPr>
          <w:rFonts w:ascii="Palatino Linotype" w:hAnsi="Palatino Linotype"/>
          <w:sz w:val="22"/>
          <w:szCs w:val="22"/>
        </w:rPr>
      </w:pPr>
      <w:r>
        <w:rPr>
          <w:rFonts w:ascii="Palatino Linotype" w:hAnsi="Palatino Linotype"/>
          <w:sz w:val="22"/>
          <w:szCs w:val="22"/>
        </w:rPr>
        <w:t>de waarde van de terugkerende goede</w:t>
      </w:r>
      <w:r w:rsidRPr="00922030">
        <w:rPr>
          <w:rFonts w:ascii="Palatino Linotype" w:hAnsi="Palatino Linotype"/>
          <w:sz w:val="22"/>
          <w:szCs w:val="22"/>
        </w:rPr>
        <w:t>ren door de behandeling nie</w:t>
      </w:r>
      <w:r>
        <w:rPr>
          <w:rFonts w:ascii="Palatino Linotype" w:hAnsi="Palatino Linotype"/>
          <w:sz w:val="22"/>
          <w:szCs w:val="22"/>
        </w:rPr>
        <w:t>t hoger is geworden dan de waarde op het ogen</w:t>
      </w:r>
      <w:r w:rsidRPr="00922030">
        <w:rPr>
          <w:rFonts w:ascii="Palatino Linotype" w:hAnsi="Palatino Linotype"/>
          <w:sz w:val="22"/>
          <w:szCs w:val="22"/>
        </w:rPr>
        <w:t>blik</w:t>
      </w:r>
      <w:r>
        <w:rPr>
          <w:rFonts w:ascii="Palatino Linotype" w:hAnsi="Palatino Linotype"/>
          <w:sz w:val="22"/>
          <w:szCs w:val="22"/>
        </w:rPr>
        <w:t xml:space="preserve"> van hun uitvoer uit Curaçao;</w:t>
      </w:r>
    </w:p>
    <w:p w:rsidR="00C50D76" w:rsidRPr="00922030" w:rsidRDefault="00C50D76" w:rsidP="00904554">
      <w:pPr>
        <w:pStyle w:val="ListParagraph"/>
        <w:widowControl w:val="0"/>
        <w:numPr>
          <w:ilvl w:val="0"/>
          <w:numId w:val="135"/>
        </w:numPr>
        <w:suppressAutoHyphens/>
        <w:ind w:left="720"/>
        <w:jc w:val="both"/>
        <w:rPr>
          <w:rFonts w:ascii="Palatino Linotype" w:hAnsi="Palatino Linotype"/>
          <w:sz w:val="22"/>
          <w:szCs w:val="22"/>
        </w:rPr>
      </w:pPr>
      <w:r w:rsidRPr="00922030">
        <w:rPr>
          <w:rFonts w:ascii="Palatino Linotype" w:hAnsi="Palatino Linotype"/>
          <w:sz w:val="22"/>
          <w:szCs w:val="22"/>
        </w:rPr>
        <w:t>noodzakelijk in het buitenland diende te worden verricht.</w:t>
      </w:r>
    </w:p>
    <w:p w:rsidR="00C50D76" w:rsidRPr="00922030" w:rsidRDefault="00C50D76" w:rsidP="00904554">
      <w:pPr>
        <w:pStyle w:val="ListParagraph"/>
        <w:widowControl w:val="0"/>
        <w:numPr>
          <w:ilvl w:val="0"/>
          <w:numId w:val="134"/>
        </w:numPr>
        <w:suppressAutoHyphens/>
        <w:ind w:left="360"/>
        <w:jc w:val="both"/>
        <w:rPr>
          <w:rFonts w:ascii="Palatino Linotype" w:hAnsi="Palatino Linotype"/>
          <w:sz w:val="22"/>
          <w:szCs w:val="22"/>
        </w:rPr>
      </w:pPr>
      <w:r w:rsidRPr="00922030">
        <w:rPr>
          <w:rFonts w:ascii="Palatino Linotype" w:hAnsi="Palatino Linotype"/>
          <w:sz w:val="22"/>
          <w:szCs w:val="22"/>
        </w:rPr>
        <w:t xml:space="preserve">De belanghebbende dient aan te tonen dat wordt voldaan aan het in </w:t>
      </w:r>
      <w:r>
        <w:rPr>
          <w:rFonts w:ascii="Palatino Linotype" w:hAnsi="Palatino Linotype"/>
          <w:sz w:val="22"/>
          <w:szCs w:val="22"/>
        </w:rPr>
        <w:t>het tweede lid, onderdeel c, opge</w:t>
      </w:r>
      <w:r w:rsidRPr="00922030">
        <w:rPr>
          <w:rFonts w:ascii="Palatino Linotype" w:hAnsi="Palatino Linotype"/>
          <w:sz w:val="22"/>
          <w:szCs w:val="22"/>
        </w:rPr>
        <w:t>nomen criterium.</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25 Provisie, scheepsb</w:t>
      </w:r>
      <w:r>
        <w:rPr>
          <w:rFonts w:ascii="Palatino Linotype" w:hAnsi="Palatino Linotype"/>
          <w:sz w:val="22"/>
          <w:szCs w:val="22"/>
          <w:lang w:val="nl-NL"/>
        </w:rPr>
        <w:t>ehoeften, brandstoffen en smeer</w:t>
      </w:r>
      <w:r w:rsidRPr="003C7A6F">
        <w:rPr>
          <w:rFonts w:ascii="Palatino Linotype" w:hAnsi="Palatino Linotype"/>
          <w:sz w:val="22"/>
          <w:szCs w:val="22"/>
          <w:lang w:val="nl-NL"/>
        </w:rPr>
        <w:t>middelen</w:t>
      </w:r>
    </w:p>
    <w:p w:rsidR="00C50D76" w:rsidRPr="003C7A6F"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in schepen en luchtvaartui</w:t>
      </w:r>
      <w:r w:rsidRPr="003C7A6F">
        <w:rPr>
          <w:rFonts w:ascii="Palatino Linotype" w:hAnsi="Palatino Linotype"/>
          <w:sz w:val="22"/>
          <w:szCs w:val="22"/>
          <w:lang w:val="nl-NL"/>
        </w:rPr>
        <w:t>gen</w:t>
      </w:r>
    </w:p>
    <w:p w:rsidR="00C50D76" w:rsidRPr="003C7A6F" w:rsidRDefault="00C50D76" w:rsidP="00A04182">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93</w:t>
      </w:r>
    </w:p>
    <w:p w:rsidR="00C50D76" w:rsidRPr="003C7A6F" w:rsidRDefault="00C50D76" w:rsidP="00A04182">
      <w:pPr>
        <w:suppressAutoHyphens/>
        <w:spacing w:line="220" w:lineRule="exact"/>
        <w:jc w:val="center"/>
        <w:rPr>
          <w:rFonts w:ascii="Palatino Linotype" w:hAnsi="Palatino Linotype"/>
          <w:sz w:val="22"/>
          <w:szCs w:val="22"/>
          <w:lang w:val="nl-NL"/>
        </w:rPr>
      </w:pPr>
    </w:p>
    <w:p w:rsidR="00C50D76" w:rsidRPr="00922030" w:rsidRDefault="00C50D76" w:rsidP="00904554">
      <w:pPr>
        <w:pStyle w:val="ListParagraph"/>
        <w:widowControl w:val="0"/>
        <w:numPr>
          <w:ilvl w:val="0"/>
          <w:numId w:val="136"/>
        </w:numPr>
        <w:suppressAutoHyphens/>
        <w:ind w:left="360"/>
        <w:jc w:val="both"/>
        <w:rPr>
          <w:rFonts w:ascii="Palatino Linotype" w:hAnsi="Palatino Linotype"/>
          <w:sz w:val="22"/>
          <w:szCs w:val="22"/>
        </w:rPr>
      </w:pPr>
      <w:r w:rsidRPr="00922030">
        <w:rPr>
          <w:rFonts w:ascii="Palatino Linotype" w:hAnsi="Palatino Linotype"/>
          <w:sz w:val="22"/>
          <w:szCs w:val="22"/>
        </w:rPr>
        <w:t>Vrijstelling van invoerrechten wordt verleend voor de invoer van:</w:t>
      </w:r>
    </w:p>
    <w:p w:rsidR="00C50D76" w:rsidRPr="00922030" w:rsidRDefault="00C50D76" w:rsidP="00904554">
      <w:pPr>
        <w:pStyle w:val="ListParagraph"/>
        <w:widowControl w:val="0"/>
        <w:numPr>
          <w:ilvl w:val="0"/>
          <w:numId w:val="137"/>
        </w:numPr>
        <w:suppressAutoHyphens/>
        <w:ind w:left="720"/>
        <w:jc w:val="both"/>
        <w:rPr>
          <w:rFonts w:ascii="Palatino Linotype" w:hAnsi="Palatino Linotype"/>
          <w:sz w:val="22"/>
          <w:szCs w:val="22"/>
        </w:rPr>
      </w:pPr>
      <w:r w:rsidRPr="00922030">
        <w:rPr>
          <w:rFonts w:ascii="Palatino Linotype" w:hAnsi="Palatino Linotype"/>
          <w:sz w:val="22"/>
          <w:szCs w:val="22"/>
        </w:rPr>
        <w:t>provisie en scheepsb</w:t>
      </w:r>
      <w:r>
        <w:rPr>
          <w:rFonts w:ascii="Palatino Linotype" w:hAnsi="Palatino Linotype"/>
          <w:sz w:val="22"/>
          <w:szCs w:val="22"/>
        </w:rPr>
        <w:t>ehoeften aan boord van binnenko</w:t>
      </w:r>
      <w:r w:rsidRPr="00922030">
        <w:rPr>
          <w:rFonts w:ascii="Palatino Linotype" w:hAnsi="Palatino Linotype"/>
          <w:sz w:val="22"/>
          <w:szCs w:val="22"/>
        </w:rPr>
        <w:t>mende schepen</w:t>
      </w:r>
      <w:r>
        <w:rPr>
          <w:rFonts w:ascii="Palatino Linotype" w:hAnsi="Palatino Linotype"/>
          <w:sz w:val="22"/>
          <w:szCs w:val="22"/>
        </w:rPr>
        <w:t>;</w:t>
      </w:r>
    </w:p>
    <w:p w:rsidR="00C50D76" w:rsidRDefault="00C50D76" w:rsidP="00904554">
      <w:pPr>
        <w:pStyle w:val="ListParagraph"/>
        <w:widowControl w:val="0"/>
        <w:numPr>
          <w:ilvl w:val="0"/>
          <w:numId w:val="137"/>
        </w:numPr>
        <w:suppressAutoHyphens/>
        <w:ind w:left="720"/>
        <w:jc w:val="both"/>
        <w:rPr>
          <w:rFonts w:ascii="Palatino Linotype" w:hAnsi="Palatino Linotype"/>
          <w:sz w:val="22"/>
          <w:szCs w:val="22"/>
        </w:rPr>
      </w:pPr>
      <w:r w:rsidRPr="00922030">
        <w:rPr>
          <w:rFonts w:ascii="Palatino Linotype" w:hAnsi="Palatino Linotype"/>
          <w:sz w:val="22"/>
          <w:szCs w:val="22"/>
        </w:rPr>
        <w:t xml:space="preserve">provisie, aanwezig </w:t>
      </w:r>
      <w:r>
        <w:rPr>
          <w:rFonts w:ascii="Palatino Linotype" w:hAnsi="Palatino Linotype"/>
          <w:sz w:val="22"/>
          <w:szCs w:val="22"/>
        </w:rPr>
        <w:t>in luchtvaartuigen van lijndiensten in internatio</w:t>
      </w:r>
      <w:r w:rsidRPr="00922030">
        <w:rPr>
          <w:rFonts w:ascii="Palatino Linotype" w:hAnsi="Palatino Linotype"/>
          <w:sz w:val="22"/>
          <w:szCs w:val="22"/>
        </w:rPr>
        <w:t>naal verkeer</w:t>
      </w:r>
      <w:r>
        <w:rPr>
          <w:rFonts w:ascii="Palatino Linotype" w:hAnsi="Palatino Linotype"/>
          <w:sz w:val="22"/>
          <w:szCs w:val="22"/>
        </w:rPr>
        <w:t>;</w:t>
      </w:r>
      <w:r w:rsidRPr="00922030">
        <w:rPr>
          <w:rFonts w:ascii="Palatino Linotype" w:hAnsi="Palatino Linotype"/>
          <w:sz w:val="22"/>
          <w:szCs w:val="22"/>
        </w:rPr>
        <w:t xml:space="preserve"> en</w:t>
      </w:r>
    </w:p>
    <w:p w:rsidR="00C50D76" w:rsidRPr="00BF264A" w:rsidRDefault="00C50D76" w:rsidP="00904554">
      <w:pPr>
        <w:pStyle w:val="ListParagraph"/>
        <w:widowControl w:val="0"/>
        <w:numPr>
          <w:ilvl w:val="0"/>
          <w:numId w:val="137"/>
        </w:numPr>
        <w:suppressAutoHyphens/>
        <w:ind w:left="720"/>
        <w:jc w:val="both"/>
        <w:rPr>
          <w:rFonts w:ascii="Palatino Linotype" w:hAnsi="Palatino Linotype"/>
          <w:sz w:val="22"/>
          <w:szCs w:val="22"/>
        </w:rPr>
      </w:pPr>
      <w:r w:rsidRPr="00BF264A">
        <w:rPr>
          <w:rFonts w:ascii="Palatino Linotype" w:hAnsi="Palatino Linotype"/>
          <w:sz w:val="22"/>
          <w:szCs w:val="22"/>
        </w:rPr>
        <w:t xml:space="preserve">brandstoffen en smeermiddelen aanwezig in binnenkomende schepen en luchtvaartuigen en bestemd voor de </w:t>
      </w:r>
      <w:proofErr w:type="spellStart"/>
      <w:r w:rsidRPr="00BF264A">
        <w:rPr>
          <w:rFonts w:ascii="Palatino Linotype" w:hAnsi="Palatino Linotype"/>
          <w:sz w:val="22"/>
          <w:szCs w:val="22"/>
        </w:rPr>
        <w:t>voortdrijving</w:t>
      </w:r>
      <w:proofErr w:type="spellEnd"/>
      <w:r w:rsidRPr="00BF264A">
        <w:rPr>
          <w:rFonts w:ascii="Palatino Linotype" w:hAnsi="Palatino Linotype"/>
          <w:sz w:val="22"/>
          <w:szCs w:val="22"/>
        </w:rPr>
        <w:t xml:space="preserve"> of smering daarvan;</w:t>
      </w:r>
    </w:p>
    <w:p w:rsidR="00C50D76" w:rsidRPr="00903D25" w:rsidRDefault="00C50D76" w:rsidP="00C50D76">
      <w:pPr>
        <w:suppressAutoHyphens/>
        <w:ind w:left="360"/>
        <w:jc w:val="both"/>
        <w:rPr>
          <w:rFonts w:ascii="Palatino Linotype" w:hAnsi="Palatino Linotype"/>
          <w:sz w:val="22"/>
          <w:szCs w:val="22"/>
          <w:lang w:val="nl-NL"/>
        </w:rPr>
      </w:pPr>
      <w:r w:rsidRPr="00903D25">
        <w:rPr>
          <w:rFonts w:ascii="Palatino Linotype" w:hAnsi="Palatino Linotype"/>
          <w:sz w:val="22"/>
          <w:szCs w:val="22"/>
          <w:lang w:val="nl-NL"/>
        </w:rPr>
        <w:t>mits de goederen niet uit de schepen of luchtvaartuigen worden verwijderd.</w:t>
      </w:r>
    </w:p>
    <w:p w:rsidR="00C50D76" w:rsidRPr="00922030" w:rsidRDefault="00C50D76" w:rsidP="00904554">
      <w:pPr>
        <w:pStyle w:val="ListParagraph"/>
        <w:widowControl w:val="0"/>
        <w:numPr>
          <w:ilvl w:val="0"/>
          <w:numId w:val="136"/>
        </w:numPr>
        <w:suppressAutoHyphens/>
        <w:ind w:left="360"/>
        <w:jc w:val="both"/>
        <w:rPr>
          <w:rFonts w:ascii="Palatino Linotype" w:hAnsi="Palatino Linotype"/>
          <w:sz w:val="22"/>
          <w:szCs w:val="22"/>
        </w:rPr>
      </w:pPr>
      <w:r w:rsidRPr="00922030">
        <w:rPr>
          <w:rFonts w:ascii="Palatino Linotype" w:hAnsi="Palatino Linotype"/>
          <w:sz w:val="22"/>
          <w:szCs w:val="22"/>
        </w:rPr>
        <w:t>De vrijstelling wordt slechts verleend voor</w:t>
      </w:r>
      <w:r>
        <w:rPr>
          <w:rFonts w:ascii="Palatino Linotype" w:hAnsi="Palatino Linotype"/>
          <w:sz w:val="22"/>
          <w:szCs w:val="22"/>
        </w:rPr>
        <w:t xml:space="preserve"> de hoeveelheden die redelijker</w:t>
      </w:r>
      <w:r w:rsidRPr="00922030">
        <w:rPr>
          <w:rFonts w:ascii="Palatino Linotype" w:hAnsi="Palatino Linotype"/>
          <w:sz w:val="22"/>
          <w:szCs w:val="22"/>
        </w:rPr>
        <w:t xml:space="preserve">wijs noodzakelijk zijn voor het verbruik of gebruik aan boord gedurende het verblijf in </w:t>
      </w:r>
      <w:r>
        <w:rPr>
          <w:rFonts w:ascii="Palatino Linotype" w:hAnsi="Palatino Linotype"/>
          <w:sz w:val="22"/>
          <w:szCs w:val="22"/>
        </w:rPr>
        <w:t>Curaçao</w:t>
      </w:r>
      <w:r w:rsidRPr="00922030">
        <w:rPr>
          <w:rFonts w:ascii="Palatino Linotype" w:hAnsi="Palatino Linotype"/>
          <w:sz w:val="22"/>
          <w:szCs w:val="22"/>
        </w:rPr>
        <w: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94</w:t>
      </w:r>
    </w:p>
    <w:p w:rsidR="00C50D76" w:rsidRPr="003C7A6F" w:rsidRDefault="00C50D76" w:rsidP="00C50D76">
      <w:pPr>
        <w:suppressAutoHyphens/>
        <w:jc w:val="center"/>
        <w:rPr>
          <w:rFonts w:ascii="Palatino Linotype" w:hAnsi="Palatino Linotype"/>
          <w:sz w:val="22"/>
          <w:szCs w:val="22"/>
          <w:lang w:val="nl-NL"/>
        </w:rPr>
      </w:pPr>
    </w:p>
    <w:p w:rsidR="00C50D76" w:rsidRPr="004E36B5" w:rsidRDefault="00C50D76" w:rsidP="00904554">
      <w:pPr>
        <w:pStyle w:val="ListParagraph"/>
        <w:widowControl w:val="0"/>
        <w:numPr>
          <w:ilvl w:val="0"/>
          <w:numId w:val="129"/>
        </w:numPr>
        <w:suppressAutoHyphens/>
        <w:ind w:left="360"/>
        <w:jc w:val="both"/>
        <w:rPr>
          <w:rFonts w:ascii="Palatino Linotype" w:hAnsi="Palatino Linotype"/>
          <w:sz w:val="22"/>
          <w:szCs w:val="22"/>
        </w:rPr>
      </w:pPr>
      <w:r w:rsidRPr="004E36B5">
        <w:rPr>
          <w:rFonts w:ascii="Palatino Linotype" w:hAnsi="Palatino Linotype"/>
          <w:sz w:val="22"/>
          <w:szCs w:val="22"/>
        </w:rPr>
        <w:t xml:space="preserve">Provisie en scheepsbehoeften aan boord van binnenkomende schepen alsmede brandstoffen en smeermiddelen in die schepen, bestemd voor de </w:t>
      </w:r>
      <w:proofErr w:type="spellStart"/>
      <w:r w:rsidRPr="004E36B5">
        <w:rPr>
          <w:rFonts w:ascii="Palatino Linotype" w:hAnsi="Palatino Linotype"/>
          <w:sz w:val="22"/>
          <w:szCs w:val="22"/>
        </w:rPr>
        <w:t>voortdr</w:t>
      </w:r>
      <w:r>
        <w:rPr>
          <w:rFonts w:ascii="Palatino Linotype" w:hAnsi="Palatino Linotype"/>
          <w:sz w:val="22"/>
          <w:szCs w:val="22"/>
        </w:rPr>
        <w:t>ijving</w:t>
      </w:r>
      <w:proofErr w:type="spellEnd"/>
      <w:r>
        <w:rPr>
          <w:rFonts w:ascii="Palatino Linotype" w:hAnsi="Palatino Linotype"/>
          <w:sz w:val="22"/>
          <w:szCs w:val="22"/>
        </w:rPr>
        <w:t xml:space="preserve"> of smering daarvan, kunnen slechts met vrijstel</w:t>
      </w:r>
      <w:r w:rsidRPr="004E36B5">
        <w:rPr>
          <w:rFonts w:ascii="Palatino Linotype" w:hAnsi="Palatino Linotype"/>
          <w:sz w:val="22"/>
          <w:szCs w:val="22"/>
        </w:rPr>
        <w:t>ling worden ingevoerd, indien die goederen schri</w:t>
      </w:r>
      <w:r>
        <w:rPr>
          <w:rFonts w:ascii="Palatino Linotype" w:hAnsi="Palatino Linotype"/>
          <w:sz w:val="22"/>
          <w:szCs w:val="22"/>
        </w:rPr>
        <w:t>ftelijk ten invoer worden aangege</w:t>
      </w:r>
      <w:r w:rsidRPr="004E36B5">
        <w:rPr>
          <w:rFonts w:ascii="Palatino Linotype" w:hAnsi="Palatino Linotype"/>
          <w:sz w:val="22"/>
          <w:szCs w:val="22"/>
        </w:rPr>
        <w:t>ven.</w:t>
      </w:r>
    </w:p>
    <w:p w:rsidR="00C50D76" w:rsidRPr="004E36B5" w:rsidRDefault="00C50D76" w:rsidP="00904554">
      <w:pPr>
        <w:pStyle w:val="ListParagraph"/>
        <w:widowControl w:val="0"/>
        <w:numPr>
          <w:ilvl w:val="0"/>
          <w:numId w:val="129"/>
        </w:numPr>
        <w:suppressAutoHyphens/>
        <w:ind w:left="360"/>
        <w:jc w:val="both"/>
        <w:rPr>
          <w:rFonts w:ascii="Palatino Linotype" w:hAnsi="Palatino Linotype"/>
          <w:sz w:val="22"/>
          <w:szCs w:val="22"/>
        </w:rPr>
      </w:pPr>
      <w:r w:rsidRPr="004E36B5">
        <w:rPr>
          <w:rFonts w:ascii="Palatino Linotype" w:hAnsi="Palatino Linotype"/>
          <w:sz w:val="22"/>
          <w:szCs w:val="22"/>
        </w:rPr>
        <w:t>Voor de invo</w:t>
      </w:r>
      <w:r>
        <w:rPr>
          <w:rFonts w:ascii="Palatino Linotype" w:hAnsi="Palatino Linotype"/>
          <w:sz w:val="22"/>
          <w:szCs w:val="22"/>
        </w:rPr>
        <w:t>er met vrijstelling is geen ver</w:t>
      </w:r>
      <w:r w:rsidRPr="004E36B5">
        <w:rPr>
          <w:rFonts w:ascii="Palatino Linotype" w:hAnsi="Palatino Linotype"/>
          <w:sz w:val="22"/>
          <w:szCs w:val="22"/>
        </w:rPr>
        <w:t>gunning vereist.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26 Diplomatieke vrijstellingen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95</w:t>
      </w:r>
    </w:p>
    <w:p w:rsidR="00C50D76" w:rsidRPr="003C7A6F" w:rsidRDefault="00C50D76" w:rsidP="00C50D76">
      <w:pPr>
        <w:suppressAutoHyphens/>
        <w:jc w:val="center"/>
        <w:rPr>
          <w:rFonts w:ascii="Palatino Linotype" w:hAnsi="Palatino Linotype"/>
          <w:sz w:val="22"/>
          <w:szCs w:val="22"/>
          <w:lang w:val="nl-NL"/>
        </w:rPr>
      </w:pPr>
    </w:p>
    <w:p w:rsidR="00C50D76" w:rsidRPr="004E36B5" w:rsidRDefault="00C50D76" w:rsidP="00904554">
      <w:pPr>
        <w:pStyle w:val="ListParagraph"/>
        <w:widowControl w:val="0"/>
        <w:numPr>
          <w:ilvl w:val="0"/>
          <w:numId w:val="130"/>
        </w:numPr>
        <w:suppressAutoHyphens/>
        <w:ind w:left="360"/>
        <w:jc w:val="both"/>
        <w:rPr>
          <w:rFonts w:ascii="Palatino Linotype" w:hAnsi="Palatino Linotype"/>
          <w:sz w:val="22"/>
          <w:szCs w:val="22"/>
        </w:rPr>
      </w:pPr>
      <w:r w:rsidRPr="004E36B5">
        <w:rPr>
          <w:rFonts w:ascii="Palatino Linotype" w:hAnsi="Palatino Linotype"/>
          <w:sz w:val="22"/>
          <w:szCs w:val="22"/>
        </w:rPr>
        <w:t>Vrijstelling van invoerrechten wordt verleend voor de invoer van goederen di</w:t>
      </w:r>
      <w:r>
        <w:rPr>
          <w:rFonts w:ascii="Palatino Linotype" w:hAnsi="Palatino Linotype"/>
          <w:sz w:val="22"/>
          <w:szCs w:val="22"/>
        </w:rPr>
        <w:t>e bestemd zijn voor het persoon</w:t>
      </w:r>
      <w:r w:rsidRPr="004E36B5">
        <w:rPr>
          <w:rFonts w:ascii="Palatino Linotype" w:hAnsi="Palatino Linotype"/>
          <w:sz w:val="22"/>
          <w:szCs w:val="22"/>
        </w:rPr>
        <w:t>lijk gebruik - gebruik do</w:t>
      </w:r>
      <w:r>
        <w:rPr>
          <w:rFonts w:ascii="Palatino Linotype" w:hAnsi="Palatino Linotype"/>
          <w:sz w:val="22"/>
          <w:szCs w:val="22"/>
        </w:rPr>
        <w:t>or inwonende gezinsleden daaronder begrepen - van hier te lande hun functie uitoefenende consulaire ambte</w:t>
      </w:r>
      <w:r w:rsidRPr="004E36B5">
        <w:rPr>
          <w:rFonts w:ascii="Palatino Linotype" w:hAnsi="Palatino Linotype"/>
          <w:sz w:val="22"/>
          <w:szCs w:val="22"/>
        </w:rPr>
        <w:t>naren, met</w:t>
      </w:r>
      <w:r>
        <w:rPr>
          <w:rFonts w:ascii="Palatino Linotype" w:hAnsi="Palatino Linotype"/>
          <w:sz w:val="22"/>
          <w:szCs w:val="22"/>
        </w:rPr>
        <w:t xml:space="preserve"> uitzondering van honoraire consuls, verbonden aan in Curaçao gevestigde consulaire posten, voor zover zij niet de Nederlandse nationali</w:t>
      </w:r>
      <w:r w:rsidRPr="004E36B5">
        <w:rPr>
          <w:rFonts w:ascii="Palatino Linotype" w:hAnsi="Palatino Linotype"/>
          <w:sz w:val="22"/>
          <w:szCs w:val="22"/>
        </w:rPr>
        <w:t>teit bezitt</w:t>
      </w:r>
      <w:r>
        <w:rPr>
          <w:rFonts w:ascii="Palatino Linotype" w:hAnsi="Palatino Linotype"/>
          <w:sz w:val="22"/>
          <w:szCs w:val="22"/>
        </w:rPr>
        <w:t>en, in Curaçao niet duurzaam verblijf houden en overi</w:t>
      </w:r>
      <w:r w:rsidRPr="004E36B5">
        <w:rPr>
          <w:rFonts w:ascii="Palatino Linotype" w:hAnsi="Palatino Linotype"/>
          <w:sz w:val="22"/>
          <w:szCs w:val="22"/>
        </w:rPr>
        <w:t xml:space="preserve">gens in </w:t>
      </w:r>
      <w:r>
        <w:rPr>
          <w:rFonts w:ascii="Palatino Linotype" w:hAnsi="Palatino Linotype"/>
          <w:sz w:val="22"/>
          <w:szCs w:val="22"/>
        </w:rPr>
        <w:t>Curaçao</w:t>
      </w:r>
      <w:r w:rsidRPr="004E36B5">
        <w:rPr>
          <w:rFonts w:ascii="Palatino Linotype" w:hAnsi="Palatino Linotype"/>
          <w:sz w:val="22"/>
          <w:szCs w:val="22"/>
        </w:rPr>
        <w:t xml:space="preserve"> geen en</w:t>
      </w:r>
      <w:r>
        <w:rPr>
          <w:rFonts w:ascii="Palatino Linotype" w:hAnsi="Palatino Linotype"/>
          <w:sz w:val="22"/>
          <w:szCs w:val="22"/>
        </w:rPr>
        <w:t>kele beroeps- of handelsactiviteit voor eigen reke</w:t>
      </w:r>
      <w:r w:rsidRPr="004E36B5">
        <w:rPr>
          <w:rFonts w:ascii="Palatino Linotype" w:hAnsi="Palatino Linotype"/>
          <w:sz w:val="22"/>
          <w:szCs w:val="22"/>
        </w:rPr>
        <w:t>ning uitoefenen.</w:t>
      </w:r>
    </w:p>
    <w:p w:rsidR="00C50D76" w:rsidRPr="004E36B5" w:rsidRDefault="00C50D76" w:rsidP="00904554">
      <w:pPr>
        <w:pStyle w:val="ListParagraph"/>
        <w:widowControl w:val="0"/>
        <w:numPr>
          <w:ilvl w:val="0"/>
          <w:numId w:val="130"/>
        </w:numPr>
        <w:suppressAutoHyphens/>
        <w:ind w:left="360"/>
        <w:jc w:val="both"/>
        <w:rPr>
          <w:rFonts w:ascii="Palatino Linotype" w:hAnsi="Palatino Linotype"/>
          <w:sz w:val="22"/>
          <w:szCs w:val="22"/>
        </w:rPr>
      </w:pPr>
      <w:r w:rsidRPr="004E36B5">
        <w:rPr>
          <w:rFonts w:ascii="Palatino Linotype" w:hAnsi="Palatino Linotype"/>
          <w:sz w:val="22"/>
          <w:szCs w:val="22"/>
        </w:rPr>
        <w:t xml:space="preserve">De vrijstelling wordt slechts verleend voor zover de staat waarvan de consulaire </w:t>
      </w:r>
      <w:r>
        <w:rPr>
          <w:rFonts w:ascii="Palatino Linotype" w:hAnsi="Palatino Linotype"/>
          <w:sz w:val="22"/>
          <w:szCs w:val="22"/>
        </w:rPr>
        <w:t>post in Curaçao is geves</w:t>
      </w:r>
      <w:r w:rsidRPr="004E36B5">
        <w:rPr>
          <w:rFonts w:ascii="Palatino Linotype" w:hAnsi="Palatino Linotype"/>
          <w:sz w:val="22"/>
          <w:szCs w:val="22"/>
        </w:rPr>
        <w:t>tigd, aan het Koni</w:t>
      </w:r>
      <w:r>
        <w:rPr>
          <w:rFonts w:ascii="Palatino Linotype" w:hAnsi="Palatino Linotype"/>
          <w:sz w:val="22"/>
          <w:szCs w:val="22"/>
        </w:rPr>
        <w:t>nkrijk der Nederlanden een over</w:t>
      </w:r>
      <w:r w:rsidRPr="004E36B5">
        <w:rPr>
          <w:rFonts w:ascii="Palatino Linotype" w:hAnsi="Palatino Linotype"/>
          <w:sz w:val="22"/>
          <w:szCs w:val="22"/>
        </w:rPr>
        <w:t>eenkomstige vrijste</w:t>
      </w:r>
      <w:r>
        <w:rPr>
          <w:rFonts w:ascii="Palatino Linotype" w:hAnsi="Palatino Linotype"/>
          <w:sz w:val="22"/>
          <w:szCs w:val="22"/>
        </w:rPr>
        <w:t>l</w:t>
      </w:r>
      <w:r w:rsidRPr="004E36B5">
        <w:rPr>
          <w:rFonts w:ascii="Palatino Linotype" w:hAnsi="Palatino Linotype"/>
          <w:sz w:val="22"/>
          <w:szCs w:val="22"/>
        </w:rPr>
        <w:t>ling verleent.</w:t>
      </w:r>
    </w:p>
    <w:p w:rsidR="00C50D76" w:rsidRPr="004E36B5" w:rsidRDefault="00C50D76" w:rsidP="00904554">
      <w:pPr>
        <w:pStyle w:val="ListParagraph"/>
        <w:widowControl w:val="0"/>
        <w:numPr>
          <w:ilvl w:val="0"/>
          <w:numId w:val="130"/>
        </w:numPr>
        <w:suppressAutoHyphens/>
        <w:ind w:left="360"/>
        <w:jc w:val="both"/>
        <w:rPr>
          <w:rFonts w:ascii="Palatino Linotype" w:hAnsi="Palatino Linotype"/>
          <w:sz w:val="22"/>
          <w:szCs w:val="22"/>
        </w:rPr>
      </w:pPr>
      <w:r w:rsidRPr="004E36B5">
        <w:rPr>
          <w:rFonts w:ascii="Palatino Linotype" w:hAnsi="Palatino Linotype"/>
          <w:sz w:val="22"/>
          <w:szCs w:val="22"/>
        </w:rPr>
        <w:t>Voor de afgifte van het vrijstellingsdocument behoeft geen zekerheid te worden gesteld.</w:t>
      </w:r>
    </w:p>
    <w:p w:rsidR="00C50D76" w:rsidRPr="004E36B5" w:rsidRDefault="00C50D76" w:rsidP="00904554">
      <w:pPr>
        <w:pStyle w:val="ListParagraph"/>
        <w:widowControl w:val="0"/>
        <w:numPr>
          <w:ilvl w:val="0"/>
          <w:numId w:val="130"/>
        </w:numPr>
        <w:suppressAutoHyphens/>
        <w:ind w:left="360"/>
        <w:jc w:val="both"/>
        <w:rPr>
          <w:rFonts w:ascii="Palatino Linotype" w:hAnsi="Palatino Linotype"/>
          <w:sz w:val="22"/>
          <w:szCs w:val="22"/>
        </w:rPr>
      </w:pPr>
      <w:r w:rsidRPr="004E36B5">
        <w:rPr>
          <w:rFonts w:ascii="Palatino Linotype" w:hAnsi="Palatino Linotype"/>
          <w:sz w:val="22"/>
          <w:szCs w:val="22"/>
        </w:rPr>
        <w:t xml:space="preserve">Consulaire beambten die niet </w:t>
      </w:r>
      <w:r>
        <w:rPr>
          <w:rFonts w:ascii="Palatino Linotype" w:hAnsi="Palatino Linotype"/>
          <w:sz w:val="22"/>
          <w:szCs w:val="22"/>
        </w:rPr>
        <w:t>de Nederlandse nationaliteit bezitten, genieten de vrijstelling slechts met betrekking tot goederen, in</w:t>
      </w:r>
      <w:r w:rsidRPr="004E36B5">
        <w:rPr>
          <w:rFonts w:ascii="Palatino Linotype" w:hAnsi="Palatino Linotype"/>
          <w:sz w:val="22"/>
          <w:szCs w:val="22"/>
        </w:rPr>
        <w:t>gevoerd op het tijdstip waarop</w:t>
      </w:r>
      <w:r>
        <w:rPr>
          <w:rFonts w:ascii="Palatino Linotype" w:hAnsi="Palatino Linotype"/>
          <w:sz w:val="22"/>
          <w:szCs w:val="22"/>
        </w:rPr>
        <w:t xml:space="preserve"> zij zich de eerste keer inrich</w:t>
      </w:r>
      <w:r w:rsidRPr="004E36B5">
        <w:rPr>
          <w:rFonts w:ascii="Palatino Linotype" w:hAnsi="Palatino Linotype"/>
          <w:sz w:val="22"/>
          <w:szCs w:val="22"/>
        </w:rPr>
        <w:t>ten.</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Artikel 96</w:t>
      </w:r>
    </w:p>
    <w:p w:rsidR="00C50D76" w:rsidRPr="003C7A6F" w:rsidRDefault="00C50D76" w:rsidP="00A04182">
      <w:pPr>
        <w:suppressAutoHyphens/>
        <w:spacing w:line="220" w:lineRule="exact"/>
        <w:jc w:val="center"/>
        <w:rPr>
          <w:rFonts w:ascii="Palatino Linotype" w:hAnsi="Palatino Linotype"/>
          <w:sz w:val="22"/>
          <w:szCs w:val="22"/>
          <w:lang w:val="nl-NL"/>
        </w:rPr>
      </w:pPr>
    </w:p>
    <w:p w:rsidR="00C50D76" w:rsidRPr="003161C7" w:rsidRDefault="00C50D76" w:rsidP="00904554">
      <w:pPr>
        <w:pStyle w:val="ListParagraph"/>
        <w:widowControl w:val="0"/>
        <w:numPr>
          <w:ilvl w:val="0"/>
          <w:numId w:val="144"/>
        </w:numPr>
        <w:suppressAutoHyphens/>
        <w:ind w:left="360"/>
        <w:jc w:val="both"/>
        <w:rPr>
          <w:rFonts w:ascii="Palatino Linotype" w:hAnsi="Palatino Linotype"/>
          <w:sz w:val="22"/>
          <w:szCs w:val="22"/>
        </w:rPr>
      </w:pPr>
      <w:r w:rsidRPr="003161C7">
        <w:rPr>
          <w:rFonts w:ascii="Palatino Linotype" w:hAnsi="Palatino Linotype"/>
          <w:sz w:val="22"/>
          <w:szCs w:val="22"/>
        </w:rPr>
        <w:t>Vrijstelling van invoerrechten wordt verleend voor de invoer van goederen d</w:t>
      </w:r>
      <w:r>
        <w:rPr>
          <w:rFonts w:ascii="Palatino Linotype" w:hAnsi="Palatino Linotype"/>
          <w:sz w:val="22"/>
          <w:szCs w:val="22"/>
        </w:rPr>
        <w:t>ie bestemd zijn voor het offici</w:t>
      </w:r>
      <w:r w:rsidRPr="003161C7">
        <w:rPr>
          <w:rFonts w:ascii="Palatino Linotype" w:hAnsi="Palatino Linotype"/>
          <w:sz w:val="22"/>
          <w:szCs w:val="22"/>
        </w:rPr>
        <w:t xml:space="preserve">ële gebruik - bouwen en herstellen daaronder begrepen - van in </w:t>
      </w:r>
      <w:r>
        <w:rPr>
          <w:rFonts w:ascii="Palatino Linotype" w:hAnsi="Palatino Linotype"/>
          <w:sz w:val="22"/>
          <w:szCs w:val="22"/>
        </w:rPr>
        <w:t>Curaçao gevestig</w:t>
      </w:r>
      <w:r w:rsidRPr="003161C7">
        <w:rPr>
          <w:rFonts w:ascii="Palatino Linotype" w:hAnsi="Palatino Linotype"/>
          <w:sz w:val="22"/>
          <w:szCs w:val="22"/>
        </w:rPr>
        <w:t>de consulaire posten die geleid worden door consulaire beroepsambtenaren.</w:t>
      </w:r>
    </w:p>
    <w:p w:rsidR="00C50D76" w:rsidRPr="003161C7" w:rsidRDefault="00C50D76" w:rsidP="00904554">
      <w:pPr>
        <w:pStyle w:val="ListParagraph"/>
        <w:widowControl w:val="0"/>
        <w:numPr>
          <w:ilvl w:val="0"/>
          <w:numId w:val="144"/>
        </w:numPr>
        <w:suppressAutoHyphens/>
        <w:ind w:left="360"/>
        <w:jc w:val="both"/>
        <w:rPr>
          <w:rFonts w:ascii="Palatino Linotype" w:hAnsi="Palatino Linotype"/>
          <w:sz w:val="22"/>
          <w:szCs w:val="22"/>
        </w:rPr>
      </w:pPr>
      <w:r w:rsidRPr="003161C7">
        <w:rPr>
          <w:rFonts w:ascii="Palatino Linotype" w:hAnsi="Palatino Linotype"/>
          <w:sz w:val="22"/>
          <w:szCs w:val="22"/>
        </w:rPr>
        <w:t>De vrijstelling wordt slechts verleend indien het hoofd van de consulaire post in een verklaring bevestigt dat de goederen voor het officiële gebruik van de consulaire post zijn bestemd.</w:t>
      </w:r>
    </w:p>
    <w:p w:rsidR="00C50D76" w:rsidRPr="003161C7" w:rsidRDefault="00C50D76" w:rsidP="00904554">
      <w:pPr>
        <w:pStyle w:val="ListParagraph"/>
        <w:widowControl w:val="0"/>
        <w:numPr>
          <w:ilvl w:val="0"/>
          <w:numId w:val="144"/>
        </w:numPr>
        <w:suppressAutoHyphens/>
        <w:ind w:left="360"/>
        <w:jc w:val="both"/>
        <w:rPr>
          <w:rFonts w:ascii="Palatino Linotype" w:hAnsi="Palatino Linotype"/>
          <w:sz w:val="22"/>
          <w:szCs w:val="22"/>
        </w:rPr>
      </w:pPr>
      <w:r w:rsidRPr="003161C7">
        <w:rPr>
          <w:rFonts w:ascii="Palatino Linotype" w:hAnsi="Palatino Linotype"/>
          <w:sz w:val="22"/>
          <w:szCs w:val="22"/>
        </w:rPr>
        <w:t>Artikel 95, tweede en derde lid, is van overeenkomstige toepassing.</w:t>
      </w:r>
    </w:p>
    <w:p w:rsidR="00C50D76" w:rsidRPr="003C7A6F" w:rsidRDefault="00C50D76" w:rsidP="00A04182">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97</w:t>
      </w:r>
    </w:p>
    <w:p w:rsidR="00C50D76" w:rsidRPr="003C7A6F" w:rsidRDefault="00C50D76" w:rsidP="00A04182">
      <w:pPr>
        <w:suppressAutoHyphens/>
        <w:spacing w:line="220" w:lineRule="exact"/>
        <w:jc w:val="center"/>
        <w:rPr>
          <w:rFonts w:ascii="Palatino Linotype" w:hAnsi="Palatino Linotype"/>
          <w:sz w:val="22"/>
          <w:szCs w:val="22"/>
          <w:lang w:val="nl-NL"/>
        </w:rPr>
      </w:pPr>
    </w:p>
    <w:p w:rsidR="00C50D76" w:rsidRPr="003161C7" w:rsidRDefault="00C50D76" w:rsidP="00904554">
      <w:pPr>
        <w:pStyle w:val="ListParagraph"/>
        <w:widowControl w:val="0"/>
        <w:numPr>
          <w:ilvl w:val="0"/>
          <w:numId w:val="142"/>
        </w:numPr>
        <w:suppressAutoHyphens/>
        <w:ind w:left="360"/>
        <w:jc w:val="both"/>
        <w:rPr>
          <w:rFonts w:ascii="Palatino Linotype" w:hAnsi="Palatino Linotype"/>
          <w:sz w:val="22"/>
          <w:szCs w:val="22"/>
        </w:rPr>
      </w:pPr>
      <w:r w:rsidRPr="003161C7">
        <w:rPr>
          <w:rFonts w:ascii="Palatino Linotype" w:hAnsi="Palatino Linotype"/>
          <w:sz w:val="22"/>
          <w:szCs w:val="22"/>
        </w:rPr>
        <w:t>Vrijstelling van invoerrechten wordt verleend voor de invoer van kanselarijbenodigdheden die:</w:t>
      </w:r>
    </w:p>
    <w:p w:rsidR="00C50D76" w:rsidRPr="003161C7" w:rsidRDefault="00C50D76" w:rsidP="00904554">
      <w:pPr>
        <w:pStyle w:val="ListParagraph"/>
        <w:widowControl w:val="0"/>
        <w:numPr>
          <w:ilvl w:val="0"/>
          <w:numId w:val="143"/>
        </w:numPr>
        <w:suppressAutoHyphens/>
        <w:ind w:left="720"/>
        <w:jc w:val="both"/>
        <w:rPr>
          <w:rFonts w:ascii="Palatino Linotype" w:hAnsi="Palatino Linotype"/>
          <w:sz w:val="22"/>
          <w:szCs w:val="22"/>
        </w:rPr>
      </w:pPr>
      <w:r w:rsidRPr="003161C7">
        <w:rPr>
          <w:rFonts w:ascii="Palatino Linotype" w:hAnsi="Palatino Linotype"/>
          <w:sz w:val="22"/>
          <w:szCs w:val="22"/>
        </w:rPr>
        <w:t xml:space="preserve">door of op verzoek van de zendstaat worden verstrekt </w:t>
      </w:r>
      <w:r>
        <w:rPr>
          <w:rFonts w:ascii="Palatino Linotype" w:hAnsi="Palatino Linotype"/>
          <w:sz w:val="22"/>
          <w:szCs w:val="22"/>
        </w:rPr>
        <w:t>aan een in Curaçao geves</w:t>
      </w:r>
      <w:r w:rsidRPr="003161C7">
        <w:rPr>
          <w:rFonts w:ascii="Palatino Linotype" w:hAnsi="Palatino Linotype"/>
          <w:sz w:val="22"/>
          <w:szCs w:val="22"/>
        </w:rPr>
        <w:t>tigde consulaire post die geleid wordt door een honoraire ambtenaar</w:t>
      </w:r>
      <w:r>
        <w:rPr>
          <w:rFonts w:ascii="Palatino Linotype" w:hAnsi="Palatino Linotype"/>
          <w:sz w:val="22"/>
          <w:szCs w:val="22"/>
        </w:rPr>
        <w:t xml:space="preserve">; </w:t>
      </w:r>
      <w:r w:rsidRPr="003161C7">
        <w:rPr>
          <w:rFonts w:ascii="Palatino Linotype" w:hAnsi="Palatino Linotype"/>
          <w:sz w:val="22"/>
          <w:szCs w:val="22"/>
        </w:rPr>
        <w:t>en</w:t>
      </w:r>
    </w:p>
    <w:p w:rsidR="00C50D76" w:rsidRPr="003161C7" w:rsidRDefault="00C50D76" w:rsidP="00904554">
      <w:pPr>
        <w:pStyle w:val="ListParagraph"/>
        <w:widowControl w:val="0"/>
        <w:numPr>
          <w:ilvl w:val="0"/>
          <w:numId w:val="143"/>
        </w:numPr>
        <w:suppressAutoHyphens/>
        <w:ind w:left="720"/>
        <w:jc w:val="both"/>
        <w:rPr>
          <w:rFonts w:ascii="Palatino Linotype" w:hAnsi="Palatino Linotype"/>
          <w:sz w:val="22"/>
          <w:szCs w:val="22"/>
        </w:rPr>
      </w:pPr>
      <w:r w:rsidRPr="003161C7">
        <w:rPr>
          <w:rFonts w:ascii="Palatino Linotype" w:hAnsi="Palatino Linotype"/>
          <w:sz w:val="22"/>
          <w:szCs w:val="22"/>
        </w:rPr>
        <w:t>bestemd zijn voor het officiële gebruik van deze post.</w:t>
      </w:r>
    </w:p>
    <w:p w:rsidR="00C50D76" w:rsidRPr="003161C7" w:rsidRDefault="00C50D76" w:rsidP="00904554">
      <w:pPr>
        <w:pStyle w:val="ListParagraph"/>
        <w:widowControl w:val="0"/>
        <w:numPr>
          <w:ilvl w:val="0"/>
          <w:numId w:val="142"/>
        </w:numPr>
        <w:suppressAutoHyphens/>
        <w:ind w:left="360"/>
        <w:jc w:val="both"/>
        <w:rPr>
          <w:rFonts w:ascii="Palatino Linotype" w:hAnsi="Palatino Linotype"/>
          <w:sz w:val="22"/>
          <w:szCs w:val="22"/>
        </w:rPr>
      </w:pPr>
      <w:r w:rsidRPr="003161C7">
        <w:rPr>
          <w:rFonts w:ascii="Palatino Linotype" w:hAnsi="Palatino Linotype"/>
          <w:sz w:val="22"/>
          <w:szCs w:val="22"/>
        </w:rPr>
        <w:t>Onder kanselarijbenodigdheden wordt verstaan officiële emblemen en documenten alsmede kantoormeubilair en kantoorbenodigdheden.</w:t>
      </w:r>
    </w:p>
    <w:p w:rsidR="00C50D76" w:rsidRPr="003161C7" w:rsidRDefault="00C50D76" w:rsidP="00904554">
      <w:pPr>
        <w:pStyle w:val="ListParagraph"/>
        <w:widowControl w:val="0"/>
        <w:numPr>
          <w:ilvl w:val="0"/>
          <w:numId w:val="142"/>
        </w:numPr>
        <w:suppressAutoHyphens/>
        <w:ind w:left="360"/>
        <w:jc w:val="both"/>
        <w:rPr>
          <w:rFonts w:ascii="Palatino Linotype" w:hAnsi="Palatino Linotype"/>
          <w:sz w:val="22"/>
          <w:szCs w:val="22"/>
        </w:rPr>
      </w:pPr>
      <w:r w:rsidRPr="003161C7">
        <w:rPr>
          <w:rFonts w:ascii="Palatino Linotype" w:hAnsi="Palatino Linotype"/>
          <w:sz w:val="22"/>
          <w:szCs w:val="22"/>
        </w:rPr>
        <w:t>De vrijstelling wordt slechts verleend indien het hoofd van de consulaire post in een verklaring bevestigt dat de goederen voor het officiële gebruik van de consulaire post zijn bestemd.</w:t>
      </w:r>
    </w:p>
    <w:p w:rsidR="00C50D76" w:rsidRPr="003161C7" w:rsidRDefault="00C50D76" w:rsidP="00904554">
      <w:pPr>
        <w:pStyle w:val="ListParagraph"/>
        <w:widowControl w:val="0"/>
        <w:numPr>
          <w:ilvl w:val="0"/>
          <w:numId w:val="142"/>
        </w:numPr>
        <w:suppressAutoHyphens/>
        <w:ind w:left="360"/>
        <w:jc w:val="both"/>
        <w:rPr>
          <w:rFonts w:ascii="Palatino Linotype" w:hAnsi="Palatino Linotype"/>
          <w:sz w:val="22"/>
          <w:szCs w:val="22"/>
        </w:rPr>
      </w:pPr>
      <w:r w:rsidRPr="003161C7">
        <w:rPr>
          <w:rFonts w:ascii="Palatino Linotype" w:hAnsi="Palatino Linotype"/>
          <w:sz w:val="22"/>
          <w:szCs w:val="22"/>
        </w:rPr>
        <w:t>Artikel 95, tweede en derde lid, is van overeenkomstige toepassing.</w:t>
      </w:r>
    </w:p>
    <w:p w:rsidR="00C50D76" w:rsidRPr="003C7A6F" w:rsidRDefault="00C50D76" w:rsidP="00A04182">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98</w:t>
      </w:r>
    </w:p>
    <w:p w:rsidR="00C50D76" w:rsidRPr="003C7A6F" w:rsidRDefault="00C50D76" w:rsidP="00A04182">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Vrijstelling van invoerrechten wordt verleend voor de invoer van goederen, aangevoerd onder vigeur van vrijdomsbepalingen opgenomen in verdragen gesloten met internationale organisaties.</w:t>
      </w:r>
    </w:p>
    <w:p w:rsidR="00C50D76" w:rsidRDefault="00C50D76" w:rsidP="00A04182">
      <w:pPr>
        <w:suppressAutoHyphens/>
        <w:spacing w:line="200" w:lineRule="exact"/>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Afdeling 2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Vrijstellingen bij tijdelijke invoer</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 Actieve veredeling</w:t>
      </w:r>
    </w:p>
    <w:p w:rsidR="00C50D76" w:rsidRPr="003C7A6F" w:rsidRDefault="00C50D76" w:rsidP="00A04182">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960E99">
        <w:rPr>
          <w:rFonts w:ascii="Palatino Linotype" w:hAnsi="Palatino Linotype"/>
          <w:sz w:val="22"/>
          <w:szCs w:val="22"/>
          <w:lang w:val="nl-NL"/>
        </w:rPr>
        <w:t>Artikel 99</w:t>
      </w:r>
    </w:p>
    <w:p w:rsidR="00C50D76" w:rsidRPr="003C7A6F" w:rsidRDefault="00C50D76" w:rsidP="00A04182">
      <w:pPr>
        <w:suppressAutoHyphens/>
        <w:spacing w:line="220" w:lineRule="exact"/>
        <w:jc w:val="center"/>
        <w:rPr>
          <w:rFonts w:ascii="Palatino Linotype" w:hAnsi="Palatino Linotype"/>
          <w:sz w:val="22"/>
          <w:szCs w:val="22"/>
          <w:lang w:val="nl-NL"/>
        </w:rPr>
      </w:pPr>
    </w:p>
    <w:p w:rsidR="00C50D76" w:rsidRPr="003161C7" w:rsidRDefault="00C50D76" w:rsidP="00904554">
      <w:pPr>
        <w:pStyle w:val="ListParagraph"/>
        <w:widowControl w:val="0"/>
        <w:numPr>
          <w:ilvl w:val="0"/>
          <w:numId w:val="141"/>
        </w:numPr>
        <w:suppressAutoHyphens/>
        <w:ind w:left="360"/>
        <w:jc w:val="both"/>
        <w:rPr>
          <w:rFonts w:ascii="Palatino Linotype" w:hAnsi="Palatino Linotype"/>
          <w:sz w:val="22"/>
          <w:szCs w:val="22"/>
        </w:rPr>
      </w:pPr>
      <w:r w:rsidRPr="003161C7">
        <w:rPr>
          <w:rFonts w:ascii="Palatino Linotype" w:hAnsi="Palatino Linotype"/>
          <w:sz w:val="22"/>
          <w:szCs w:val="22"/>
        </w:rPr>
        <w:t>Vrijstelling van invoerrechten wordt verleend voor de invoer</w:t>
      </w:r>
      <w:r>
        <w:rPr>
          <w:rFonts w:ascii="Palatino Linotype" w:hAnsi="Palatino Linotype"/>
          <w:sz w:val="22"/>
          <w:szCs w:val="22"/>
        </w:rPr>
        <w:t xml:space="preserve"> van goederen die in Curaçao een veredelings</w:t>
      </w:r>
      <w:r w:rsidRPr="003161C7">
        <w:rPr>
          <w:rFonts w:ascii="Palatino Linotype" w:hAnsi="Palatino Linotype"/>
          <w:sz w:val="22"/>
          <w:szCs w:val="22"/>
        </w:rPr>
        <w:t>handeling ondergaan.</w:t>
      </w:r>
    </w:p>
    <w:p w:rsidR="00C50D76" w:rsidRPr="003161C7" w:rsidRDefault="00C50D76" w:rsidP="00904554">
      <w:pPr>
        <w:pStyle w:val="ListParagraph"/>
        <w:widowControl w:val="0"/>
        <w:numPr>
          <w:ilvl w:val="0"/>
          <w:numId w:val="141"/>
        </w:numPr>
        <w:suppressAutoHyphens/>
        <w:ind w:left="360"/>
        <w:jc w:val="both"/>
        <w:rPr>
          <w:rFonts w:ascii="Palatino Linotype" w:hAnsi="Palatino Linotype"/>
          <w:sz w:val="22"/>
          <w:szCs w:val="22"/>
        </w:rPr>
      </w:pPr>
      <w:r w:rsidRPr="003161C7">
        <w:rPr>
          <w:rFonts w:ascii="Palatino Linotype" w:hAnsi="Palatino Linotype"/>
          <w:sz w:val="22"/>
          <w:szCs w:val="22"/>
        </w:rPr>
        <w:t>Artikel 83, tweede lid, is van overeenkomstige toepassing.</w:t>
      </w:r>
    </w:p>
    <w:p w:rsidR="00C50D76" w:rsidRPr="003161C7" w:rsidRDefault="00C50D76" w:rsidP="00904554">
      <w:pPr>
        <w:pStyle w:val="ListParagraph"/>
        <w:widowControl w:val="0"/>
        <w:numPr>
          <w:ilvl w:val="0"/>
          <w:numId w:val="141"/>
        </w:numPr>
        <w:suppressAutoHyphens/>
        <w:ind w:left="360"/>
        <w:jc w:val="both"/>
        <w:rPr>
          <w:rFonts w:ascii="Palatino Linotype" w:hAnsi="Palatino Linotype"/>
          <w:sz w:val="22"/>
          <w:szCs w:val="22"/>
        </w:rPr>
      </w:pPr>
      <w:r w:rsidRPr="003161C7">
        <w:rPr>
          <w:rFonts w:ascii="Palatino Linotype" w:hAnsi="Palatino Linotype"/>
          <w:sz w:val="22"/>
          <w:szCs w:val="22"/>
        </w:rPr>
        <w:t>De vrijstel</w:t>
      </w:r>
      <w:r>
        <w:rPr>
          <w:rFonts w:ascii="Palatino Linotype" w:hAnsi="Palatino Linotype"/>
          <w:sz w:val="22"/>
          <w:szCs w:val="22"/>
        </w:rPr>
        <w:t>ling geschiedt bij wijze van terugbetaling of onder toe</w:t>
      </w:r>
      <w:r w:rsidRPr="003161C7">
        <w:rPr>
          <w:rFonts w:ascii="Palatino Linotype" w:hAnsi="Palatino Linotype"/>
          <w:sz w:val="22"/>
          <w:szCs w:val="22"/>
        </w:rPr>
        <w:t>pa</w:t>
      </w:r>
      <w:r>
        <w:rPr>
          <w:rFonts w:ascii="Palatino Linotype" w:hAnsi="Palatino Linotype"/>
          <w:sz w:val="22"/>
          <w:szCs w:val="22"/>
        </w:rPr>
        <w:t>ssing van een systeem van zekerheidsstel</w:t>
      </w:r>
      <w:r w:rsidRPr="003161C7">
        <w:rPr>
          <w:rFonts w:ascii="Palatino Linotype" w:hAnsi="Palatino Linotype"/>
          <w:sz w:val="22"/>
          <w:szCs w:val="22"/>
        </w:rPr>
        <w:t>ling, zulks ter beoordeling van de douaneautoriteiten</w:t>
      </w:r>
      <w:r>
        <w:rPr>
          <w:rFonts w:ascii="Palatino Linotype" w:hAnsi="Palatino Linotype"/>
          <w:sz w:val="22"/>
          <w:szCs w:val="22"/>
        </w:rPr>
        <w:t>.</w:t>
      </w:r>
    </w:p>
    <w:p w:rsidR="00C50D76" w:rsidRPr="003161C7" w:rsidRDefault="00C50D76" w:rsidP="00904554">
      <w:pPr>
        <w:pStyle w:val="ListParagraph"/>
        <w:widowControl w:val="0"/>
        <w:numPr>
          <w:ilvl w:val="0"/>
          <w:numId w:val="141"/>
        </w:numPr>
        <w:suppressAutoHyphens/>
        <w:ind w:left="360"/>
        <w:jc w:val="both"/>
        <w:rPr>
          <w:rFonts w:ascii="Palatino Linotype" w:hAnsi="Palatino Linotype"/>
          <w:sz w:val="22"/>
          <w:szCs w:val="22"/>
        </w:rPr>
      </w:pPr>
      <w:r w:rsidRPr="003161C7">
        <w:rPr>
          <w:rFonts w:ascii="Palatino Linotype" w:hAnsi="Palatino Linotype"/>
          <w:sz w:val="22"/>
          <w:szCs w:val="22"/>
        </w:rPr>
        <w:t>De bij de aangifte ten invoer voor de go</w:t>
      </w:r>
      <w:r>
        <w:rPr>
          <w:rFonts w:ascii="Palatino Linotype" w:hAnsi="Palatino Linotype"/>
          <w:sz w:val="22"/>
          <w:szCs w:val="22"/>
        </w:rPr>
        <w:t>ederen betaalde in</w:t>
      </w:r>
      <w:r w:rsidRPr="003161C7">
        <w:rPr>
          <w:rFonts w:ascii="Palatino Linotype" w:hAnsi="Palatino Linotype"/>
          <w:sz w:val="22"/>
          <w:szCs w:val="22"/>
        </w:rPr>
        <w:t xml:space="preserve">voerrechten worden </w:t>
      </w:r>
      <w:r>
        <w:rPr>
          <w:rFonts w:ascii="Palatino Linotype" w:hAnsi="Palatino Linotype"/>
          <w:sz w:val="22"/>
          <w:szCs w:val="22"/>
        </w:rPr>
        <w:t>terugbetaald, dan wel de gestelde zeker</w:t>
      </w:r>
      <w:r w:rsidRPr="003161C7">
        <w:rPr>
          <w:rFonts w:ascii="Palatino Linotype" w:hAnsi="Palatino Linotype"/>
          <w:sz w:val="22"/>
          <w:szCs w:val="22"/>
        </w:rPr>
        <w:t>heid wordt vrijgegeven, indien deze goedere</w:t>
      </w:r>
      <w:r>
        <w:rPr>
          <w:rFonts w:ascii="Palatino Linotype" w:hAnsi="Palatino Linotype"/>
          <w:sz w:val="22"/>
          <w:szCs w:val="22"/>
        </w:rPr>
        <w:t>n in de vorm van veredelingsproducten weer worden uit</w:t>
      </w:r>
      <w:r w:rsidRPr="003161C7">
        <w:rPr>
          <w:rFonts w:ascii="Palatino Linotype" w:hAnsi="Palatino Linotype"/>
          <w:sz w:val="22"/>
          <w:szCs w:val="22"/>
        </w:rPr>
        <w:t>gevoerd.</w:t>
      </w:r>
    </w:p>
    <w:p w:rsidR="00C50D76" w:rsidRPr="003161C7" w:rsidRDefault="00C50D76" w:rsidP="00904554">
      <w:pPr>
        <w:pStyle w:val="ListParagraph"/>
        <w:widowControl w:val="0"/>
        <w:numPr>
          <w:ilvl w:val="0"/>
          <w:numId w:val="141"/>
        </w:numPr>
        <w:suppressAutoHyphens/>
        <w:ind w:left="360"/>
        <w:jc w:val="both"/>
        <w:rPr>
          <w:rFonts w:ascii="Palatino Linotype" w:hAnsi="Palatino Linotype"/>
          <w:sz w:val="22"/>
          <w:szCs w:val="22"/>
        </w:rPr>
      </w:pPr>
      <w:r w:rsidRPr="003161C7">
        <w:rPr>
          <w:rFonts w:ascii="Palatino Linotype" w:hAnsi="Palatino Linotype"/>
          <w:sz w:val="22"/>
          <w:szCs w:val="22"/>
        </w:rPr>
        <w:t>In de aangifte ten invoer moet worden vermeld dat gebruik wordt gemaakt van deze vrijstelling en moet worden verwezen naar de vergunning.</w:t>
      </w:r>
    </w:p>
    <w:p w:rsidR="00A04182" w:rsidRDefault="00A04182">
      <w:pPr>
        <w:widowControl/>
        <w:rPr>
          <w:rFonts w:ascii="Palatino Linotype" w:hAnsi="Palatino Linotype"/>
          <w:snapToGrid/>
          <w:sz w:val="22"/>
          <w:szCs w:val="22"/>
          <w:lang w:val="nl-NL"/>
        </w:rPr>
      </w:pPr>
      <w:r w:rsidRPr="00BA7630">
        <w:rPr>
          <w:rFonts w:ascii="Palatino Linotype" w:hAnsi="Palatino Linotype"/>
          <w:sz w:val="22"/>
          <w:szCs w:val="22"/>
          <w:lang w:val="nl-NL"/>
        </w:rPr>
        <w:br w:type="page"/>
      </w:r>
    </w:p>
    <w:p w:rsidR="00C50D76" w:rsidRPr="003161C7" w:rsidRDefault="00C50D76" w:rsidP="00904554">
      <w:pPr>
        <w:pStyle w:val="ListParagraph"/>
        <w:widowControl w:val="0"/>
        <w:numPr>
          <w:ilvl w:val="0"/>
          <w:numId w:val="141"/>
        </w:numPr>
        <w:suppressAutoHyphens/>
        <w:ind w:left="360"/>
        <w:jc w:val="both"/>
        <w:rPr>
          <w:rFonts w:ascii="Palatino Linotype" w:hAnsi="Palatino Linotype"/>
          <w:sz w:val="22"/>
          <w:szCs w:val="22"/>
        </w:rPr>
      </w:pPr>
      <w:r w:rsidRPr="003161C7">
        <w:rPr>
          <w:rFonts w:ascii="Palatino Linotype" w:hAnsi="Palatino Linotype"/>
          <w:sz w:val="22"/>
          <w:szCs w:val="22"/>
        </w:rPr>
        <w:lastRenderedPageBreak/>
        <w:t>Op verzoek van de douaneautoriteiten moet de vergunning bij de aangifte ten invoer worden gevoegd.</w:t>
      </w:r>
    </w:p>
    <w:p w:rsidR="00C50D76"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100</w:t>
      </w:r>
    </w:p>
    <w:p w:rsidR="00C50D76" w:rsidRPr="003C7A6F" w:rsidRDefault="00C50D76" w:rsidP="00C50D76">
      <w:pPr>
        <w:suppressAutoHyphens/>
        <w:jc w:val="center"/>
        <w:rPr>
          <w:rFonts w:ascii="Palatino Linotype" w:hAnsi="Palatino Linotype"/>
          <w:sz w:val="22"/>
          <w:szCs w:val="22"/>
          <w:lang w:val="nl-NL"/>
        </w:rPr>
      </w:pPr>
    </w:p>
    <w:p w:rsidR="00C50D76" w:rsidRPr="006D7F4A" w:rsidRDefault="00C50D76" w:rsidP="00904554">
      <w:pPr>
        <w:pStyle w:val="ListParagraph"/>
        <w:widowControl w:val="0"/>
        <w:numPr>
          <w:ilvl w:val="0"/>
          <w:numId w:val="138"/>
        </w:numPr>
        <w:suppressAutoHyphens/>
        <w:ind w:left="360"/>
        <w:jc w:val="both"/>
        <w:rPr>
          <w:rFonts w:ascii="Palatino Linotype" w:hAnsi="Palatino Linotype"/>
          <w:sz w:val="22"/>
          <w:szCs w:val="22"/>
        </w:rPr>
      </w:pPr>
      <w:r w:rsidRPr="006D7F4A">
        <w:rPr>
          <w:rFonts w:ascii="Palatino Linotype" w:hAnsi="Palatino Linotype"/>
          <w:sz w:val="22"/>
          <w:szCs w:val="22"/>
        </w:rPr>
        <w:t>In de vergunning worden in elk geval opgenomen:</w:t>
      </w:r>
    </w:p>
    <w:p w:rsidR="00C50D76" w:rsidRPr="006D7F4A" w:rsidRDefault="00C50D76" w:rsidP="00904554">
      <w:pPr>
        <w:pStyle w:val="ListParagraph"/>
        <w:widowControl w:val="0"/>
        <w:numPr>
          <w:ilvl w:val="0"/>
          <w:numId w:val="139"/>
        </w:numPr>
        <w:suppressAutoHyphens/>
        <w:ind w:left="720"/>
        <w:jc w:val="both"/>
        <w:rPr>
          <w:rFonts w:ascii="Palatino Linotype" w:hAnsi="Palatino Linotype"/>
          <w:sz w:val="22"/>
          <w:szCs w:val="22"/>
        </w:rPr>
      </w:pPr>
      <w:r w:rsidRPr="006D7F4A">
        <w:rPr>
          <w:rFonts w:ascii="Palatino Linotype" w:hAnsi="Palatino Linotype"/>
          <w:sz w:val="22"/>
          <w:szCs w:val="22"/>
        </w:rPr>
        <w:t xml:space="preserve">de termijn waarbinnen de veredelingsproducten uit </w:t>
      </w:r>
      <w:r>
        <w:rPr>
          <w:rFonts w:ascii="Palatino Linotype" w:hAnsi="Palatino Linotype"/>
          <w:sz w:val="22"/>
          <w:szCs w:val="22"/>
        </w:rPr>
        <w:t>Curaçao</w:t>
      </w:r>
      <w:r w:rsidRPr="006D7F4A">
        <w:rPr>
          <w:rFonts w:ascii="Palatino Linotype" w:hAnsi="Palatino Linotype"/>
          <w:sz w:val="22"/>
          <w:szCs w:val="22"/>
        </w:rPr>
        <w:t xml:space="preserve"> weer moeten worden uitgevoerd;</w:t>
      </w:r>
    </w:p>
    <w:p w:rsidR="00C50D76" w:rsidRPr="006D7F4A" w:rsidRDefault="00C50D76" w:rsidP="00904554">
      <w:pPr>
        <w:pStyle w:val="ListParagraph"/>
        <w:widowControl w:val="0"/>
        <w:numPr>
          <w:ilvl w:val="0"/>
          <w:numId w:val="139"/>
        </w:numPr>
        <w:suppressAutoHyphens/>
        <w:ind w:left="720"/>
        <w:jc w:val="both"/>
        <w:rPr>
          <w:rFonts w:ascii="Palatino Linotype" w:hAnsi="Palatino Linotype"/>
          <w:sz w:val="22"/>
          <w:szCs w:val="22"/>
        </w:rPr>
      </w:pPr>
      <w:r w:rsidRPr="006D7F4A">
        <w:rPr>
          <w:rFonts w:ascii="Palatino Linotype" w:hAnsi="Palatino Linotype"/>
          <w:sz w:val="22"/>
          <w:szCs w:val="22"/>
        </w:rPr>
        <w:t>de berekeningsmethode ten behoeve van het vrij te stellen bedrag</w:t>
      </w:r>
      <w:r>
        <w:rPr>
          <w:rFonts w:ascii="Palatino Linotype" w:hAnsi="Palatino Linotype"/>
          <w:sz w:val="22"/>
          <w:szCs w:val="22"/>
        </w:rPr>
        <w:t>;</w:t>
      </w:r>
      <w:r w:rsidRPr="006D7F4A">
        <w:rPr>
          <w:rFonts w:ascii="Palatino Linotype" w:hAnsi="Palatino Linotype"/>
          <w:sz w:val="22"/>
          <w:szCs w:val="22"/>
        </w:rPr>
        <w:t xml:space="preserve"> en</w:t>
      </w:r>
    </w:p>
    <w:p w:rsidR="00C50D76" w:rsidRPr="006D7F4A" w:rsidRDefault="00C50D76" w:rsidP="00904554">
      <w:pPr>
        <w:pStyle w:val="ListParagraph"/>
        <w:widowControl w:val="0"/>
        <w:numPr>
          <w:ilvl w:val="0"/>
          <w:numId w:val="139"/>
        </w:numPr>
        <w:suppressAutoHyphens/>
        <w:ind w:left="720"/>
        <w:jc w:val="both"/>
        <w:rPr>
          <w:rFonts w:ascii="Palatino Linotype" w:hAnsi="Palatino Linotype"/>
          <w:sz w:val="22"/>
          <w:szCs w:val="22"/>
        </w:rPr>
      </w:pPr>
      <w:r w:rsidRPr="006D7F4A">
        <w:rPr>
          <w:rFonts w:ascii="Palatino Linotype" w:hAnsi="Palatino Linotype"/>
          <w:sz w:val="22"/>
          <w:szCs w:val="22"/>
        </w:rPr>
        <w:t xml:space="preserve">de wijze waarop de tijdelijk ingevoerde goederen in de daaruit vervaardigde weer uit te voeren veredelingsproducten worden geïdentificeerd. </w:t>
      </w:r>
    </w:p>
    <w:p w:rsidR="00C50D76" w:rsidRPr="006D7F4A" w:rsidRDefault="00C50D76" w:rsidP="00904554">
      <w:pPr>
        <w:pStyle w:val="ListParagraph"/>
        <w:widowControl w:val="0"/>
        <w:numPr>
          <w:ilvl w:val="0"/>
          <w:numId w:val="138"/>
        </w:numPr>
        <w:suppressAutoHyphens/>
        <w:ind w:left="360"/>
        <w:jc w:val="both"/>
        <w:rPr>
          <w:rFonts w:ascii="Palatino Linotype" w:hAnsi="Palatino Linotype"/>
          <w:sz w:val="22"/>
          <w:szCs w:val="22"/>
        </w:rPr>
      </w:pPr>
      <w:r w:rsidRPr="006D7F4A">
        <w:rPr>
          <w:rFonts w:ascii="Palatino Linotype" w:hAnsi="Palatino Linotype"/>
          <w:sz w:val="22"/>
          <w:szCs w:val="22"/>
        </w:rPr>
        <w:t>De vergunning wordt slechts verleend:</w:t>
      </w:r>
    </w:p>
    <w:p w:rsidR="00C50D76" w:rsidRPr="006D7F4A" w:rsidRDefault="00C50D76" w:rsidP="00904554">
      <w:pPr>
        <w:pStyle w:val="ListParagraph"/>
        <w:widowControl w:val="0"/>
        <w:numPr>
          <w:ilvl w:val="0"/>
          <w:numId w:val="140"/>
        </w:numPr>
        <w:suppressAutoHyphens/>
        <w:ind w:left="720"/>
        <w:jc w:val="both"/>
        <w:rPr>
          <w:rFonts w:ascii="Palatino Linotype" w:hAnsi="Palatino Linotype"/>
          <w:sz w:val="22"/>
          <w:szCs w:val="22"/>
        </w:rPr>
      </w:pPr>
      <w:r w:rsidRPr="006D7F4A">
        <w:rPr>
          <w:rFonts w:ascii="Palatino Linotype" w:hAnsi="Palatino Linotype"/>
          <w:sz w:val="22"/>
          <w:szCs w:val="22"/>
        </w:rPr>
        <w:t xml:space="preserve">aan personen die in </w:t>
      </w:r>
      <w:r>
        <w:rPr>
          <w:rFonts w:ascii="Palatino Linotype" w:hAnsi="Palatino Linotype"/>
          <w:sz w:val="22"/>
          <w:szCs w:val="22"/>
        </w:rPr>
        <w:t>Curaçao</w:t>
      </w:r>
      <w:r w:rsidRPr="006D7F4A">
        <w:rPr>
          <w:rFonts w:ascii="Palatino Linotype" w:hAnsi="Palatino Linotype"/>
          <w:sz w:val="22"/>
          <w:szCs w:val="22"/>
        </w:rPr>
        <w:t xml:space="preserve"> zijn gevestigd</w:t>
      </w:r>
      <w:r>
        <w:rPr>
          <w:rFonts w:ascii="Palatino Linotype" w:hAnsi="Palatino Linotype"/>
          <w:sz w:val="22"/>
          <w:szCs w:val="22"/>
        </w:rPr>
        <w:t>;</w:t>
      </w:r>
    </w:p>
    <w:p w:rsidR="00C50D76" w:rsidRPr="006D7F4A" w:rsidRDefault="00C50D76" w:rsidP="00904554">
      <w:pPr>
        <w:pStyle w:val="ListParagraph"/>
        <w:widowControl w:val="0"/>
        <w:numPr>
          <w:ilvl w:val="0"/>
          <w:numId w:val="140"/>
        </w:numPr>
        <w:suppressAutoHyphens/>
        <w:ind w:left="720"/>
        <w:jc w:val="both"/>
        <w:rPr>
          <w:rFonts w:ascii="Palatino Linotype" w:hAnsi="Palatino Linotype"/>
          <w:sz w:val="22"/>
          <w:szCs w:val="22"/>
        </w:rPr>
      </w:pPr>
      <w:r w:rsidRPr="006D7F4A">
        <w:rPr>
          <w:rFonts w:ascii="Palatino Linotype" w:hAnsi="Palatino Linotype"/>
          <w:sz w:val="22"/>
          <w:szCs w:val="22"/>
        </w:rPr>
        <w:t>indien de in te voeren goederen in de veredelingsproducten kunnen worden herkend</w:t>
      </w:r>
      <w:r>
        <w:rPr>
          <w:rFonts w:ascii="Palatino Linotype" w:hAnsi="Palatino Linotype"/>
          <w:sz w:val="22"/>
          <w:szCs w:val="22"/>
        </w:rPr>
        <w:t>;</w:t>
      </w:r>
      <w:r w:rsidRPr="006D7F4A">
        <w:rPr>
          <w:rFonts w:ascii="Palatino Linotype" w:hAnsi="Palatino Linotype"/>
          <w:sz w:val="22"/>
          <w:szCs w:val="22"/>
        </w:rPr>
        <w:t xml:space="preserve"> en</w:t>
      </w:r>
    </w:p>
    <w:p w:rsidR="00C50D76" w:rsidRPr="006D7F4A" w:rsidRDefault="00C50D76" w:rsidP="00904554">
      <w:pPr>
        <w:pStyle w:val="ListParagraph"/>
        <w:widowControl w:val="0"/>
        <w:numPr>
          <w:ilvl w:val="0"/>
          <w:numId w:val="140"/>
        </w:numPr>
        <w:suppressAutoHyphens/>
        <w:ind w:left="720"/>
        <w:jc w:val="both"/>
        <w:rPr>
          <w:rFonts w:ascii="Palatino Linotype" w:hAnsi="Palatino Linotype"/>
          <w:sz w:val="22"/>
          <w:szCs w:val="22"/>
        </w:rPr>
      </w:pPr>
      <w:r w:rsidRPr="006D7F4A">
        <w:rPr>
          <w:rFonts w:ascii="Palatino Linotype" w:hAnsi="Palatino Linotype"/>
          <w:sz w:val="22"/>
          <w:szCs w:val="22"/>
        </w:rPr>
        <w:t xml:space="preserve">indien in </w:t>
      </w:r>
      <w:r>
        <w:rPr>
          <w:rFonts w:ascii="Palatino Linotype" w:hAnsi="Palatino Linotype"/>
          <w:sz w:val="22"/>
          <w:szCs w:val="22"/>
        </w:rPr>
        <w:t>Curaçao</w:t>
      </w:r>
      <w:r w:rsidRPr="006D7F4A">
        <w:rPr>
          <w:rFonts w:ascii="Palatino Linotype" w:hAnsi="Palatino Linotype"/>
          <w:sz w:val="22"/>
          <w:szCs w:val="22"/>
        </w:rPr>
        <w:t xml:space="preserve"> geen bedrijf in staat is om de voor de veredeling benodigde grondstoffen of </w:t>
      </w:r>
      <w:proofErr w:type="spellStart"/>
      <w:r w:rsidRPr="006D7F4A">
        <w:rPr>
          <w:rFonts w:ascii="Palatino Linotype" w:hAnsi="Palatino Linotype"/>
          <w:sz w:val="22"/>
          <w:szCs w:val="22"/>
        </w:rPr>
        <w:t>halffabrikaten</w:t>
      </w:r>
      <w:proofErr w:type="spellEnd"/>
      <w:r w:rsidRPr="006D7F4A">
        <w:rPr>
          <w:rFonts w:ascii="Palatino Linotype" w:hAnsi="Palatino Linotype"/>
          <w:sz w:val="22"/>
          <w:szCs w:val="22"/>
        </w:rPr>
        <w:t xml:space="preserve"> te produceren tegen vergelijkbare condities zoals prijs, kwaliteit en levertijd.</w:t>
      </w:r>
    </w:p>
    <w:p w:rsidR="00C50D76" w:rsidRPr="006D7F4A" w:rsidRDefault="00C50D76" w:rsidP="00904554">
      <w:pPr>
        <w:pStyle w:val="ListParagraph"/>
        <w:widowControl w:val="0"/>
        <w:numPr>
          <w:ilvl w:val="0"/>
          <w:numId w:val="138"/>
        </w:numPr>
        <w:suppressAutoHyphens/>
        <w:ind w:left="360"/>
        <w:jc w:val="both"/>
        <w:rPr>
          <w:rFonts w:ascii="Palatino Linotype" w:hAnsi="Palatino Linotype"/>
          <w:sz w:val="22"/>
          <w:szCs w:val="22"/>
        </w:rPr>
      </w:pPr>
      <w:r w:rsidRPr="006D7F4A">
        <w:rPr>
          <w:rFonts w:ascii="Palatino Linotype" w:hAnsi="Palatino Linotype"/>
          <w:sz w:val="22"/>
          <w:szCs w:val="22"/>
        </w:rPr>
        <w:t>De belanghebbende verleent alle medewerking om aannemelijk te maken dat wordt voldaan aan het tweede lid, onderdeel c.</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101</w:t>
      </w:r>
    </w:p>
    <w:p w:rsidR="00C50D76" w:rsidRPr="003C7A6F" w:rsidRDefault="00C50D76" w:rsidP="00C50D76">
      <w:pPr>
        <w:suppressAutoHyphens/>
        <w:jc w:val="center"/>
        <w:rPr>
          <w:rFonts w:ascii="Palatino Linotype" w:hAnsi="Palatino Linotype"/>
          <w:sz w:val="22"/>
          <w:szCs w:val="22"/>
          <w:lang w:val="nl-NL"/>
        </w:rPr>
      </w:pPr>
    </w:p>
    <w:p w:rsidR="00C50D76" w:rsidRPr="00D95ECD" w:rsidRDefault="00C50D76" w:rsidP="00904554">
      <w:pPr>
        <w:pStyle w:val="ListParagraph"/>
        <w:widowControl w:val="0"/>
        <w:numPr>
          <w:ilvl w:val="0"/>
          <w:numId w:val="145"/>
        </w:numPr>
        <w:suppressAutoHyphens/>
        <w:ind w:left="360"/>
        <w:jc w:val="both"/>
        <w:rPr>
          <w:rFonts w:ascii="Palatino Linotype" w:hAnsi="Palatino Linotype"/>
          <w:sz w:val="22"/>
          <w:szCs w:val="22"/>
        </w:rPr>
      </w:pPr>
      <w:r w:rsidRPr="00D95ECD">
        <w:rPr>
          <w:rFonts w:ascii="Palatino Linotype" w:hAnsi="Palatino Linotype"/>
          <w:sz w:val="22"/>
          <w:szCs w:val="22"/>
        </w:rPr>
        <w:t>De vergunninghouder dient een verzoek om terugbetaling van invoerrechten d</w:t>
      </w:r>
      <w:r>
        <w:rPr>
          <w:rFonts w:ascii="Palatino Linotype" w:hAnsi="Palatino Linotype"/>
          <w:sz w:val="22"/>
          <w:szCs w:val="22"/>
        </w:rPr>
        <w:t>an wel om vrijgave van de zeker</w:t>
      </w:r>
      <w:r w:rsidRPr="00D95ECD">
        <w:rPr>
          <w:rFonts w:ascii="Palatino Linotype" w:hAnsi="Palatino Linotype"/>
          <w:sz w:val="22"/>
          <w:szCs w:val="22"/>
        </w:rPr>
        <w:t xml:space="preserve">heid in bij de douaneautoriteiten, binnen drie maanden na de dag waarop </w:t>
      </w:r>
      <w:r>
        <w:rPr>
          <w:rFonts w:ascii="Palatino Linotype" w:hAnsi="Palatino Linotype"/>
          <w:sz w:val="22"/>
          <w:szCs w:val="22"/>
        </w:rPr>
        <w:t>de uit de ingevoerde goederen verkregen veredelingspro</w:t>
      </w:r>
      <w:r w:rsidRPr="00D95ECD">
        <w:rPr>
          <w:rFonts w:ascii="Palatino Linotype" w:hAnsi="Palatino Linotype"/>
          <w:sz w:val="22"/>
          <w:szCs w:val="22"/>
        </w:rPr>
        <w:t>ducten:</w:t>
      </w:r>
    </w:p>
    <w:p w:rsidR="00C50D76" w:rsidRPr="00D95ECD" w:rsidRDefault="00C50D76" w:rsidP="00904554">
      <w:pPr>
        <w:pStyle w:val="ListParagraph"/>
        <w:widowControl w:val="0"/>
        <w:numPr>
          <w:ilvl w:val="0"/>
          <w:numId w:val="146"/>
        </w:numPr>
        <w:suppressAutoHyphens/>
        <w:ind w:left="720"/>
        <w:jc w:val="both"/>
        <w:rPr>
          <w:rFonts w:ascii="Palatino Linotype" w:hAnsi="Palatino Linotype"/>
          <w:sz w:val="22"/>
          <w:szCs w:val="22"/>
        </w:rPr>
      </w:pPr>
      <w:r w:rsidRPr="00D95ECD">
        <w:rPr>
          <w:rFonts w:ascii="Palatino Linotype" w:hAnsi="Palatino Linotype"/>
          <w:sz w:val="22"/>
          <w:szCs w:val="22"/>
        </w:rPr>
        <w:t>onder toezicht van de do</w:t>
      </w:r>
      <w:r>
        <w:rPr>
          <w:rFonts w:ascii="Palatino Linotype" w:hAnsi="Palatino Linotype"/>
          <w:sz w:val="22"/>
          <w:szCs w:val="22"/>
        </w:rPr>
        <w:t>uaneautoriteiten uit het douanegebied zijn uit</w:t>
      </w:r>
      <w:r w:rsidRPr="00D95ECD">
        <w:rPr>
          <w:rFonts w:ascii="Palatino Linotype" w:hAnsi="Palatino Linotype"/>
          <w:sz w:val="22"/>
          <w:szCs w:val="22"/>
        </w:rPr>
        <w:t>gevoerd</w:t>
      </w:r>
      <w:r>
        <w:rPr>
          <w:rFonts w:ascii="Palatino Linotype" w:hAnsi="Palatino Linotype"/>
          <w:sz w:val="22"/>
          <w:szCs w:val="22"/>
        </w:rPr>
        <w:t>;</w:t>
      </w:r>
    </w:p>
    <w:p w:rsidR="00C50D76" w:rsidRPr="00D95ECD" w:rsidRDefault="00C50D76" w:rsidP="00904554">
      <w:pPr>
        <w:pStyle w:val="ListParagraph"/>
        <w:widowControl w:val="0"/>
        <w:numPr>
          <w:ilvl w:val="0"/>
          <w:numId w:val="146"/>
        </w:numPr>
        <w:suppressAutoHyphens/>
        <w:ind w:left="720"/>
        <w:jc w:val="both"/>
        <w:rPr>
          <w:rFonts w:ascii="Palatino Linotype" w:hAnsi="Palatino Linotype"/>
          <w:sz w:val="22"/>
          <w:szCs w:val="22"/>
        </w:rPr>
      </w:pPr>
      <w:r w:rsidRPr="00D95ECD">
        <w:rPr>
          <w:rFonts w:ascii="Palatino Linotype" w:hAnsi="Palatino Linotype"/>
          <w:sz w:val="22"/>
          <w:szCs w:val="22"/>
        </w:rPr>
        <w:t>met het oog op l</w:t>
      </w:r>
      <w:r>
        <w:rPr>
          <w:rFonts w:ascii="Palatino Linotype" w:hAnsi="Palatino Linotype"/>
          <w:sz w:val="22"/>
          <w:szCs w:val="22"/>
        </w:rPr>
        <w:t>atere uitvoer ervan in een douane-entrepot zijn opgesla</w:t>
      </w:r>
      <w:r w:rsidRPr="00D95ECD">
        <w:rPr>
          <w:rFonts w:ascii="Palatino Linotype" w:hAnsi="Palatino Linotype"/>
          <w:sz w:val="22"/>
          <w:szCs w:val="22"/>
        </w:rPr>
        <w:t>gen.</w:t>
      </w:r>
    </w:p>
    <w:p w:rsidR="00C50D76" w:rsidRPr="00D95ECD" w:rsidRDefault="00C50D76" w:rsidP="00904554">
      <w:pPr>
        <w:pStyle w:val="ListParagraph"/>
        <w:widowControl w:val="0"/>
        <w:numPr>
          <w:ilvl w:val="0"/>
          <w:numId w:val="145"/>
        </w:numPr>
        <w:suppressAutoHyphens/>
        <w:ind w:left="360"/>
        <w:jc w:val="both"/>
        <w:rPr>
          <w:rFonts w:ascii="Palatino Linotype" w:hAnsi="Palatino Linotype"/>
          <w:sz w:val="22"/>
          <w:szCs w:val="22"/>
        </w:rPr>
      </w:pPr>
      <w:r w:rsidRPr="00D95ECD">
        <w:rPr>
          <w:rFonts w:ascii="Palatino Linotype" w:hAnsi="Palatino Linotype"/>
          <w:sz w:val="22"/>
          <w:szCs w:val="22"/>
        </w:rPr>
        <w:t>Wanneer bijzondere omstandigheden zulks rechtvaardigen, kunnen de douaneautoriteiten van de in het ee</w:t>
      </w:r>
      <w:r>
        <w:rPr>
          <w:rFonts w:ascii="Palatino Linotype" w:hAnsi="Palatino Linotype"/>
          <w:sz w:val="22"/>
          <w:szCs w:val="22"/>
        </w:rPr>
        <w:t>rste lid bedoelde termijn afwij</w:t>
      </w:r>
      <w:r w:rsidRPr="00D95ECD">
        <w:rPr>
          <w:rFonts w:ascii="Palatino Linotype" w:hAnsi="Palatino Linotype"/>
          <w:sz w:val="22"/>
          <w:szCs w:val="22"/>
        </w:rPr>
        <w:t>ken.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2 Tijdelijk ingevoerde vervoermiddelen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102</w:t>
      </w:r>
    </w:p>
    <w:p w:rsidR="00C50D76" w:rsidRPr="003C7A6F" w:rsidRDefault="00C50D76" w:rsidP="00C50D76">
      <w:pPr>
        <w:suppressAutoHyphens/>
        <w:jc w:val="center"/>
        <w:rPr>
          <w:rFonts w:ascii="Palatino Linotype" w:hAnsi="Palatino Linotype"/>
          <w:sz w:val="22"/>
          <w:szCs w:val="22"/>
          <w:lang w:val="nl-NL"/>
        </w:rPr>
      </w:pPr>
    </w:p>
    <w:p w:rsidR="00C50D76" w:rsidRPr="00D95ECD" w:rsidRDefault="00C50D76" w:rsidP="00904554">
      <w:pPr>
        <w:pStyle w:val="ListParagraph"/>
        <w:widowControl w:val="0"/>
        <w:numPr>
          <w:ilvl w:val="0"/>
          <w:numId w:val="147"/>
        </w:numPr>
        <w:suppressAutoHyphens/>
        <w:ind w:left="360"/>
        <w:jc w:val="both"/>
        <w:rPr>
          <w:rFonts w:ascii="Palatino Linotype" w:hAnsi="Palatino Linotype"/>
          <w:sz w:val="22"/>
          <w:szCs w:val="22"/>
        </w:rPr>
      </w:pPr>
      <w:r w:rsidRPr="00D95ECD">
        <w:rPr>
          <w:rFonts w:ascii="Palatino Linotype" w:hAnsi="Palatino Linotype"/>
          <w:sz w:val="22"/>
          <w:szCs w:val="22"/>
        </w:rPr>
        <w:t>Vrijstelling van invoerrechten wordt verleend voor de invoer van vervoermiddelen</w:t>
      </w:r>
      <w:r>
        <w:rPr>
          <w:rFonts w:ascii="Palatino Linotype" w:hAnsi="Palatino Linotype"/>
          <w:sz w:val="22"/>
          <w:szCs w:val="22"/>
        </w:rPr>
        <w:t xml:space="preserve"> en de samen met deze vervoermiddelen ingevoerde normale uitrusting van de vervoermiddelen, die toebeho</w:t>
      </w:r>
      <w:r w:rsidRPr="00D95ECD">
        <w:rPr>
          <w:rFonts w:ascii="Palatino Linotype" w:hAnsi="Palatino Linotype"/>
          <w:sz w:val="22"/>
          <w:szCs w:val="22"/>
        </w:rPr>
        <w:t>ren aan:</w:t>
      </w:r>
    </w:p>
    <w:p w:rsidR="00C50D76" w:rsidRPr="00D95ECD" w:rsidRDefault="00C50D76" w:rsidP="00904554">
      <w:pPr>
        <w:pStyle w:val="ListParagraph"/>
        <w:widowControl w:val="0"/>
        <w:numPr>
          <w:ilvl w:val="0"/>
          <w:numId w:val="148"/>
        </w:numPr>
        <w:suppressAutoHyphens/>
        <w:ind w:left="720"/>
        <w:jc w:val="both"/>
        <w:rPr>
          <w:rFonts w:ascii="Palatino Linotype" w:hAnsi="Palatino Linotype"/>
          <w:sz w:val="22"/>
          <w:szCs w:val="22"/>
        </w:rPr>
      </w:pPr>
      <w:r w:rsidRPr="00D95ECD">
        <w:rPr>
          <w:rFonts w:ascii="Palatino Linotype" w:hAnsi="Palatino Linotype"/>
          <w:sz w:val="22"/>
          <w:szCs w:val="22"/>
        </w:rPr>
        <w:t>personen die hun normale verblijfplaats hebben in</w:t>
      </w:r>
      <w:r>
        <w:rPr>
          <w:rFonts w:ascii="Palatino Linotype" w:hAnsi="Palatino Linotype"/>
          <w:sz w:val="22"/>
          <w:szCs w:val="22"/>
        </w:rPr>
        <w:t xml:space="preserve"> het buitenland en door de eigenaars van die vervoermidde</w:t>
      </w:r>
      <w:r w:rsidRPr="00D95ECD">
        <w:rPr>
          <w:rFonts w:ascii="Palatino Linotype" w:hAnsi="Palatino Linotype"/>
          <w:sz w:val="22"/>
          <w:szCs w:val="22"/>
        </w:rPr>
        <w:t>len of door andere pers</w:t>
      </w:r>
      <w:r>
        <w:rPr>
          <w:rFonts w:ascii="Palatino Linotype" w:hAnsi="Palatino Linotype"/>
          <w:sz w:val="22"/>
          <w:szCs w:val="22"/>
        </w:rPr>
        <w:t>onen die hun normale verblijfplaats heb</w:t>
      </w:r>
      <w:r w:rsidRPr="00D95ECD">
        <w:rPr>
          <w:rFonts w:ascii="Palatino Linotype" w:hAnsi="Palatino Linotype"/>
          <w:sz w:val="22"/>
          <w:szCs w:val="22"/>
        </w:rPr>
        <w:t>ben</w:t>
      </w:r>
      <w:r>
        <w:rPr>
          <w:rFonts w:ascii="Palatino Linotype" w:hAnsi="Palatino Linotype"/>
          <w:sz w:val="22"/>
          <w:szCs w:val="22"/>
        </w:rPr>
        <w:t xml:space="preserve"> in het buitenland, worden inge</w:t>
      </w:r>
      <w:r w:rsidRPr="00D95ECD">
        <w:rPr>
          <w:rFonts w:ascii="Palatino Linotype" w:hAnsi="Palatino Linotype"/>
          <w:sz w:val="22"/>
          <w:szCs w:val="22"/>
        </w:rPr>
        <w:t xml:space="preserve">voerd </w:t>
      </w:r>
      <w:r>
        <w:rPr>
          <w:rFonts w:ascii="Palatino Linotype" w:hAnsi="Palatino Linotype"/>
          <w:sz w:val="22"/>
          <w:szCs w:val="22"/>
        </w:rPr>
        <w:t>en worden gebruikt voor hun persoonlijk gebruik ter gelegenheid van een tijdelijk be</w:t>
      </w:r>
      <w:r w:rsidRPr="00D95ECD">
        <w:rPr>
          <w:rFonts w:ascii="Palatino Linotype" w:hAnsi="Palatino Linotype"/>
          <w:sz w:val="22"/>
          <w:szCs w:val="22"/>
        </w:rPr>
        <w:t>zoek;</w:t>
      </w:r>
    </w:p>
    <w:p w:rsidR="00C50D76" w:rsidRPr="00D95ECD" w:rsidRDefault="00C50D76" w:rsidP="00904554">
      <w:pPr>
        <w:pStyle w:val="ListParagraph"/>
        <w:widowControl w:val="0"/>
        <w:numPr>
          <w:ilvl w:val="0"/>
          <w:numId w:val="148"/>
        </w:numPr>
        <w:suppressAutoHyphens/>
        <w:ind w:left="720"/>
        <w:jc w:val="both"/>
        <w:rPr>
          <w:rFonts w:ascii="Palatino Linotype" w:hAnsi="Palatino Linotype"/>
          <w:sz w:val="22"/>
          <w:szCs w:val="22"/>
        </w:rPr>
      </w:pPr>
      <w:r w:rsidRPr="00D95ECD">
        <w:rPr>
          <w:rFonts w:ascii="Palatino Linotype" w:hAnsi="Palatino Linotype"/>
          <w:sz w:val="22"/>
          <w:szCs w:val="22"/>
        </w:rPr>
        <w:t>ondernemingen die de zetel van hun bedrijf in het buitenland hebben en de</w:t>
      </w:r>
      <w:r>
        <w:rPr>
          <w:rFonts w:ascii="Palatino Linotype" w:hAnsi="Palatino Linotype"/>
          <w:sz w:val="22"/>
          <w:szCs w:val="22"/>
        </w:rPr>
        <w:t xml:space="preserve"> vervoer</w:t>
      </w:r>
      <w:r w:rsidRPr="00D95ECD">
        <w:rPr>
          <w:rFonts w:ascii="Palatino Linotype" w:hAnsi="Palatino Linotype"/>
          <w:sz w:val="22"/>
          <w:szCs w:val="22"/>
        </w:rPr>
        <w:t>middelen gebruiken voor het bedrijfsma</w:t>
      </w:r>
      <w:r>
        <w:rPr>
          <w:rFonts w:ascii="Palatino Linotype" w:hAnsi="Palatino Linotype"/>
          <w:sz w:val="22"/>
          <w:szCs w:val="22"/>
        </w:rPr>
        <w:t>tig vervoer van personen of goede</w:t>
      </w:r>
      <w:r w:rsidRPr="00D95ECD">
        <w:rPr>
          <w:rFonts w:ascii="Palatino Linotype" w:hAnsi="Palatino Linotype"/>
          <w:sz w:val="22"/>
          <w:szCs w:val="22"/>
        </w:rPr>
        <w:t xml:space="preserve">ren, al </w:t>
      </w:r>
      <w:r>
        <w:rPr>
          <w:rFonts w:ascii="Palatino Linotype" w:hAnsi="Palatino Linotype"/>
          <w:sz w:val="22"/>
          <w:szCs w:val="22"/>
        </w:rPr>
        <w:t>dan niet tegen betaling, beloning of ander mate</w:t>
      </w:r>
      <w:r w:rsidRPr="00D95ECD">
        <w:rPr>
          <w:rFonts w:ascii="Palatino Linotype" w:hAnsi="Palatino Linotype"/>
          <w:sz w:val="22"/>
          <w:szCs w:val="22"/>
        </w:rPr>
        <w:t>rieel voordeel, mits dit vervoer begint en eindigt in het buitenland.</w:t>
      </w:r>
    </w:p>
    <w:p w:rsidR="00A04182" w:rsidRDefault="00A04182">
      <w:pPr>
        <w:widowControl/>
        <w:rPr>
          <w:rFonts w:ascii="Palatino Linotype" w:hAnsi="Palatino Linotype"/>
          <w:snapToGrid/>
          <w:sz w:val="22"/>
          <w:szCs w:val="22"/>
          <w:lang w:val="nl-NL"/>
        </w:rPr>
      </w:pPr>
      <w:r w:rsidRPr="00BA7630">
        <w:rPr>
          <w:rFonts w:ascii="Palatino Linotype" w:hAnsi="Palatino Linotype"/>
          <w:sz w:val="22"/>
          <w:szCs w:val="22"/>
          <w:lang w:val="nl-NL"/>
        </w:rPr>
        <w:br w:type="page"/>
      </w:r>
    </w:p>
    <w:p w:rsidR="00C50D76" w:rsidRPr="00D95ECD" w:rsidRDefault="00C50D76" w:rsidP="00904554">
      <w:pPr>
        <w:pStyle w:val="ListParagraph"/>
        <w:widowControl w:val="0"/>
        <w:numPr>
          <w:ilvl w:val="0"/>
          <w:numId w:val="147"/>
        </w:numPr>
        <w:suppressAutoHyphens/>
        <w:ind w:left="360"/>
        <w:jc w:val="both"/>
        <w:rPr>
          <w:rFonts w:ascii="Palatino Linotype" w:hAnsi="Palatino Linotype"/>
          <w:sz w:val="22"/>
          <w:szCs w:val="22"/>
        </w:rPr>
      </w:pPr>
      <w:r w:rsidRPr="00D95ECD">
        <w:rPr>
          <w:rFonts w:ascii="Palatino Linotype" w:hAnsi="Palatino Linotype"/>
          <w:sz w:val="22"/>
          <w:szCs w:val="22"/>
        </w:rPr>
        <w:lastRenderedPageBreak/>
        <w:t>Voor de toepassing van het eerste lid wordt</w:t>
      </w:r>
      <w:r>
        <w:rPr>
          <w:rFonts w:ascii="Palatino Linotype" w:hAnsi="Palatino Linotype"/>
          <w:sz w:val="22"/>
          <w:szCs w:val="22"/>
        </w:rPr>
        <w:t xml:space="preserve"> verstaan onder persoonlijk ge</w:t>
      </w:r>
      <w:r w:rsidRPr="00D95ECD">
        <w:rPr>
          <w:rFonts w:ascii="Palatino Linotype" w:hAnsi="Palatino Linotype"/>
          <w:sz w:val="22"/>
          <w:szCs w:val="22"/>
        </w:rPr>
        <w:t>brui</w:t>
      </w:r>
      <w:r>
        <w:rPr>
          <w:rFonts w:ascii="Palatino Linotype" w:hAnsi="Palatino Linotype"/>
          <w:sz w:val="22"/>
          <w:szCs w:val="22"/>
        </w:rPr>
        <w:t>k: het gebruik voor andere doel</w:t>
      </w:r>
      <w:r w:rsidRPr="00D95ECD">
        <w:rPr>
          <w:rFonts w:ascii="Palatino Linotype" w:hAnsi="Palatino Linotype"/>
          <w:sz w:val="22"/>
          <w:szCs w:val="22"/>
        </w:rPr>
        <w:t>einden dan het vervoer van personen tegen betaling, b</w:t>
      </w:r>
      <w:r>
        <w:rPr>
          <w:rFonts w:ascii="Palatino Linotype" w:hAnsi="Palatino Linotype"/>
          <w:sz w:val="22"/>
          <w:szCs w:val="22"/>
        </w:rPr>
        <w:t>eloning of ander materieel voordeel, het be</w:t>
      </w:r>
      <w:r w:rsidRPr="00D95ECD">
        <w:rPr>
          <w:rFonts w:ascii="Palatino Linotype" w:hAnsi="Palatino Linotype"/>
          <w:sz w:val="22"/>
          <w:szCs w:val="22"/>
        </w:rPr>
        <w:t>drijfsmatig vervoer van goederen of ander beroepsmatig gebruik.</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103</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Voor de invo</w:t>
      </w:r>
      <w:r>
        <w:rPr>
          <w:rFonts w:ascii="Palatino Linotype" w:hAnsi="Palatino Linotype"/>
          <w:sz w:val="22"/>
          <w:szCs w:val="22"/>
          <w:lang w:val="nl-NL"/>
        </w:rPr>
        <w:t>er met vrijstelling is geen ver</w:t>
      </w:r>
      <w:r w:rsidRPr="003C7A6F">
        <w:rPr>
          <w:rFonts w:ascii="Palatino Linotype" w:hAnsi="Palatino Linotype"/>
          <w:sz w:val="22"/>
          <w:szCs w:val="22"/>
          <w:lang w:val="nl-NL"/>
        </w:rPr>
        <w:t>gunning vereist.</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Artikel </w:t>
      </w:r>
      <w:r w:rsidRPr="005C5FC5">
        <w:rPr>
          <w:rFonts w:ascii="Palatino Linotype" w:hAnsi="Palatino Linotype"/>
          <w:sz w:val="22"/>
          <w:szCs w:val="22"/>
          <w:lang w:val="nl-NL"/>
        </w:rPr>
        <w:t>104</w:t>
      </w:r>
    </w:p>
    <w:p w:rsidR="00C50D76" w:rsidRPr="003C7A6F" w:rsidRDefault="00C50D76" w:rsidP="00C50D76">
      <w:pPr>
        <w:suppressAutoHyphens/>
        <w:jc w:val="center"/>
        <w:rPr>
          <w:rFonts w:ascii="Palatino Linotype" w:hAnsi="Palatino Linotype"/>
          <w:sz w:val="22"/>
          <w:szCs w:val="22"/>
          <w:lang w:val="nl-NL"/>
        </w:rPr>
      </w:pPr>
    </w:p>
    <w:p w:rsidR="00C50D76" w:rsidRPr="00BE180A" w:rsidRDefault="00C50D76" w:rsidP="00904554">
      <w:pPr>
        <w:pStyle w:val="ListParagraph"/>
        <w:widowControl w:val="0"/>
        <w:numPr>
          <w:ilvl w:val="0"/>
          <w:numId w:val="149"/>
        </w:numPr>
        <w:suppressAutoHyphens/>
        <w:ind w:left="360"/>
        <w:jc w:val="both"/>
        <w:rPr>
          <w:rFonts w:ascii="Palatino Linotype" w:hAnsi="Palatino Linotype"/>
          <w:sz w:val="22"/>
          <w:szCs w:val="22"/>
        </w:rPr>
      </w:pPr>
      <w:r w:rsidRPr="00BE180A">
        <w:rPr>
          <w:rFonts w:ascii="Palatino Linotype" w:hAnsi="Palatino Linotype"/>
          <w:sz w:val="22"/>
          <w:szCs w:val="22"/>
        </w:rPr>
        <w:t>De in artikel 102, eerste lid, onderdeel a, bedoelde vrijstelling wordt verleend voor de invoer van personenvoertuigen indien een schriftelijke aangifte ten invoer is gedaan door inlevering van:</w:t>
      </w:r>
    </w:p>
    <w:p w:rsidR="00C50D76" w:rsidRPr="00BE180A" w:rsidRDefault="00C50D76" w:rsidP="00904554">
      <w:pPr>
        <w:pStyle w:val="ListParagraph"/>
        <w:widowControl w:val="0"/>
        <w:numPr>
          <w:ilvl w:val="0"/>
          <w:numId w:val="150"/>
        </w:numPr>
        <w:suppressAutoHyphens/>
        <w:ind w:left="720"/>
        <w:jc w:val="both"/>
        <w:rPr>
          <w:rFonts w:ascii="Palatino Linotype" w:hAnsi="Palatino Linotype"/>
          <w:sz w:val="22"/>
          <w:szCs w:val="22"/>
        </w:rPr>
      </w:pPr>
      <w:r w:rsidRPr="00BE180A">
        <w:rPr>
          <w:rFonts w:ascii="Palatino Linotype" w:hAnsi="Palatino Linotype"/>
          <w:sz w:val="22"/>
          <w:szCs w:val="22"/>
        </w:rPr>
        <w:t xml:space="preserve">een carnet de passage en douane, dat is afgegeven door en onder aansprakelijkheid van een vereniging die is aangesloten bij de Alliance Internationale de </w:t>
      </w:r>
      <w:proofErr w:type="spellStart"/>
      <w:r w:rsidRPr="00BE180A">
        <w:rPr>
          <w:rFonts w:ascii="Palatino Linotype" w:hAnsi="Palatino Linotype"/>
          <w:sz w:val="22"/>
          <w:szCs w:val="22"/>
        </w:rPr>
        <w:t>Tourisme</w:t>
      </w:r>
      <w:proofErr w:type="spellEnd"/>
      <w:r w:rsidRPr="00BE180A">
        <w:rPr>
          <w:rFonts w:ascii="Palatino Linotype" w:hAnsi="Palatino Linotype"/>
          <w:sz w:val="22"/>
          <w:szCs w:val="22"/>
        </w:rPr>
        <w:t xml:space="preserve"> of de </w:t>
      </w:r>
      <w:proofErr w:type="spellStart"/>
      <w:r w:rsidRPr="00BE180A">
        <w:rPr>
          <w:rFonts w:ascii="Palatino Linotype" w:hAnsi="Palatino Linotype"/>
          <w:sz w:val="22"/>
          <w:szCs w:val="22"/>
        </w:rPr>
        <w:t>Fédération</w:t>
      </w:r>
      <w:proofErr w:type="spellEnd"/>
      <w:r w:rsidRPr="00BE180A">
        <w:rPr>
          <w:rFonts w:ascii="Palatino Linotype" w:hAnsi="Palatino Linotype"/>
          <w:sz w:val="22"/>
          <w:szCs w:val="22"/>
        </w:rPr>
        <w:t xml:space="preserve"> Internationale Automobile</w:t>
      </w:r>
      <w:r>
        <w:rPr>
          <w:rFonts w:ascii="Palatino Linotype" w:hAnsi="Palatino Linotype"/>
          <w:sz w:val="22"/>
          <w:szCs w:val="22"/>
        </w:rPr>
        <w:t>;</w:t>
      </w:r>
      <w:r w:rsidRPr="00BE180A">
        <w:rPr>
          <w:rFonts w:ascii="Palatino Linotype" w:hAnsi="Palatino Linotype"/>
          <w:sz w:val="22"/>
          <w:szCs w:val="22"/>
        </w:rPr>
        <w:t xml:space="preserve"> of</w:t>
      </w:r>
    </w:p>
    <w:p w:rsidR="00C50D76" w:rsidRPr="00BE180A" w:rsidRDefault="00C50D76" w:rsidP="00904554">
      <w:pPr>
        <w:pStyle w:val="ListParagraph"/>
        <w:widowControl w:val="0"/>
        <w:numPr>
          <w:ilvl w:val="0"/>
          <w:numId w:val="150"/>
        </w:numPr>
        <w:suppressAutoHyphens/>
        <w:ind w:left="720"/>
        <w:jc w:val="both"/>
        <w:rPr>
          <w:rFonts w:ascii="Palatino Linotype" w:hAnsi="Palatino Linotype"/>
          <w:sz w:val="22"/>
          <w:szCs w:val="22"/>
        </w:rPr>
      </w:pPr>
      <w:r w:rsidRPr="00BE180A">
        <w:rPr>
          <w:rFonts w:ascii="Palatino Linotype" w:hAnsi="Palatino Linotype"/>
          <w:sz w:val="22"/>
          <w:szCs w:val="22"/>
        </w:rPr>
        <w:t>een identiteitskaart, afge</w:t>
      </w:r>
      <w:r>
        <w:rPr>
          <w:rFonts w:ascii="Palatino Linotype" w:hAnsi="Palatino Linotype"/>
          <w:sz w:val="22"/>
          <w:szCs w:val="22"/>
        </w:rPr>
        <w:t>geven door de daartoe bevoeg</w:t>
      </w:r>
      <w:r w:rsidRPr="00BE180A">
        <w:rPr>
          <w:rFonts w:ascii="Palatino Linotype" w:hAnsi="Palatino Linotype"/>
          <w:sz w:val="22"/>
          <w:szCs w:val="22"/>
        </w:rPr>
        <w:t>de autoriteiten.</w:t>
      </w:r>
    </w:p>
    <w:p w:rsidR="00C50D76" w:rsidRPr="00BE180A" w:rsidRDefault="00C50D76" w:rsidP="00904554">
      <w:pPr>
        <w:pStyle w:val="ListParagraph"/>
        <w:widowControl w:val="0"/>
        <w:numPr>
          <w:ilvl w:val="0"/>
          <w:numId w:val="149"/>
        </w:numPr>
        <w:suppressAutoHyphens/>
        <w:ind w:left="360"/>
        <w:jc w:val="both"/>
        <w:rPr>
          <w:rFonts w:ascii="Palatino Linotype" w:hAnsi="Palatino Linotype"/>
          <w:sz w:val="22"/>
          <w:szCs w:val="22"/>
        </w:rPr>
      </w:pPr>
      <w:r w:rsidRPr="00BE180A">
        <w:rPr>
          <w:rFonts w:ascii="Palatino Linotype" w:hAnsi="Palatino Linotype"/>
          <w:sz w:val="22"/>
          <w:szCs w:val="22"/>
        </w:rPr>
        <w:t>Personenvoertuigen die overeenkomstig het eerste lid, onderdeel a, ten invoer worden aangegeven, dienen binnen de geldigheidsduur van het carnet, doch uiterlijk twaalf maanden na de datum van invoer weer te worden uitgevoerd.</w:t>
      </w:r>
    </w:p>
    <w:p w:rsidR="00C50D76" w:rsidRPr="00BE180A" w:rsidRDefault="00C50D76" w:rsidP="00904554">
      <w:pPr>
        <w:pStyle w:val="ListParagraph"/>
        <w:widowControl w:val="0"/>
        <w:numPr>
          <w:ilvl w:val="0"/>
          <w:numId w:val="149"/>
        </w:numPr>
        <w:suppressAutoHyphens/>
        <w:ind w:left="360"/>
        <w:jc w:val="both"/>
        <w:rPr>
          <w:rFonts w:ascii="Palatino Linotype" w:hAnsi="Palatino Linotype"/>
          <w:sz w:val="22"/>
          <w:szCs w:val="22"/>
        </w:rPr>
      </w:pPr>
      <w:r w:rsidRPr="00BE180A">
        <w:rPr>
          <w:rFonts w:ascii="Palatino Linotype" w:hAnsi="Palatino Linotype"/>
          <w:sz w:val="22"/>
          <w:szCs w:val="22"/>
        </w:rPr>
        <w:t>Personenvoertuigen die overeenkomstig het eerste lid, onderdeel b, ten invoer worden aangegeven, dienen binnen 30 dagen na de datum van invoer weer te worden uitgevoerd.</w:t>
      </w:r>
    </w:p>
    <w:p w:rsidR="00C50D76" w:rsidRPr="00BE180A" w:rsidRDefault="00C50D76" w:rsidP="00904554">
      <w:pPr>
        <w:pStyle w:val="ListParagraph"/>
        <w:widowControl w:val="0"/>
        <w:numPr>
          <w:ilvl w:val="0"/>
          <w:numId w:val="149"/>
        </w:numPr>
        <w:suppressAutoHyphens/>
        <w:ind w:left="360"/>
        <w:jc w:val="both"/>
        <w:rPr>
          <w:rFonts w:ascii="Palatino Linotype" w:hAnsi="Palatino Linotype"/>
          <w:sz w:val="22"/>
          <w:szCs w:val="22"/>
        </w:rPr>
      </w:pPr>
      <w:r w:rsidRPr="00BE180A">
        <w:rPr>
          <w:rFonts w:ascii="Palatino Linotype" w:hAnsi="Palatino Linotype"/>
          <w:sz w:val="22"/>
          <w:szCs w:val="22"/>
        </w:rPr>
        <w:t>De douaneautoriteiten kunnen op grond van bijzondere omstandigheden een verlenging van de in het derde lid bedoelde termijn toestaan.</w:t>
      </w:r>
    </w:p>
    <w:p w:rsidR="00C50D76" w:rsidRPr="00BE180A" w:rsidRDefault="00C50D76" w:rsidP="00904554">
      <w:pPr>
        <w:pStyle w:val="ListParagraph"/>
        <w:widowControl w:val="0"/>
        <w:numPr>
          <w:ilvl w:val="0"/>
          <w:numId w:val="149"/>
        </w:numPr>
        <w:suppressAutoHyphens/>
        <w:ind w:left="360"/>
        <w:jc w:val="both"/>
        <w:rPr>
          <w:rFonts w:ascii="Palatino Linotype" w:hAnsi="Palatino Linotype"/>
          <w:sz w:val="22"/>
          <w:szCs w:val="22"/>
        </w:rPr>
      </w:pPr>
      <w:r w:rsidRPr="00BE180A">
        <w:rPr>
          <w:rFonts w:ascii="Palatino Linotype" w:hAnsi="Palatino Linotype"/>
          <w:sz w:val="22"/>
          <w:szCs w:val="22"/>
        </w:rPr>
        <w:t>Op de aangifte ten invoer wordt als document afgegeven het overgelegde carnet of de identiteitskaart.</w:t>
      </w:r>
    </w:p>
    <w:p w:rsidR="00C50D76" w:rsidRPr="00BE180A" w:rsidRDefault="00C50D76" w:rsidP="00904554">
      <w:pPr>
        <w:pStyle w:val="ListParagraph"/>
        <w:widowControl w:val="0"/>
        <w:numPr>
          <w:ilvl w:val="0"/>
          <w:numId w:val="149"/>
        </w:numPr>
        <w:suppressAutoHyphens/>
        <w:ind w:left="360"/>
        <w:jc w:val="both"/>
        <w:rPr>
          <w:rFonts w:ascii="Palatino Linotype" w:hAnsi="Palatino Linotype"/>
          <w:sz w:val="22"/>
          <w:szCs w:val="22"/>
        </w:rPr>
      </w:pPr>
      <w:r w:rsidRPr="00BE180A">
        <w:rPr>
          <w:rFonts w:ascii="Palatino Linotype" w:hAnsi="Palatino Linotype"/>
          <w:sz w:val="22"/>
          <w:szCs w:val="22"/>
        </w:rPr>
        <w:t>Voor de afgifte van het carnet behoeft geen zekerheid te worden gesteld.</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105</w:t>
      </w:r>
    </w:p>
    <w:p w:rsidR="00C50D76" w:rsidRPr="003C7A6F" w:rsidRDefault="00C50D76" w:rsidP="00C50D76">
      <w:pPr>
        <w:suppressAutoHyphens/>
        <w:jc w:val="center"/>
        <w:rPr>
          <w:rFonts w:ascii="Palatino Linotype" w:hAnsi="Palatino Linotype"/>
          <w:sz w:val="22"/>
          <w:szCs w:val="22"/>
          <w:lang w:val="nl-NL"/>
        </w:rPr>
      </w:pPr>
    </w:p>
    <w:p w:rsidR="00C50D76" w:rsidRPr="00013DC7" w:rsidRDefault="00C50D76" w:rsidP="00904554">
      <w:pPr>
        <w:pStyle w:val="ListParagraph"/>
        <w:widowControl w:val="0"/>
        <w:numPr>
          <w:ilvl w:val="0"/>
          <w:numId w:val="151"/>
        </w:numPr>
        <w:suppressAutoHyphens/>
        <w:ind w:left="360"/>
        <w:jc w:val="both"/>
        <w:rPr>
          <w:rFonts w:ascii="Palatino Linotype" w:hAnsi="Palatino Linotype"/>
          <w:sz w:val="22"/>
          <w:szCs w:val="22"/>
        </w:rPr>
      </w:pPr>
      <w:r w:rsidRPr="00013DC7">
        <w:rPr>
          <w:rFonts w:ascii="Palatino Linotype" w:hAnsi="Palatino Linotype"/>
          <w:sz w:val="22"/>
          <w:szCs w:val="22"/>
        </w:rPr>
        <w:t xml:space="preserve">De in artikel 102, eerste </w:t>
      </w:r>
      <w:r>
        <w:rPr>
          <w:rFonts w:ascii="Palatino Linotype" w:hAnsi="Palatino Linotype"/>
          <w:sz w:val="22"/>
          <w:szCs w:val="22"/>
        </w:rPr>
        <w:t>lid, onderdeel b, bedoelde vrijstel</w:t>
      </w:r>
      <w:r w:rsidRPr="00013DC7">
        <w:rPr>
          <w:rFonts w:ascii="Palatino Linotype" w:hAnsi="Palatino Linotype"/>
          <w:sz w:val="22"/>
          <w:szCs w:val="22"/>
        </w:rPr>
        <w:t xml:space="preserve">ling voor ondernemingen wordt </w:t>
      </w:r>
      <w:r>
        <w:rPr>
          <w:rFonts w:ascii="Palatino Linotype" w:hAnsi="Palatino Linotype"/>
          <w:sz w:val="22"/>
          <w:szCs w:val="22"/>
        </w:rPr>
        <w:t>verleend voor de invoer van ver</w:t>
      </w:r>
      <w:r w:rsidRPr="00013DC7">
        <w:rPr>
          <w:rFonts w:ascii="Palatino Linotype" w:hAnsi="Palatino Linotype"/>
          <w:sz w:val="22"/>
          <w:szCs w:val="22"/>
        </w:rPr>
        <w:t>voermiddelen die worden gebruikt voor het vervoer van per</w:t>
      </w:r>
      <w:r>
        <w:rPr>
          <w:rFonts w:ascii="Palatino Linotype" w:hAnsi="Palatino Linotype"/>
          <w:sz w:val="22"/>
          <w:szCs w:val="22"/>
        </w:rPr>
        <w:t>sonen of voor het bedrijfsmatig ver</w:t>
      </w:r>
      <w:r w:rsidRPr="00013DC7">
        <w:rPr>
          <w:rFonts w:ascii="Palatino Linotype" w:hAnsi="Palatino Linotype"/>
          <w:sz w:val="22"/>
          <w:szCs w:val="22"/>
        </w:rPr>
        <w:t>voer</w:t>
      </w:r>
      <w:r>
        <w:rPr>
          <w:rFonts w:ascii="Palatino Linotype" w:hAnsi="Palatino Linotype"/>
          <w:sz w:val="22"/>
          <w:szCs w:val="22"/>
        </w:rPr>
        <w:t xml:space="preserve"> van goede</w:t>
      </w:r>
      <w:r w:rsidRPr="00013DC7">
        <w:rPr>
          <w:rFonts w:ascii="Palatino Linotype" w:hAnsi="Palatino Linotype"/>
          <w:sz w:val="22"/>
          <w:szCs w:val="22"/>
        </w:rPr>
        <w:t>ren, voor opleggers, voor aanhang</w:t>
      </w:r>
      <w:r>
        <w:rPr>
          <w:rFonts w:ascii="Palatino Linotype" w:hAnsi="Palatino Linotype"/>
          <w:sz w:val="22"/>
          <w:szCs w:val="22"/>
        </w:rPr>
        <w:t>wagens en voor chassis voor contai</w:t>
      </w:r>
      <w:r w:rsidRPr="00013DC7">
        <w:rPr>
          <w:rFonts w:ascii="Palatino Linotype" w:hAnsi="Palatino Linotype"/>
          <w:sz w:val="22"/>
          <w:szCs w:val="22"/>
        </w:rPr>
        <w:t>ners.</w:t>
      </w:r>
    </w:p>
    <w:p w:rsidR="00C50D76" w:rsidRPr="00013DC7" w:rsidRDefault="00C50D76" w:rsidP="00904554">
      <w:pPr>
        <w:pStyle w:val="ListParagraph"/>
        <w:widowControl w:val="0"/>
        <w:numPr>
          <w:ilvl w:val="0"/>
          <w:numId w:val="151"/>
        </w:numPr>
        <w:suppressAutoHyphens/>
        <w:ind w:left="360"/>
        <w:jc w:val="both"/>
        <w:rPr>
          <w:rFonts w:ascii="Palatino Linotype" w:hAnsi="Palatino Linotype"/>
          <w:sz w:val="22"/>
          <w:szCs w:val="22"/>
        </w:rPr>
      </w:pPr>
      <w:r>
        <w:rPr>
          <w:rFonts w:ascii="Palatino Linotype" w:hAnsi="Palatino Linotype"/>
          <w:sz w:val="22"/>
          <w:szCs w:val="22"/>
        </w:rPr>
        <w:t>De vrij</w:t>
      </w:r>
      <w:r w:rsidRPr="00013DC7">
        <w:rPr>
          <w:rFonts w:ascii="Palatino Linotype" w:hAnsi="Palatino Linotype"/>
          <w:sz w:val="22"/>
          <w:szCs w:val="22"/>
        </w:rPr>
        <w:t>stelling is all</w:t>
      </w:r>
      <w:r>
        <w:rPr>
          <w:rFonts w:ascii="Palatino Linotype" w:hAnsi="Palatino Linotype"/>
          <w:sz w:val="22"/>
          <w:szCs w:val="22"/>
        </w:rPr>
        <w:t>een van toepassing voor onderne</w:t>
      </w:r>
      <w:r w:rsidRPr="00013DC7">
        <w:rPr>
          <w:rFonts w:ascii="Palatino Linotype" w:hAnsi="Palatino Linotype"/>
          <w:sz w:val="22"/>
          <w:szCs w:val="22"/>
        </w:rPr>
        <w:t>mingen die:</w:t>
      </w:r>
    </w:p>
    <w:p w:rsidR="00C50D76" w:rsidRPr="00013DC7" w:rsidRDefault="00C50D76" w:rsidP="00904554">
      <w:pPr>
        <w:pStyle w:val="ListParagraph"/>
        <w:widowControl w:val="0"/>
        <w:numPr>
          <w:ilvl w:val="0"/>
          <w:numId w:val="152"/>
        </w:numPr>
        <w:suppressAutoHyphens/>
        <w:ind w:left="720"/>
        <w:jc w:val="both"/>
        <w:rPr>
          <w:rFonts w:ascii="Palatino Linotype" w:hAnsi="Palatino Linotype"/>
          <w:sz w:val="22"/>
          <w:szCs w:val="22"/>
        </w:rPr>
      </w:pPr>
      <w:r w:rsidRPr="00013DC7">
        <w:rPr>
          <w:rFonts w:ascii="Palatino Linotype" w:hAnsi="Palatino Linotype"/>
          <w:sz w:val="22"/>
          <w:szCs w:val="22"/>
        </w:rPr>
        <w:t>gevestigd zi</w:t>
      </w:r>
      <w:r>
        <w:rPr>
          <w:rFonts w:ascii="Palatino Linotype" w:hAnsi="Palatino Linotype"/>
          <w:sz w:val="22"/>
          <w:szCs w:val="22"/>
        </w:rPr>
        <w:t>jn in een staat die een soortgelijke vrijstel</w:t>
      </w:r>
      <w:r w:rsidRPr="00013DC7">
        <w:rPr>
          <w:rFonts w:ascii="Palatino Linotype" w:hAnsi="Palatino Linotype"/>
          <w:sz w:val="22"/>
          <w:szCs w:val="22"/>
        </w:rPr>
        <w:t>ling hanteert</w:t>
      </w:r>
      <w:r>
        <w:rPr>
          <w:rFonts w:ascii="Palatino Linotype" w:hAnsi="Palatino Linotype"/>
          <w:sz w:val="22"/>
          <w:szCs w:val="22"/>
        </w:rPr>
        <w:t>;</w:t>
      </w:r>
      <w:r w:rsidRPr="00013DC7">
        <w:rPr>
          <w:rFonts w:ascii="Palatino Linotype" w:hAnsi="Palatino Linotype"/>
          <w:sz w:val="22"/>
          <w:szCs w:val="22"/>
        </w:rPr>
        <w:t xml:space="preserve"> en</w:t>
      </w:r>
    </w:p>
    <w:p w:rsidR="00C50D76" w:rsidRPr="00013DC7" w:rsidRDefault="00C50D76" w:rsidP="00904554">
      <w:pPr>
        <w:pStyle w:val="ListParagraph"/>
        <w:widowControl w:val="0"/>
        <w:numPr>
          <w:ilvl w:val="0"/>
          <w:numId w:val="152"/>
        </w:numPr>
        <w:suppressAutoHyphens/>
        <w:ind w:left="720"/>
        <w:jc w:val="both"/>
        <w:rPr>
          <w:rFonts w:ascii="Palatino Linotype" w:hAnsi="Palatino Linotype"/>
          <w:sz w:val="22"/>
          <w:szCs w:val="22"/>
        </w:rPr>
      </w:pPr>
      <w:r w:rsidRPr="00013DC7">
        <w:rPr>
          <w:rFonts w:ascii="Palatino Linotype" w:hAnsi="Palatino Linotype"/>
          <w:sz w:val="22"/>
          <w:szCs w:val="22"/>
        </w:rPr>
        <w:t xml:space="preserve">in het bezit zijn van </w:t>
      </w:r>
      <w:r>
        <w:rPr>
          <w:rFonts w:ascii="Palatino Linotype" w:hAnsi="Palatino Linotype"/>
          <w:sz w:val="22"/>
          <w:szCs w:val="22"/>
        </w:rPr>
        <w:t>een door het bevoegd gezag afgegeven vergun</w:t>
      </w:r>
      <w:r w:rsidRPr="00013DC7">
        <w:rPr>
          <w:rFonts w:ascii="Palatino Linotype" w:hAnsi="Palatino Linotype"/>
          <w:sz w:val="22"/>
          <w:szCs w:val="22"/>
        </w:rPr>
        <w:t>ning voor vervoer over de weg.</w:t>
      </w:r>
    </w:p>
    <w:p w:rsidR="00C50D76" w:rsidRPr="00013DC7" w:rsidRDefault="00C50D76" w:rsidP="00904554">
      <w:pPr>
        <w:pStyle w:val="ListParagraph"/>
        <w:widowControl w:val="0"/>
        <w:numPr>
          <w:ilvl w:val="0"/>
          <w:numId w:val="151"/>
        </w:numPr>
        <w:suppressAutoHyphens/>
        <w:ind w:left="360"/>
        <w:jc w:val="both"/>
        <w:rPr>
          <w:rFonts w:ascii="Palatino Linotype" w:hAnsi="Palatino Linotype"/>
          <w:sz w:val="22"/>
          <w:szCs w:val="22"/>
        </w:rPr>
      </w:pPr>
      <w:r w:rsidRPr="00013DC7">
        <w:rPr>
          <w:rFonts w:ascii="Palatino Linotype" w:hAnsi="Palatino Linotype"/>
          <w:sz w:val="22"/>
          <w:szCs w:val="22"/>
        </w:rPr>
        <w:t>De aangifte wordt gedaan door inlevering van:</w:t>
      </w:r>
    </w:p>
    <w:p w:rsidR="00C50D76" w:rsidRPr="00013DC7" w:rsidRDefault="00C50D76" w:rsidP="00904554">
      <w:pPr>
        <w:pStyle w:val="ListParagraph"/>
        <w:widowControl w:val="0"/>
        <w:numPr>
          <w:ilvl w:val="0"/>
          <w:numId w:val="153"/>
        </w:numPr>
        <w:suppressAutoHyphens/>
        <w:jc w:val="both"/>
        <w:rPr>
          <w:rFonts w:ascii="Palatino Linotype" w:hAnsi="Palatino Linotype"/>
          <w:sz w:val="22"/>
          <w:szCs w:val="22"/>
        </w:rPr>
      </w:pPr>
      <w:r w:rsidRPr="00013DC7">
        <w:rPr>
          <w:rFonts w:ascii="Palatino Linotype" w:hAnsi="Palatino Linotype"/>
          <w:sz w:val="22"/>
          <w:szCs w:val="22"/>
        </w:rPr>
        <w:t>een triptiek of een carnet de passage</w:t>
      </w:r>
      <w:r>
        <w:rPr>
          <w:rFonts w:ascii="Palatino Linotype" w:hAnsi="Palatino Linotype"/>
          <w:sz w:val="22"/>
          <w:szCs w:val="22"/>
        </w:rPr>
        <w:t xml:space="preserve"> en douane dat voor elk vervoer</w:t>
      </w:r>
      <w:r w:rsidRPr="00013DC7">
        <w:rPr>
          <w:rFonts w:ascii="Palatino Linotype" w:hAnsi="Palatino Linotype"/>
          <w:sz w:val="22"/>
          <w:szCs w:val="22"/>
        </w:rPr>
        <w:t>middel afzonderlijk is afgegeven door en onder aanspra</w:t>
      </w:r>
      <w:r>
        <w:rPr>
          <w:rFonts w:ascii="Palatino Linotype" w:hAnsi="Palatino Linotype"/>
          <w:sz w:val="22"/>
          <w:szCs w:val="22"/>
        </w:rPr>
        <w:t>kelijkheid van een vereni</w:t>
      </w:r>
      <w:r w:rsidRPr="00013DC7">
        <w:rPr>
          <w:rFonts w:ascii="Palatino Linotype" w:hAnsi="Palatino Linotype"/>
          <w:sz w:val="22"/>
          <w:szCs w:val="22"/>
        </w:rPr>
        <w:t xml:space="preserve">ging die is aangesloten bij de Alliance Internationale de </w:t>
      </w:r>
      <w:proofErr w:type="spellStart"/>
      <w:r w:rsidRPr="00013DC7">
        <w:rPr>
          <w:rFonts w:ascii="Palatino Linotype" w:hAnsi="Palatino Linotype"/>
          <w:sz w:val="22"/>
          <w:szCs w:val="22"/>
        </w:rPr>
        <w:t>To</w:t>
      </w:r>
      <w:r>
        <w:rPr>
          <w:rFonts w:ascii="Palatino Linotype" w:hAnsi="Palatino Linotype"/>
          <w:sz w:val="22"/>
          <w:szCs w:val="22"/>
        </w:rPr>
        <w:t>urisme</w:t>
      </w:r>
      <w:proofErr w:type="spellEnd"/>
      <w:r>
        <w:rPr>
          <w:rFonts w:ascii="Palatino Linotype" w:hAnsi="Palatino Linotype"/>
          <w:sz w:val="22"/>
          <w:szCs w:val="22"/>
        </w:rPr>
        <w:t xml:space="preserve"> of de </w:t>
      </w:r>
      <w:proofErr w:type="spellStart"/>
      <w:r>
        <w:rPr>
          <w:rFonts w:ascii="Palatino Linotype" w:hAnsi="Palatino Linotype"/>
          <w:sz w:val="22"/>
          <w:szCs w:val="22"/>
        </w:rPr>
        <w:t>Fédération</w:t>
      </w:r>
      <w:proofErr w:type="spellEnd"/>
      <w:r>
        <w:rPr>
          <w:rFonts w:ascii="Palatino Linotype" w:hAnsi="Palatino Linotype"/>
          <w:sz w:val="22"/>
          <w:szCs w:val="22"/>
        </w:rPr>
        <w:t xml:space="preserve"> Internationale Automobi</w:t>
      </w:r>
      <w:r w:rsidRPr="00013DC7">
        <w:rPr>
          <w:rFonts w:ascii="Palatino Linotype" w:hAnsi="Palatino Linotype"/>
          <w:sz w:val="22"/>
          <w:szCs w:val="22"/>
        </w:rPr>
        <w:t>le</w:t>
      </w:r>
      <w:r>
        <w:rPr>
          <w:rFonts w:ascii="Palatino Linotype" w:hAnsi="Palatino Linotype"/>
          <w:sz w:val="22"/>
          <w:szCs w:val="22"/>
        </w:rPr>
        <w:t>;</w:t>
      </w:r>
      <w:r w:rsidRPr="00013DC7">
        <w:rPr>
          <w:rFonts w:ascii="Palatino Linotype" w:hAnsi="Palatino Linotype"/>
          <w:sz w:val="22"/>
          <w:szCs w:val="22"/>
        </w:rPr>
        <w:t xml:space="preserve"> of</w:t>
      </w:r>
    </w:p>
    <w:p w:rsidR="00C50D76" w:rsidRPr="00013DC7" w:rsidRDefault="00C50D76" w:rsidP="00904554">
      <w:pPr>
        <w:pStyle w:val="ListParagraph"/>
        <w:widowControl w:val="0"/>
        <w:numPr>
          <w:ilvl w:val="0"/>
          <w:numId w:val="153"/>
        </w:numPr>
        <w:suppressAutoHyphens/>
        <w:jc w:val="both"/>
        <w:rPr>
          <w:rFonts w:ascii="Palatino Linotype" w:hAnsi="Palatino Linotype"/>
          <w:sz w:val="22"/>
          <w:szCs w:val="22"/>
        </w:rPr>
      </w:pPr>
      <w:r w:rsidRPr="00013DC7">
        <w:rPr>
          <w:rFonts w:ascii="Palatino Linotype" w:hAnsi="Palatino Linotype"/>
          <w:sz w:val="22"/>
          <w:szCs w:val="22"/>
        </w:rPr>
        <w:t>een aangifte voor tij</w:t>
      </w:r>
      <w:r>
        <w:rPr>
          <w:rFonts w:ascii="Palatino Linotype" w:hAnsi="Palatino Linotype"/>
          <w:sz w:val="22"/>
          <w:szCs w:val="22"/>
        </w:rPr>
        <w:t>delijke invoer van motorvoertui</w:t>
      </w:r>
      <w:r w:rsidRPr="00013DC7">
        <w:rPr>
          <w:rFonts w:ascii="Palatino Linotype" w:hAnsi="Palatino Linotype"/>
          <w:sz w:val="22"/>
          <w:szCs w:val="22"/>
        </w:rPr>
        <w:t>gen.</w:t>
      </w:r>
    </w:p>
    <w:p w:rsidR="00C50D76" w:rsidRPr="003C7A6F" w:rsidRDefault="00C50D76" w:rsidP="00C50D76">
      <w:pPr>
        <w:suppressAutoHyphens/>
        <w:jc w:val="center"/>
        <w:rPr>
          <w:rFonts w:ascii="Palatino Linotype" w:hAnsi="Palatino Linotype"/>
          <w:sz w:val="22"/>
          <w:szCs w:val="22"/>
          <w:lang w:val="nl-NL"/>
        </w:rPr>
      </w:pPr>
    </w:p>
    <w:p w:rsidR="00904554" w:rsidRDefault="00904554">
      <w:pPr>
        <w:widowControl/>
        <w:rPr>
          <w:rFonts w:ascii="Palatino Linotype" w:hAnsi="Palatino Linotype"/>
          <w:sz w:val="22"/>
          <w:szCs w:val="22"/>
          <w:lang w:val="nl-NL"/>
        </w:rPr>
      </w:pPr>
      <w:r>
        <w:rPr>
          <w:rFonts w:ascii="Palatino Linotype" w:hAnsi="Palatino Linotype"/>
          <w:sz w:val="22"/>
          <w:szCs w:val="22"/>
          <w:lang w:val="nl-NL"/>
        </w:rPr>
        <w:br w:type="page"/>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Artikel 106</w:t>
      </w:r>
    </w:p>
    <w:p w:rsidR="00C50D76" w:rsidRPr="003C7A6F" w:rsidRDefault="00C50D76" w:rsidP="00C50D76">
      <w:pPr>
        <w:suppressAutoHyphens/>
        <w:jc w:val="center"/>
        <w:rPr>
          <w:rFonts w:ascii="Palatino Linotype" w:hAnsi="Palatino Linotype"/>
          <w:sz w:val="22"/>
          <w:szCs w:val="22"/>
          <w:lang w:val="nl-NL"/>
        </w:rPr>
      </w:pPr>
    </w:p>
    <w:p w:rsidR="00C50D76" w:rsidRPr="008A6E89" w:rsidRDefault="00C50D76" w:rsidP="00904554">
      <w:pPr>
        <w:pStyle w:val="ListParagraph"/>
        <w:widowControl w:val="0"/>
        <w:numPr>
          <w:ilvl w:val="0"/>
          <w:numId w:val="154"/>
        </w:numPr>
        <w:suppressAutoHyphens/>
        <w:ind w:left="360"/>
        <w:jc w:val="both"/>
        <w:rPr>
          <w:rFonts w:ascii="Palatino Linotype" w:hAnsi="Palatino Linotype"/>
          <w:sz w:val="22"/>
          <w:szCs w:val="22"/>
        </w:rPr>
      </w:pPr>
      <w:r w:rsidRPr="008A6E89">
        <w:rPr>
          <w:rFonts w:ascii="Palatino Linotype" w:hAnsi="Palatino Linotype"/>
          <w:sz w:val="22"/>
          <w:szCs w:val="22"/>
        </w:rPr>
        <w:t>De vrijstelling wordt verleend v</w:t>
      </w:r>
      <w:r>
        <w:rPr>
          <w:rFonts w:ascii="Palatino Linotype" w:hAnsi="Palatino Linotype"/>
          <w:sz w:val="22"/>
          <w:szCs w:val="22"/>
        </w:rPr>
        <w:t>oor de invoer van pleziervaar</w:t>
      </w:r>
      <w:r w:rsidRPr="008A6E89">
        <w:rPr>
          <w:rFonts w:ascii="Palatino Linotype" w:hAnsi="Palatino Linotype"/>
          <w:sz w:val="22"/>
          <w:szCs w:val="22"/>
        </w:rPr>
        <w:t>tuigen indien een schriftelijke aangifte ten invoer is gedaan door inlevering van:</w:t>
      </w:r>
    </w:p>
    <w:p w:rsidR="00C50D76" w:rsidRPr="008A6E89" w:rsidRDefault="00C50D76" w:rsidP="00904554">
      <w:pPr>
        <w:pStyle w:val="ListParagraph"/>
        <w:widowControl w:val="0"/>
        <w:numPr>
          <w:ilvl w:val="0"/>
          <w:numId w:val="155"/>
        </w:numPr>
        <w:suppressAutoHyphens/>
        <w:ind w:left="720"/>
        <w:jc w:val="both"/>
        <w:rPr>
          <w:rFonts w:ascii="Palatino Linotype" w:hAnsi="Palatino Linotype"/>
          <w:sz w:val="22"/>
          <w:szCs w:val="22"/>
        </w:rPr>
      </w:pPr>
      <w:r w:rsidRPr="008A6E89">
        <w:rPr>
          <w:rFonts w:ascii="Palatino Linotype" w:hAnsi="Palatino Linotype"/>
          <w:sz w:val="22"/>
          <w:szCs w:val="22"/>
        </w:rPr>
        <w:t>een carnet de passages en douane, dat</w:t>
      </w:r>
      <w:r>
        <w:rPr>
          <w:rFonts w:ascii="Palatino Linotype" w:hAnsi="Palatino Linotype"/>
          <w:sz w:val="22"/>
          <w:szCs w:val="22"/>
        </w:rPr>
        <w:t xml:space="preserve"> is afgegeven door en onder aansprakelijkheid van een vereni</w:t>
      </w:r>
      <w:r w:rsidRPr="008A6E89">
        <w:rPr>
          <w:rFonts w:ascii="Palatino Linotype" w:hAnsi="Palatino Linotype"/>
          <w:sz w:val="22"/>
          <w:szCs w:val="22"/>
        </w:rPr>
        <w:t xml:space="preserve">ging die is aangesloten bij de Alliance Internationale de </w:t>
      </w:r>
      <w:proofErr w:type="spellStart"/>
      <w:r w:rsidRPr="008A6E89">
        <w:rPr>
          <w:rFonts w:ascii="Palatino Linotype" w:hAnsi="Palatino Linotype"/>
          <w:sz w:val="22"/>
          <w:szCs w:val="22"/>
        </w:rPr>
        <w:t>Tourisme</w:t>
      </w:r>
      <w:proofErr w:type="spellEnd"/>
      <w:r>
        <w:rPr>
          <w:rFonts w:ascii="Palatino Linotype" w:hAnsi="Palatino Linotype"/>
          <w:sz w:val="22"/>
          <w:szCs w:val="22"/>
        </w:rPr>
        <w:t>;</w:t>
      </w:r>
      <w:r w:rsidRPr="008A6E89">
        <w:rPr>
          <w:rFonts w:ascii="Palatino Linotype" w:hAnsi="Palatino Linotype"/>
          <w:sz w:val="22"/>
          <w:szCs w:val="22"/>
        </w:rPr>
        <w:t xml:space="preserve"> of</w:t>
      </w:r>
    </w:p>
    <w:p w:rsidR="00C50D76" w:rsidRPr="008A6E89" w:rsidRDefault="00C50D76" w:rsidP="00904554">
      <w:pPr>
        <w:pStyle w:val="ListParagraph"/>
        <w:widowControl w:val="0"/>
        <w:numPr>
          <w:ilvl w:val="0"/>
          <w:numId w:val="155"/>
        </w:numPr>
        <w:suppressAutoHyphens/>
        <w:ind w:left="720"/>
        <w:jc w:val="both"/>
        <w:rPr>
          <w:rFonts w:ascii="Palatino Linotype" w:hAnsi="Palatino Linotype"/>
          <w:sz w:val="22"/>
          <w:szCs w:val="22"/>
        </w:rPr>
      </w:pPr>
      <w:r w:rsidRPr="008A6E89">
        <w:rPr>
          <w:rFonts w:ascii="Palatino Linotype" w:hAnsi="Palatino Linotype"/>
          <w:sz w:val="22"/>
          <w:szCs w:val="22"/>
        </w:rPr>
        <w:t>een door de douaneautoritei</w:t>
      </w:r>
      <w:r>
        <w:rPr>
          <w:rFonts w:ascii="Palatino Linotype" w:hAnsi="Palatino Linotype"/>
          <w:sz w:val="22"/>
          <w:szCs w:val="22"/>
        </w:rPr>
        <w:t>ten afgegeven verklaring betreffen</w:t>
      </w:r>
      <w:r w:rsidRPr="008A6E89">
        <w:rPr>
          <w:rFonts w:ascii="Palatino Linotype" w:hAnsi="Palatino Linotype"/>
          <w:sz w:val="22"/>
          <w:szCs w:val="22"/>
        </w:rPr>
        <w:t>de de tijdelijke invoer m</w:t>
      </w:r>
      <w:r>
        <w:rPr>
          <w:rFonts w:ascii="Palatino Linotype" w:hAnsi="Palatino Linotype"/>
          <w:sz w:val="22"/>
          <w:szCs w:val="22"/>
        </w:rPr>
        <w:t>et vrijstelling van pleziervaar</w:t>
      </w:r>
      <w:r w:rsidRPr="008A6E89">
        <w:rPr>
          <w:rFonts w:ascii="Palatino Linotype" w:hAnsi="Palatino Linotype"/>
          <w:sz w:val="22"/>
          <w:szCs w:val="22"/>
        </w:rPr>
        <w:t>tuigen.</w:t>
      </w:r>
    </w:p>
    <w:p w:rsidR="00C50D76" w:rsidRPr="008A6E89" w:rsidRDefault="00C50D76" w:rsidP="00904554">
      <w:pPr>
        <w:pStyle w:val="ListParagraph"/>
        <w:widowControl w:val="0"/>
        <w:numPr>
          <w:ilvl w:val="0"/>
          <w:numId w:val="154"/>
        </w:numPr>
        <w:suppressAutoHyphens/>
        <w:ind w:left="360"/>
        <w:jc w:val="both"/>
        <w:rPr>
          <w:rFonts w:ascii="Palatino Linotype" w:hAnsi="Palatino Linotype"/>
          <w:sz w:val="22"/>
          <w:szCs w:val="22"/>
        </w:rPr>
      </w:pPr>
      <w:r w:rsidRPr="008A6E89">
        <w:rPr>
          <w:rFonts w:ascii="Palatino Linotype" w:hAnsi="Palatino Linotype"/>
          <w:sz w:val="22"/>
          <w:szCs w:val="22"/>
        </w:rPr>
        <w:t>D</w:t>
      </w:r>
      <w:r>
        <w:rPr>
          <w:rFonts w:ascii="Palatino Linotype" w:hAnsi="Palatino Linotype"/>
          <w:sz w:val="22"/>
          <w:szCs w:val="22"/>
        </w:rPr>
        <w:t>e aangifte ten invoer dient bin</w:t>
      </w:r>
      <w:r w:rsidRPr="008A6E89">
        <w:rPr>
          <w:rFonts w:ascii="Palatino Linotype" w:hAnsi="Palatino Linotype"/>
          <w:sz w:val="22"/>
          <w:szCs w:val="22"/>
        </w:rPr>
        <w:t>nen 24 uur na binnenkom</w:t>
      </w:r>
      <w:r>
        <w:rPr>
          <w:rFonts w:ascii="Palatino Linotype" w:hAnsi="Palatino Linotype"/>
          <w:sz w:val="22"/>
          <w:szCs w:val="22"/>
        </w:rPr>
        <w:t>st in Curaçao te geschie</w:t>
      </w:r>
      <w:r w:rsidRPr="008A6E89">
        <w:rPr>
          <w:rFonts w:ascii="Palatino Linotype" w:hAnsi="Palatino Linotype"/>
          <w:sz w:val="22"/>
          <w:szCs w:val="22"/>
        </w:rPr>
        <w:t>den.</w:t>
      </w:r>
    </w:p>
    <w:p w:rsidR="00C50D76" w:rsidRPr="008A6E89" w:rsidRDefault="00C50D76" w:rsidP="00904554">
      <w:pPr>
        <w:pStyle w:val="ListParagraph"/>
        <w:widowControl w:val="0"/>
        <w:numPr>
          <w:ilvl w:val="0"/>
          <w:numId w:val="154"/>
        </w:numPr>
        <w:suppressAutoHyphens/>
        <w:ind w:left="360"/>
        <w:jc w:val="both"/>
        <w:rPr>
          <w:rFonts w:ascii="Palatino Linotype" w:hAnsi="Palatino Linotype"/>
          <w:sz w:val="22"/>
          <w:szCs w:val="22"/>
        </w:rPr>
      </w:pPr>
      <w:r w:rsidRPr="008A6E89">
        <w:rPr>
          <w:rFonts w:ascii="Palatino Linotype" w:hAnsi="Palatino Linotype"/>
          <w:sz w:val="22"/>
          <w:szCs w:val="22"/>
        </w:rPr>
        <w:t>Pleziervaartuigen die overeenkomstig het eerste lid, onderdeel a, ten invoer worden aang</w:t>
      </w:r>
      <w:r>
        <w:rPr>
          <w:rFonts w:ascii="Palatino Linotype" w:hAnsi="Palatino Linotype"/>
          <w:sz w:val="22"/>
          <w:szCs w:val="22"/>
        </w:rPr>
        <w:t>egeven, dienen binnen de geldigheids</w:t>
      </w:r>
      <w:r w:rsidRPr="008A6E89">
        <w:rPr>
          <w:rFonts w:ascii="Palatino Linotype" w:hAnsi="Palatino Linotype"/>
          <w:sz w:val="22"/>
          <w:szCs w:val="22"/>
        </w:rPr>
        <w:t>duur van het carnet, doch uiterlijk binnen tw</w:t>
      </w:r>
      <w:r>
        <w:rPr>
          <w:rFonts w:ascii="Palatino Linotype" w:hAnsi="Palatino Linotype"/>
          <w:sz w:val="22"/>
          <w:szCs w:val="22"/>
        </w:rPr>
        <w:t>aalf maanden na de datum van in</w:t>
      </w:r>
      <w:r w:rsidRPr="008A6E89">
        <w:rPr>
          <w:rFonts w:ascii="Palatino Linotype" w:hAnsi="Palatino Linotype"/>
          <w:sz w:val="22"/>
          <w:szCs w:val="22"/>
        </w:rPr>
        <w:t>voer weer te worden uitgevoerd.</w:t>
      </w:r>
    </w:p>
    <w:p w:rsidR="00C50D76" w:rsidRPr="008A6E89" w:rsidRDefault="00C50D76" w:rsidP="00904554">
      <w:pPr>
        <w:pStyle w:val="ListParagraph"/>
        <w:widowControl w:val="0"/>
        <w:numPr>
          <w:ilvl w:val="0"/>
          <w:numId w:val="154"/>
        </w:numPr>
        <w:suppressAutoHyphens/>
        <w:ind w:left="360"/>
        <w:jc w:val="both"/>
        <w:rPr>
          <w:rFonts w:ascii="Palatino Linotype" w:hAnsi="Palatino Linotype"/>
          <w:sz w:val="22"/>
          <w:szCs w:val="22"/>
        </w:rPr>
      </w:pPr>
      <w:r w:rsidRPr="008A6E89">
        <w:rPr>
          <w:rFonts w:ascii="Palatino Linotype" w:hAnsi="Palatino Linotype"/>
          <w:sz w:val="22"/>
          <w:szCs w:val="22"/>
        </w:rPr>
        <w:t>Pleziervaartuigen die overeenkomstig het eerste lid, onderdeel b, ten invoer worden aangegeven, dienen binnen 30 dagen na de datum van invoer weer te worden uitgevoerd.</w:t>
      </w:r>
    </w:p>
    <w:p w:rsidR="00C50D76" w:rsidRPr="008A6E89" w:rsidRDefault="00C50D76" w:rsidP="00904554">
      <w:pPr>
        <w:pStyle w:val="ListParagraph"/>
        <w:widowControl w:val="0"/>
        <w:numPr>
          <w:ilvl w:val="0"/>
          <w:numId w:val="154"/>
        </w:numPr>
        <w:suppressAutoHyphens/>
        <w:ind w:left="360"/>
        <w:jc w:val="both"/>
        <w:rPr>
          <w:rFonts w:ascii="Palatino Linotype" w:hAnsi="Palatino Linotype"/>
          <w:sz w:val="22"/>
          <w:szCs w:val="22"/>
        </w:rPr>
      </w:pPr>
      <w:r w:rsidRPr="008A6E89">
        <w:rPr>
          <w:rFonts w:ascii="Palatino Linotype" w:hAnsi="Palatino Linotype"/>
          <w:sz w:val="22"/>
          <w:szCs w:val="22"/>
        </w:rPr>
        <w:t xml:space="preserve">De douaneautoriteiten kunnen op grond van bijzondere omstandigheden een verlenging van de in het </w:t>
      </w:r>
      <w:r>
        <w:rPr>
          <w:rFonts w:ascii="Palatino Linotype" w:hAnsi="Palatino Linotype"/>
          <w:sz w:val="22"/>
          <w:szCs w:val="22"/>
        </w:rPr>
        <w:t>vierde lid bedoelde termijn toe</w:t>
      </w:r>
      <w:r w:rsidRPr="008A6E89">
        <w:rPr>
          <w:rFonts w:ascii="Palatino Linotype" w:hAnsi="Palatino Linotype"/>
          <w:sz w:val="22"/>
          <w:szCs w:val="22"/>
        </w:rPr>
        <w:t>staan.</w:t>
      </w:r>
    </w:p>
    <w:p w:rsidR="00C50D76" w:rsidRPr="008A6E89" w:rsidRDefault="00C50D76" w:rsidP="00904554">
      <w:pPr>
        <w:pStyle w:val="ListParagraph"/>
        <w:widowControl w:val="0"/>
        <w:numPr>
          <w:ilvl w:val="0"/>
          <w:numId w:val="154"/>
        </w:numPr>
        <w:suppressAutoHyphens/>
        <w:ind w:left="360"/>
        <w:jc w:val="both"/>
        <w:rPr>
          <w:rFonts w:ascii="Palatino Linotype" w:hAnsi="Palatino Linotype"/>
          <w:sz w:val="22"/>
          <w:szCs w:val="22"/>
        </w:rPr>
      </w:pPr>
      <w:r w:rsidRPr="008A6E89">
        <w:rPr>
          <w:rFonts w:ascii="Palatino Linotype" w:hAnsi="Palatino Linotype"/>
          <w:sz w:val="22"/>
          <w:szCs w:val="22"/>
        </w:rPr>
        <w:t>Op de aangifte ten invoer wordt al</w:t>
      </w:r>
      <w:r>
        <w:rPr>
          <w:rFonts w:ascii="Palatino Linotype" w:hAnsi="Palatino Linotype"/>
          <w:sz w:val="22"/>
          <w:szCs w:val="22"/>
        </w:rPr>
        <w:t>s document afgegeven het overge</w:t>
      </w:r>
      <w:r w:rsidRPr="008A6E89">
        <w:rPr>
          <w:rFonts w:ascii="Palatino Linotype" w:hAnsi="Palatino Linotype"/>
          <w:sz w:val="22"/>
          <w:szCs w:val="22"/>
        </w:rPr>
        <w:t>legde carnet of de verklaring.</w:t>
      </w:r>
    </w:p>
    <w:p w:rsidR="00C50D76" w:rsidRPr="008A6E89" w:rsidRDefault="00C50D76" w:rsidP="00904554">
      <w:pPr>
        <w:pStyle w:val="ListParagraph"/>
        <w:widowControl w:val="0"/>
        <w:numPr>
          <w:ilvl w:val="0"/>
          <w:numId w:val="154"/>
        </w:numPr>
        <w:suppressAutoHyphens/>
        <w:ind w:left="360"/>
        <w:jc w:val="both"/>
        <w:rPr>
          <w:rFonts w:ascii="Palatino Linotype" w:hAnsi="Palatino Linotype"/>
          <w:sz w:val="22"/>
          <w:szCs w:val="22"/>
        </w:rPr>
      </w:pPr>
      <w:r>
        <w:rPr>
          <w:rFonts w:ascii="Palatino Linotype" w:hAnsi="Palatino Linotype"/>
          <w:sz w:val="22"/>
          <w:szCs w:val="22"/>
        </w:rPr>
        <w:t>Voor de afgif</w:t>
      </w:r>
      <w:r w:rsidRPr="008A6E89">
        <w:rPr>
          <w:rFonts w:ascii="Palatino Linotype" w:hAnsi="Palatino Linotype"/>
          <w:sz w:val="22"/>
          <w:szCs w:val="22"/>
        </w:rPr>
        <w:t>te van het carne</w:t>
      </w:r>
      <w:r>
        <w:rPr>
          <w:rFonts w:ascii="Palatino Linotype" w:hAnsi="Palatino Linotype"/>
          <w:sz w:val="22"/>
          <w:szCs w:val="22"/>
        </w:rPr>
        <w:t>t behoeft geen zekerheid te wor</w:t>
      </w:r>
      <w:r w:rsidRPr="008A6E89">
        <w:rPr>
          <w:rFonts w:ascii="Palatino Linotype" w:hAnsi="Palatino Linotype"/>
          <w:sz w:val="22"/>
          <w:szCs w:val="22"/>
        </w:rPr>
        <w:t>den gesteld.</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107</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Het is verboden een met vrijstelling ing</w:t>
      </w:r>
      <w:r>
        <w:rPr>
          <w:rFonts w:ascii="Palatino Linotype" w:hAnsi="Palatino Linotype"/>
          <w:sz w:val="22"/>
          <w:szCs w:val="22"/>
          <w:lang w:val="nl-NL"/>
        </w:rPr>
        <w:t>evoerd vervoermiddel te gebrui</w:t>
      </w:r>
      <w:r w:rsidRPr="003C7A6F">
        <w:rPr>
          <w:rFonts w:ascii="Palatino Linotype" w:hAnsi="Palatino Linotype"/>
          <w:sz w:val="22"/>
          <w:szCs w:val="22"/>
          <w:lang w:val="nl-NL"/>
        </w:rPr>
        <w:t>ken zonder dat het ten bewijze van deze vrijstelling door de douaneautoriteiten afgegeven d</w:t>
      </w:r>
      <w:r>
        <w:rPr>
          <w:rFonts w:ascii="Palatino Linotype" w:hAnsi="Palatino Linotype"/>
          <w:sz w:val="22"/>
          <w:szCs w:val="22"/>
          <w:lang w:val="nl-NL"/>
        </w:rPr>
        <w:t>ocument, waarvan de geldigheidsduur niet is verstre</w:t>
      </w:r>
      <w:r w:rsidRPr="003C7A6F">
        <w:rPr>
          <w:rFonts w:ascii="Palatino Linotype" w:hAnsi="Palatino Linotype"/>
          <w:sz w:val="22"/>
          <w:szCs w:val="22"/>
          <w:lang w:val="nl-NL"/>
        </w:rPr>
        <w:t>ken, kan worden getoond.</w:t>
      </w:r>
    </w:p>
    <w:p w:rsidR="00C50D76"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3 Tijdelijk ingevoerde containers</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108</w:t>
      </w:r>
    </w:p>
    <w:p w:rsidR="00C50D76" w:rsidRPr="003C7A6F" w:rsidRDefault="00C50D76" w:rsidP="00C50D76">
      <w:pPr>
        <w:suppressAutoHyphens/>
        <w:jc w:val="center"/>
        <w:rPr>
          <w:rFonts w:ascii="Palatino Linotype" w:hAnsi="Palatino Linotype"/>
          <w:sz w:val="22"/>
          <w:szCs w:val="22"/>
          <w:lang w:val="nl-NL"/>
        </w:rPr>
      </w:pPr>
    </w:p>
    <w:p w:rsidR="00C50D76" w:rsidRPr="008A6E89" w:rsidRDefault="00C50D76" w:rsidP="00904554">
      <w:pPr>
        <w:pStyle w:val="ListParagraph"/>
        <w:widowControl w:val="0"/>
        <w:numPr>
          <w:ilvl w:val="0"/>
          <w:numId w:val="156"/>
        </w:numPr>
        <w:suppressAutoHyphens/>
        <w:ind w:left="360"/>
        <w:jc w:val="both"/>
        <w:rPr>
          <w:rFonts w:ascii="Palatino Linotype" w:hAnsi="Palatino Linotype"/>
          <w:sz w:val="22"/>
          <w:szCs w:val="22"/>
        </w:rPr>
      </w:pPr>
      <w:r w:rsidRPr="008A6E89">
        <w:rPr>
          <w:rFonts w:ascii="Palatino Linotype" w:hAnsi="Palatino Linotype"/>
          <w:sz w:val="22"/>
          <w:szCs w:val="22"/>
        </w:rPr>
        <w:t>Vrijstelling van invoerrechten wordt verleend voor de invoer van:</w:t>
      </w:r>
    </w:p>
    <w:p w:rsidR="00C50D76" w:rsidRPr="008A6E89" w:rsidRDefault="00C50D76" w:rsidP="00904554">
      <w:pPr>
        <w:pStyle w:val="ListParagraph"/>
        <w:widowControl w:val="0"/>
        <w:numPr>
          <w:ilvl w:val="0"/>
          <w:numId w:val="157"/>
        </w:numPr>
        <w:suppressAutoHyphens/>
        <w:ind w:left="720"/>
        <w:jc w:val="both"/>
        <w:rPr>
          <w:rFonts w:ascii="Palatino Linotype" w:hAnsi="Palatino Linotype"/>
          <w:sz w:val="22"/>
          <w:szCs w:val="22"/>
        </w:rPr>
      </w:pPr>
      <w:r>
        <w:rPr>
          <w:rFonts w:ascii="Palatino Linotype" w:hAnsi="Palatino Linotype"/>
          <w:sz w:val="22"/>
          <w:szCs w:val="22"/>
        </w:rPr>
        <w:t>containers die gevuld worden ingevoerd om leeg of ge</w:t>
      </w:r>
      <w:r w:rsidRPr="008A6E89">
        <w:rPr>
          <w:rFonts w:ascii="Palatino Linotype" w:hAnsi="Palatino Linotype"/>
          <w:sz w:val="22"/>
          <w:szCs w:val="22"/>
        </w:rPr>
        <w:t>vuld weer te wor</w:t>
      </w:r>
      <w:r>
        <w:rPr>
          <w:rFonts w:ascii="Palatino Linotype" w:hAnsi="Palatino Linotype"/>
          <w:sz w:val="22"/>
          <w:szCs w:val="22"/>
        </w:rPr>
        <w:t>den uitgevoerd, of die leeg worden inge</w:t>
      </w:r>
      <w:r w:rsidRPr="008A6E89">
        <w:rPr>
          <w:rFonts w:ascii="Palatino Linotype" w:hAnsi="Palatino Linotype"/>
          <w:sz w:val="22"/>
          <w:szCs w:val="22"/>
        </w:rPr>
        <w:t>voerd om gevuld weer te worden uitgevoerd</w:t>
      </w:r>
      <w:r>
        <w:rPr>
          <w:rFonts w:ascii="Palatino Linotype" w:hAnsi="Palatino Linotype"/>
          <w:sz w:val="22"/>
          <w:szCs w:val="22"/>
        </w:rPr>
        <w:t>;</w:t>
      </w:r>
    </w:p>
    <w:p w:rsidR="00C50D76" w:rsidRPr="008A6E89" w:rsidRDefault="00C50D76" w:rsidP="00904554">
      <w:pPr>
        <w:pStyle w:val="ListParagraph"/>
        <w:widowControl w:val="0"/>
        <w:numPr>
          <w:ilvl w:val="0"/>
          <w:numId w:val="157"/>
        </w:numPr>
        <w:suppressAutoHyphens/>
        <w:ind w:left="720"/>
        <w:jc w:val="both"/>
        <w:rPr>
          <w:rFonts w:ascii="Palatino Linotype" w:hAnsi="Palatino Linotype"/>
          <w:sz w:val="22"/>
          <w:szCs w:val="22"/>
        </w:rPr>
      </w:pPr>
      <w:r w:rsidRPr="008A6E89">
        <w:rPr>
          <w:rFonts w:ascii="Palatino Linotype" w:hAnsi="Palatino Linotype"/>
          <w:sz w:val="22"/>
          <w:szCs w:val="22"/>
        </w:rPr>
        <w:t>het normale toebehoren en d</w:t>
      </w:r>
      <w:r>
        <w:rPr>
          <w:rFonts w:ascii="Palatino Linotype" w:hAnsi="Palatino Linotype"/>
          <w:sz w:val="22"/>
          <w:szCs w:val="22"/>
        </w:rPr>
        <w:t>e normale uitrusting van de con</w:t>
      </w:r>
      <w:r w:rsidRPr="008A6E89">
        <w:rPr>
          <w:rFonts w:ascii="Palatino Linotype" w:hAnsi="Palatino Linotype"/>
          <w:sz w:val="22"/>
          <w:szCs w:val="22"/>
        </w:rPr>
        <w:t>t</w:t>
      </w:r>
      <w:r>
        <w:rPr>
          <w:rFonts w:ascii="Palatino Linotype" w:hAnsi="Palatino Linotype"/>
          <w:sz w:val="22"/>
          <w:szCs w:val="22"/>
        </w:rPr>
        <w:t>ainers, mits deze met de containers worden inge</w:t>
      </w:r>
      <w:r w:rsidRPr="008A6E89">
        <w:rPr>
          <w:rFonts w:ascii="Palatino Linotype" w:hAnsi="Palatino Linotype"/>
          <w:sz w:val="22"/>
          <w:szCs w:val="22"/>
        </w:rPr>
        <w:t>voerd</w:t>
      </w:r>
      <w:r>
        <w:rPr>
          <w:rFonts w:ascii="Palatino Linotype" w:hAnsi="Palatino Linotype"/>
          <w:sz w:val="22"/>
          <w:szCs w:val="22"/>
        </w:rPr>
        <w:t>;</w:t>
      </w:r>
      <w:r w:rsidRPr="008A6E89">
        <w:rPr>
          <w:rFonts w:ascii="Palatino Linotype" w:hAnsi="Palatino Linotype"/>
          <w:sz w:val="22"/>
          <w:szCs w:val="22"/>
        </w:rPr>
        <w:t xml:space="preserve"> en</w:t>
      </w:r>
    </w:p>
    <w:p w:rsidR="00C50D76" w:rsidRPr="008A6E89" w:rsidRDefault="00C50D76" w:rsidP="00904554">
      <w:pPr>
        <w:pStyle w:val="ListParagraph"/>
        <w:widowControl w:val="0"/>
        <w:numPr>
          <w:ilvl w:val="0"/>
          <w:numId w:val="157"/>
        </w:numPr>
        <w:suppressAutoHyphens/>
        <w:ind w:left="720"/>
        <w:jc w:val="both"/>
        <w:rPr>
          <w:rFonts w:ascii="Palatino Linotype" w:hAnsi="Palatino Linotype"/>
          <w:sz w:val="22"/>
          <w:szCs w:val="22"/>
        </w:rPr>
      </w:pPr>
      <w:r w:rsidRPr="008A6E89">
        <w:rPr>
          <w:rFonts w:ascii="Palatino Linotype" w:hAnsi="Palatino Linotype"/>
          <w:sz w:val="22"/>
          <w:szCs w:val="22"/>
        </w:rPr>
        <w:t>losse onderdelen ingevoerd voor het herstellen van een bepaalde container d</w:t>
      </w:r>
      <w:r>
        <w:rPr>
          <w:rFonts w:ascii="Palatino Linotype" w:hAnsi="Palatino Linotype"/>
          <w:sz w:val="22"/>
          <w:szCs w:val="22"/>
        </w:rPr>
        <w:t>ie reeds tijdelijk met vrijstel</w:t>
      </w:r>
      <w:r w:rsidRPr="008A6E89">
        <w:rPr>
          <w:rFonts w:ascii="Palatino Linotype" w:hAnsi="Palatino Linotype"/>
          <w:sz w:val="22"/>
          <w:szCs w:val="22"/>
        </w:rPr>
        <w:t>ling is ingevoerd.</w:t>
      </w:r>
    </w:p>
    <w:p w:rsidR="00C50D76" w:rsidRPr="008A6E89" w:rsidRDefault="00C50D76" w:rsidP="00904554">
      <w:pPr>
        <w:pStyle w:val="ListParagraph"/>
        <w:widowControl w:val="0"/>
        <w:numPr>
          <w:ilvl w:val="0"/>
          <w:numId w:val="156"/>
        </w:numPr>
        <w:suppressAutoHyphens/>
        <w:ind w:left="360"/>
        <w:jc w:val="both"/>
        <w:rPr>
          <w:rFonts w:ascii="Palatino Linotype" w:hAnsi="Palatino Linotype"/>
          <w:sz w:val="22"/>
          <w:szCs w:val="22"/>
        </w:rPr>
      </w:pPr>
      <w:r w:rsidRPr="008A6E89">
        <w:rPr>
          <w:rFonts w:ascii="Palatino Linotype" w:hAnsi="Palatino Linotype"/>
          <w:sz w:val="22"/>
          <w:szCs w:val="22"/>
        </w:rPr>
        <w:t>Onder containers wordt verstaan bergingsmiddelen die:</w:t>
      </w:r>
    </w:p>
    <w:p w:rsidR="00C50D76" w:rsidRPr="00D51CA1" w:rsidRDefault="00C50D76" w:rsidP="00904554">
      <w:pPr>
        <w:pStyle w:val="ListParagraph"/>
        <w:widowControl w:val="0"/>
        <w:numPr>
          <w:ilvl w:val="0"/>
          <w:numId w:val="158"/>
        </w:numPr>
        <w:suppressAutoHyphens/>
        <w:jc w:val="both"/>
        <w:rPr>
          <w:rFonts w:ascii="Palatino Linotype" w:hAnsi="Palatino Linotype"/>
          <w:sz w:val="22"/>
          <w:szCs w:val="22"/>
        </w:rPr>
      </w:pPr>
      <w:r w:rsidRPr="00D51CA1">
        <w:rPr>
          <w:rFonts w:ascii="Palatino Linotype" w:hAnsi="Palatino Linotype"/>
          <w:sz w:val="22"/>
          <w:szCs w:val="22"/>
        </w:rPr>
        <w:t>een binnenwerkse inhoud hebben van ten minste één kubieke meter</w:t>
      </w:r>
      <w:r>
        <w:rPr>
          <w:rFonts w:ascii="Palatino Linotype" w:hAnsi="Palatino Linotype"/>
          <w:sz w:val="22"/>
          <w:szCs w:val="22"/>
        </w:rPr>
        <w:t>;</w:t>
      </w:r>
    </w:p>
    <w:p w:rsidR="00C50D76" w:rsidRPr="00D51CA1" w:rsidRDefault="00C50D76" w:rsidP="00904554">
      <w:pPr>
        <w:pStyle w:val="ListParagraph"/>
        <w:widowControl w:val="0"/>
        <w:numPr>
          <w:ilvl w:val="0"/>
          <w:numId w:val="158"/>
        </w:numPr>
        <w:suppressAutoHyphens/>
        <w:jc w:val="both"/>
        <w:rPr>
          <w:rFonts w:ascii="Palatino Linotype" w:hAnsi="Palatino Linotype"/>
          <w:sz w:val="22"/>
          <w:szCs w:val="22"/>
        </w:rPr>
      </w:pPr>
      <w:r w:rsidRPr="00D51CA1">
        <w:rPr>
          <w:rFonts w:ascii="Palatino Linotype" w:hAnsi="Palatino Linotype"/>
          <w:sz w:val="22"/>
          <w:szCs w:val="22"/>
        </w:rPr>
        <w:t>een duurzaam karakte</w:t>
      </w:r>
      <w:r>
        <w:rPr>
          <w:rFonts w:ascii="Palatino Linotype" w:hAnsi="Palatino Linotype"/>
          <w:sz w:val="22"/>
          <w:szCs w:val="22"/>
        </w:rPr>
        <w:t>r hebben en uit dien hoofde vol</w:t>
      </w:r>
      <w:r w:rsidRPr="00D51CA1">
        <w:rPr>
          <w:rFonts w:ascii="Palatino Linotype" w:hAnsi="Palatino Linotype"/>
          <w:sz w:val="22"/>
          <w:szCs w:val="22"/>
        </w:rPr>
        <w:t>doende stevig zijn voor herhaald gebruik</w:t>
      </w:r>
      <w:r>
        <w:rPr>
          <w:rFonts w:ascii="Palatino Linotype" w:hAnsi="Palatino Linotype"/>
          <w:sz w:val="22"/>
          <w:szCs w:val="22"/>
        </w:rPr>
        <w:t>;</w:t>
      </w:r>
    </w:p>
    <w:p w:rsidR="00C50D76" w:rsidRPr="00D51CA1" w:rsidRDefault="00C50D76" w:rsidP="00904554">
      <w:pPr>
        <w:pStyle w:val="ListParagraph"/>
        <w:widowControl w:val="0"/>
        <w:numPr>
          <w:ilvl w:val="0"/>
          <w:numId w:val="158"/>
        </w:numPr>
        <w:suppressAutoHyphens/>
        <w:jc w:val="both"/>
        <w:rPr>
          <w:rFonts w:ascii="Palatino Linotype" w:hAnsi="Palatino Linotype"/>
          <w:sz w:val="22"/>
          <w:szCs w:val="22"/>
        </w:rPr>
      </w:pPr>
      <w:r w:rsidRPr="00D51CA1">
        <w:rPr>
          <w:rFonts w:ascii="Palatino Linotype" w:hAnsi="Palatino Linotype"/>
          <w:sz w:val="22"/>
          <w:szCs w:val="22"/>
        </w:rPr>
        <w:t>speciaal zijn ontworpen om het vervoer van goederen</w:t>
      </w:r>
      <w:r>
        <w:rPr>
          <w:rFonts w:ascii="Palatino Linotype" w:hAnsi="Palatino Linotype"/>
          <w:sz w:val="22"/>
          <w:szCs w:val="22"/>
        </w:rPr>
        <w:t xml:space="preserve"> te vergemakkelijken zonder tussentijdse </w:t>
      </w:r>
      <w:proofErr w:type="spellStart"/>
      <w:r>
        <w:rPr>
          <w:rFonts w:ascii="Palatino Linotype" w:hAnsi="Palatino Linotype"/>
          <w:sz w:val="22"/>
          <w:szCs w:val="22"/>
        </w:rPr>
        <w:t>inlading</w:t>
      </w:r>
      <w:proofErr w:type="spellEnd"/>
      <w:r>
        <w:rPr>
          <w:rFonts w:ascii="Palatino Linotype" w:hAnsi="Palatino Linotype"/>
          <w:sz w:val="22"/>
          <w:szCs w:val="22"/>
        </w:rPr>
        <w:t xml:space="preserve"> en uitla</w:t>
      </w:r>
      <w:r w:rsidRPr="00D51CA1">
        <w:rPr>
          <w:rFonts w:ascii="Palatino Linotype" w:hAnsi="Palatino Linotype"/>
          <w:sz w:val="22"/>
          <w:szCs w:val="22"/>
        </w:rPr>
        <w:t>ding van die goederen zelf</w:t>
      </w:r>
      <w:r>
        <w:rPr>
          <w:rFonts w:ascii="Palatino Linotype" w:hAnsi="Palatino Linotype"/>
          <w:sz w:val="22"/>
          <w:szCs w:val="22"/>
        </w:rPr>
        <w:t>;</w:t>
      </w:r>
    </w:p>
    <w:p w:rsidR="00C50D76" w:rsidRPr="00D51CA1" w:rsidRDefault="00C50D76" w:rsidP="00904554">
      <w:pPr>
        <w:pStyle w:val="ListParagraph"/>
        <w:widowControl w:val="0"/>
        <w:numPr>
          <w:ilvl w:val="0"/>
          <w:numId w:val="158"/>
        </w:numPr>
        <w:suppressAutoHyphens/>
        <w:jc w:val="both"/>
        <w:rPr>
          <w:rFonts w:ascii="Palatino Linotype" w:hAnsi="Palatino Linotype"/>
          <w:sz w:val="22"/>
          <w:szCs w:val="22"/>
        </w:rPr>
      </w:pPr>
      <w:r w:rsidRPr="00D51CA1">
        <w:rPr>
          <w:rFonts w:ascii="Palatino Linotype" w:hAnsi="Palatino Linotype"/>
          <w:sz w:val="22"/>
          <w:szCs w:val="22"/>
        </w:rPr>
        <w:t>zijn voorzien van inrichtingen die he</w:t>
      </w:r>
      <w:r>
        <w:rPr>
          <w:rFonts w:ascii="Palatino Linotype" w:hAnsi="Palatino Linotype"/>
          <w:sz w:val="22"/>
          <w:szCs w:val="22"/>
        </w:rPr>
        <w:t>t hanteren van de container vergemakkelijken, in het bijzon</w:t>
      </w:r>
      <w:r w:rsidRPr="00D51CA1">
        <w:rPr>
          <w:rFonts w:ascii="Palatino Linotype" w:hAnsi="Palatino Linotype"/>
          <w:sz w:val="22"/>
          <w:szCs w:val="22"/>
        </w:rPr>
        <w:t>der bij he</w:t>
      </w:r>
      <w:r>
        <w:rPr>
          <w:rFonts w:ascii="Palatino Linotype" w:hAnsi="Palatino Linotype"/>
          <w:sz w:val="22"/>
          <w:szCs w:val="22"/>
        </w:rPr>
        <w:t>t overladen van het ene vervoer</w:t>
      </w:r>
      <w:r w:rsidRPr="00D51CA1">
        <w:rPr>
          <w:rFonts w:ascii="Palatino Linotype" w:hAnsi="Palatino Linotype"/>
          <w:sz w:val="22"/>
          <w:szCs w:val="22"/>
        </w:rPr>
        <w:t>middel op of in het an</w:t>
      </w:r>
      <w:r>
        <w:rPr>
          <w:rFonts w:ascii="Palatino Linotype" w:hAnsi="Palatino Linotype"/>
          <w:sz w:val="22"/>
          <w:szCs w:val="22"/>
        </w:rPr>
        <w:t>de</w:t>
      </w:r>
      <w:r w:rsidRPr="00D51CA1">
        <w:rPr>
          <w:rFonts w:ascii="Palatino Linotype" w:hAnsi="Palatino Linotype"/>
          <w:sz w:val="22"/>
          <w:szCs w:val="22"/>
        </w:rPr>
        <w:t>re</w:t>
      </w:r>
      <w:r>
        <w:rPr>
          <w:rFonts w:ascii="Palatino Linotype" w:hAnsi="Palatino Linotype"/>
          <w:sz w:val="22"/>
          <w:szCs w:val="22"/>
        </w:rPr>
        <w:t>;</w:t>
      </w:r>
      <w:r w:rsidRPr="00D51CA1">
        <w:rPr>
          <w:rFonts w:ascii="Palatino Linotype" w:hAnsi="Palatino Linotype"/>
          <w:sz w:val="22"/>
          <w:szCs w:val="22"/>
        </w:rPr>
        <w:t xml:space="preserve"> en</w:t>
      </w:r>
    </w:p>
    <w:p w:rsidR="00C50D76" w:rsidRPr="00D51CA1" w:rsidRDefault="00C50D76" w:rsidP="00904554">
      <w:pPr>
        <w:pStyle w:val="ListParagraph"/>
        <w:widowControl w:val="0"/>
        <w:numPr>
          <w:ilvl w:val="0"/>
          <w:numId w:val="158"/>
        </w:numPr>
        <w:suppressAutoHyphens/>
        <w:jc w:val="both"/>
        <w:rPr>
          <w:rFonts w:ascii="Palatino Linotype" w:hAnsi="Palatino Linotype"/>
          <w:sz w:val="22"/>
          <w:szCs w:val="22"/>
        </w:rPr>
      </w:pPr>
      <w:r w:rsidRPr="00D51CA1">
        <w:rPr>
          <w:rFonts w:ascii="Palatino Linotype" w:hAnsi="Palatino Linotype"/>
          <w:sz w:val="22"/>
          <w:szCs w:val="22"/>
        </w:rPr>
        <w:t>zodanig zijn ontworpen</w:t>
      </w:r>
      <w:r>
        <w:rPr>
          <w:rFonts w:ascii="Palatino Linotype" w:hAnsi="Palatino Linotype"/>
          <w:sz w:val="22"/>
          <w:szCs w:val="22"/>
        </w:rPr>
        <w:t xml:space="preserve"> dat zij gemakkelijk kunnen wor</w:t>
      </w:r>
      <w:r w:rsidRPr="00D51CA1">
        <w:rPr>
          <w:rFonts w:ascii="Palatino Linotype" w:hAnsi="Palatino Linotype"/>
          <w:sz w:val="22"/>
          <w:szCs w:val="22"/>
        </w:rPr>
        <w:t>den gevuld en geleegd.</w:t>
      </w:r>
    </w:p>
    <w:p w:rsidR="00C50D76" w:rsidRPr="00004E71" w:rsidRDefault="00C50D76" w:rsidP="00C50D76">
      <w:pPr>
        <w:suppressAutoHyphens/>
        <w:jc w:val="center"/>
        <w:rPr>
          <w:rFonts w:ascii="Palatino Linotype" w:hAnsi="Palatino Linotype"/>
          <w:sz w:val="22"/>
          <w:szCs w:val="22"/>
          <w:lang w:val="nl-NL"/>
        </w:rPr>
      </w:pPr>
      <w:r w:rsidRPr="00004E71">
        <w:rPr>
          <w:rFonts w:ascii="Palatino Linotype" w:hAnsi="Palatino Linotype"/>
          <w:sz w:val="22"/>
          <w:szCs w:val="22"/>
          <w:lang w:val="nl-NL"/>
        </w:rPr>
        <w:lastRenderedPageBreak/>
        <w:t>Artikel 109</w:t>
      </w:r>
    </w:p>
    <w:p w:rsidR="00C50D76" w:rsidRPr="007B7D84" w:rsidRDefault="00C50D76" w:rsidP="00ED791A">
      <w:pPr>
        <w:suppressAutoHyphens/>
        <w:spacing w:line="220" w:lineRule="exact"/>
        <w:jc w:val="center"/>
        <w:rPr>
          <w:rFonts w:ascii="Palatino Linotype" w:hAnsi="Palatino Linotype"/>
          <w:sz w:val="22"/>
          <w:szCs w:val="22"/>
          <w:lang w:val="nl-NL"/>
        </w:rPr>
      </w:pPr>
    </w:p>
    <w:p w:rsidR="00C50D76" w:rsidRPr="00D51CA1" w:rsidRDefault="00C50D76" w:rsidP="00904554">
      <w:pPr>
        <w:pStyle w:val="ListParagraph"/>
        <w:widowControl w:val="0"/>
        <w:numPr>
          <w:ilvl w:val="0"/>
          <w:numId w:val="159"/>
        </w:numPr>
        <w:suppressAutoHyphens/>
        <w:ind w:left="360"/>
        <w:jc w:val="both"/>
        <w:rPr>
          <w:rFonts w:ascii="Palatino Linotype" w:hAnsi="Palatino Linotype"/>
          <w:sz w:val="22"/>
          <w:szCs w:val="22"/>
        </w:rPr>
      </w:pPr>
      <w:r w:rsidRPr="00D51CA1">
        <w:rPr>
          <w:rFonts w:ascii="Palatino Linotype" w:hAnsi="Palatino Linotype"/>
          <w:sz w:val="22"/>
          <w:szCs w:val="22"/>
        </w:rPr>
        <w:t xml:space="preserve">De met vrijstelling ingevoerde containers dienen binnen drie maanden na de datum </w:t>
      </w:r>
      <w:r>
        <w:rPr>
          <w:rFonts w:ascii="Palatino Linotype" w:hAnsi="Palatino Linotype"/>
          <w:sz w:val="22"/>
          <w:szCs w:val="22"/>
        </w:rPr>
        <w:t>van invoer weer te worden uitge</w:t>
      </w:r>
      <w:r w:rsidRPr="00D51CA1">
        <w:rPr>
          <w:rFonts w:ascii="Palatino Linotype" w:hAnsi="Palatino Linotype"/>
          <w:sz w:val="22"/>
          <w:szCs w:val="22"/>
        </w:rPr>
        <w:t>voerd.</w:t>
      </w:r>
    </w:p>
    <w:p w:rsidR="00C50D76" w:rsidRPr="00D51CA1" w:rsidRDefault="00C50D76" w:rsidP="00904554">
      <w:pPr>
        <w:pStyle w:val="ListParagraph"/>
        <w:widowControl w:val="0"/>
        <w:numPr>
          <w:ilvl w:val="0"/>
          <w:numId w:val="159"/>
        </w:numPr>
        <w:suppressAutoHyphens/>
        <w:ind w:left="360"/>
        <w:jc w:val="both"/>
        <w:rPr>
          <w:rFonts w:ascii="Palatino Linotype" w:hAnsi="Palatino Linotype"/>
          <w:sz w:val="22"/>
          <w:szCs w:val="22"/>
        </w:rPr>
      </w:pPr>
      <w:r w:rsidRPr="00D51CA1">
        <w:rPr>
          <w:rFonts w:ascii="Palatino Linotype" w:hAnsi="Palatino Linotype"/>
          <w:sz w:val="22"/>
          <w:szCs w:val="22"/>
        </w:rPr>
        <w:t>De douaneautoriteiten kunnen op grond van bijzo</w:t>
      </w:r>
      <w:r>
        <w:rPr>
          <w:rFonts w:ascii="Palatino Linotype" w:hAnsi="Palatino Linotype"/>
          <w:sz w:val="22"/>
          <w:szCs w:val="22"/>
        </w:rPr>
        <w:t>ndere omstandigheden een verlen</w:t>
      </w:r>
      <w:r w:rsidRPr="00D51CA1">
        <w:rPr>
          <w:rFonts w:ascii="Palatino Linotype" w:hAnsi="Palatino Linotype"/>
          <w:sz w:val="22"/>
          <w:szCs w:val="22"/>
        </w:rPr>
        <w:t>ging van de in het eerste lid bedoelde termijn toestaan.</w:t>
      </w:r>
    </w:p>
    <w:p w:rsidR="00C50D76" w:rsidRPr="003C7A6F" w:rsidRDefault="00C50D76" w:rsidP="00ED791A">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110</w:t>
      </w:r>
    </w:p>
    <w:p w:rsidR="00C50D76" w:rsidRPr="003C7A6F" w:rsidRDefault="00C50D76" w:rsidP="00ED791A">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Voor de invoer met vrij</w:t>
      </w:r>
      <w:r>
        <w:rPr>
          <w:rFonts w:ascii="Palatino Linotype" w:hAnsi="Palatino Linotype"/>
          <w:sz w:val="22"/>
          <w:szCs w:val="22"/>
          <w:lang w:val="nl-NL"/>
        </w:rPr>
        <w:t>stelling is geen vergunning ver</w:t>
      </w:r>
      <w:r w:rsidRPr="003C7A6F">
        <w:rPr>
          <w:rFonts w:ascii="Palatino Linotype" w:hAnsi="Palatino Linotype"/>
          <w:sz w:val="22"/>
          <w:szCs w:val="22"/>
          <w:lang w:val="nl-NL"/>
        </w:rPr>
        <w:t xml:space="preserve">eist. </w:t>
      </w:r>
    </w:p>
    <w:p w:rsidR="00C50D76" w:rsidRPr="003C7A6F" w:rsidRDefault="00C50D76" w:rsidP="00ED791A">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4 Tijdelijk ingevoerde laadborden</w:t>
      </w:r>
    </w:p>
    <w:p w:rsidR="00C50D76" w:rsidRPr="003C7A6F" w:rsidRDefault="00C50D76" w:rsidP="00ED791A">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111</w:t>
      </w:r>
    </w:p>
    <w:p w:rsidR="00C50D76" w:rsidRPr="003C7A6F" w:rsidRDefault="00C50D76" w:rsidP="00ED791A">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Vrijstelling van invoerrechten wordt verleend voor de invoer van laadb</w:t>
      </w:r>
      <w:r>
        <w:rPr>
          <w:rFonts w:ascii="Palatino Linotype" w:hAnsi="Palatino Linotype"/>
          <w:sz w:val="22"/>
          <w:szCs w:val="22"/>
          <w:lang w:val="nl-NL"/>
        </w:rPr>
        <w:t>orden die, teneinde daarmee goede</w:t>
      </w:r>
      <w:r w:rsidRPr="003C7A6F">
        <w:rPr>
          <w:rFonts w:ascii="Palatino Linotype" w:hAnsi="Palatino Linotype"/>
          <w:sz w:val="22"/>
          <w:szCs w:val="22"/>
          <w:lang w:val="nl-NL"/>
        </w:rPr>
        <w:t>ren uit of in te voeren, leeg</w:t>
      </w:r>
      <w:r>
        <w:rPr>
          <w:rFonts w:ascii="Palatino Linotype" w:hAnsi="Palatino Linotype"/>
          <w:sz w:val="22"/>
          <w:szCs w:val="22"/>
          <w:lang w:val="nl-NL"/>
        </w:rPr>
        <w:t xml:space="preserve"> dan wel in gebruik worden inge</w:t>
      </w:r>
      <w:r w:rsidRPr="003C7A6F">
        <w:rPr>
          <w:rFonts w:ascii="Palatino Linotype" w:hAnsi="Palatino Linotype"/>
          <w:sz w:val="22"/>
          <w:szCs w:val="22"/>
          <w:lang w:val="nl-NL"/>
        </w:rPr>
        <w:t>voerd, om na ten hoogste twaalf maande</w:t>
      </w:r>
      <w:r>
        <w:rPr>
          <w:rFonts w:ascii="Palatino Linotype" w:hAnsi="Palatino Linotype"/>
          <w:sz w:val="22"/>
          <w:szCs w:val="22"/>
          <w:lang w:val="nl-NL"/>
        </w:rPr>
        <w:t>n in Curaçao te zijn ver</w:t>
      </w:r>
      <w:r w:rsidRPr="003C7A6F">
        <w:rPr>
          <w:rFonts w:ascii="Palatino Linotype" w:hAnsi="Palatino Linotype"/>
          <w:sz w:val="22"/>
          <w:szCs w:val="22"/>
          <w:lang w:val="nl-NL"/>
        </w:rPr>
        <w:t>bleven, weer te worden uitgevoerd.</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112</w:t>
      </w:r>
    </w:p>
    <w:p w:rsidR="00C50D76" w:rsidRPr="003C7A6F" w:rsidRDefault="00C50D76" w:rsidP="00C50D76">
      <w:pPr>
        <w:suppressAutoHyphens/>
        <w:jc w:val="center"/>
        <w:rPr>
          <w:rFonts w:ascii="Palatino Linotype" w:hAnsi="Palatino Linotype"/>
          <w:sz w:val="22"/>
          <w:szCs w:val="22"/>
          <w:lang w:val="nl-NL"/>
        </w:rPr>
      </w:pPr>
    </w:p>
    <w:p w:rsidR="00C50D76" w:rsidRPr="00D51CA1" w:rsidRDefault="00C50D76" w:rsidP="00904554">
      <w:pPr>
        <w:pStyle w:val="ListParagraph"/>
        <w:widowControl w:val="0"/>
        <w:numPr>
          <w:ilvl w:val="0"/>
          <w:numId w:val="160"/>
        </w:numPr>
        <w:suppressAutoHyphens/>
        <w:ind w:left="360"/>
        <w:jc w:val="both"/>
        <w:rPr>
          <w:rFonts w:ascii="Palatino Linotype" w:hAnsi="Palatino Linotype"/>
          <w:sz w:val="22"/>
          <w:szCs w:val="22"/>
        </w:rPr>
      </w:pPr>
      <w:r w:rsidRPr="00D51CA1">
        <w:rPr>
          <w:rFonts w:ascii="Palatino Linotype" w:hAnsi="Palatino Linotype"/>
          <w:sz w:val="22"/>
          <w:szCs w:val="22"/>
        </w:rPr>
        <w:t xml:space="preserve">Voor de invoer van gevuld ingevoerde laadborden </w:t>
      </w:r>
      <w:r>
        <w:rPr>
          <w:rFonts w:ascii="Palatino Linotype" w:hAnsi="Palatino Linotype"/>
          <w:sz w:val="22"/>
          <w:szCs w:val="22"/>
        </w:rPr>
        <w:t>met vrijstelling is geen vergun</w:t>
      </w:r>
      <w:r w:rsidRPr="00D51CA1">
        <w:rPr>
          <w:rFonts w:ascii="Palatino Linotype" w:hAnsi="Palatino Linotype"/>
          <w:sz w:val="22"/>
          <w:szCs w:val="22"/>
        </w:rPr>
        <w:t>ning vereist.</w:t>
      </w:r>
    </w:p>
    <w:p w:rsidR="00C50D76" w:rsidRPr="00D51CA1" w:rsidRDefault="00C50D76" w:rsidP="00904554">
      <w:pPr>
        <w:pStyle w:val="ListParagraph"/>
        <w:widowControl w:val="0"/>
        <w:numPr>
          <w:ilvl w:val="0"/>
          <w:numId w:val="160"/>
        </w:numPr>
        <w:suppressAutoHyphens/>
        <w:ind w:left="360"/>
        <w:jc w:val="both"/>
        <w:rPr>
          <w:rFonts w:ascii="Palatino Linotype" w:hAnsi="Palatino Linotype"/>
          <w:sz w:val="22"/>
          <w:szCs w:val="22"/>
        </w:rPr>
      </w:pPr>
      <w:r w:rsidRPr="00D51CA1">
        <w:rPr>
          <w:rFonts w:ascii="Palatino Linotype" w:hAnsi="Palatino Linotype"/>
          <w:sz w:val="22"/>
          <w:szCs w:val="22"/>
        </w:rPr>
        <w:t>De aangi</w:t>
      </w:r>
      <w:r>
        <w:rPr>
          <w:rFonts w:ascii="Palatino Linotype" w:hAnsi="Palatino Linotype"/>
          <w:sz w:val="22"/>
          <w:szCs w:val="22"/>
        </w:rPr>
        <w:t>fte ten invoer kan mondeling ge</w:t>
      </w:r>
      <w:r w:rsidRPr="00D51CA1">
        <w:rPr>
          <w:rFonts w:ascii="Palatino Linotype" w:hAnsi="Palatino Linotype"/>
          <w:sz w:val="22"/>
          <w:szCs w:val="22"/>
        </w:rPr>
        <w:t>schieden.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5 Tijdelijk ingevoerd beroepsmateriaal</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113</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14141E" w:rsidRDefault="00C50D76" w:rsidP="00904554">
      <w:pPr>
        <w:pStyle w:val="ListParagraph"/>
        <w:widowControl w:val="0"/>
        <w:numPr>
          <w:ilvl w:val="0"/>
          <w:numId w:val="161"/>
        </w:numPr>
        <w:suppressAutoHyphens/>
        <w:ind w:left="360"/>
        <w:jc w:val="both"/>
        <w:rPr>
          <w:rFonts w:ascii="Palatino Linotype" w:hAnsi="Palatino Linotype"/>
          <w:sz w:val="22"/>
          <w:szCs w:val="22"/>
        </w:rPr>
      </w:pPr>
      <w:r w:rsidRPr="0014141E">
        <w:rPr>
          <w:rFonts w:ascii="Palatino Linotype" w:hAnsi="Palatino Linotype"/>
          <w:sz w:val="22"/>
          <w:szCs w:val="22"/>
        </w:rPr>
        <w:t>Vrijstelling van invoerrechten wordt verleend voor de invoer van:</w:t>
      </w:r>
    </w:p>
    <w:p w:rsidR="00C50D76" w:rsidRPr="0014141E" w:rsidRDefault="00C50D76" w:rsidP="00904554">
      <w:pPr>
        <w:pStyle w:val="ListParagraph"/>
        <w:widowControl w:val="0"/>
        <w:numPr>
          <w:ilvl w:val="0"/>
          <w:numId w:val="162"/>
        </w:numPr>
        <w:suppressAutoHyphens/>
        <w:ind w:left="720"/>
        <w:jc w:val="both"/>
        <w:rPr>
          <w:rFonts w:ascii="Palatino Linotype" w:hAnsi="Palatino Linotype"/>
          <w:sz w:val="22"/>
          <w:szCs w:val="22"/>
        </w:rPr>
      </w:pPr>
      <w:r w:rsidRPr="0014141E">
        <w:rPr>
          <w:rFonts w:ascii="Palatino Linotype" w:hAnsi="Palatino Linotype"/>
          <w:sz w:val="22"/>
          <w:szCs w:val="22"/>
        </w:rPr>
        <w:t xml:space="preserve">beroepsmateriaal, benodigd door een vertegenwoordiger van pers, radio of televisie die naar </w:t>
      </w:r>
      <w:r>
        <w:rPr>
          <w:rFonts w:ascii="Palatino Linotype" w:hAnsi="Palatino Linotype"/>
          <w:sz w:val="22"/>
          <w:szCs w:val="22"/>
        </w:rPr>
        <w:t>Curaçao</w:t>
      </w:r>
      <w:r w:rsidRPr="0014141E">
        <w:rPr>
          <w:rFonts w:ascii="Palatino Linotype" w:hAnsi="Palatino Linotype"/>
          <w:sz w:val="22"/>
          <w:szCs w:val="22"/>
        </w:rPr>
        <w:t xml:space="preserve"> komt voor het maken van reportages of voor uitzendingen of opnamen voor programma's;</w:t>
      </w:r>
    </w:p>
    <w:p w:rsidR="00C50D76" w:rsidRPr="0014141E" w:rsidRDefault="00C50D76" w:rsidP="00904554">
      <w:pPr>
        <w:pStyle w:val="ListParagraph"/>
        <w:widowControl w:val="0"/>
        <w:numPr>
          <w:ilvl w:val="0"/>
          <w:numId w:val="162"/>
        </w:numPr>
        <w:suppressAutoHyphens/>
        <w:ind w:left="720"/>
        <w:jc w:val="both"/>
        <w:rPr>
          <w:rFonts w:ascii="Palatino Linotype" w:hAnsi="Palatino Linotype"/>
          <w:sz w:val="22"/>
          <w:szCs w:val="22"/>
        </w:rPr>
      </w:pPr>
      <w:r w:rsidRPr="0014141E">
        <w:rPr>
          <w:rFonts w:ascii="Palatino Linotype" w:hAnsi="Palatino Linotype"/>
          <w:sz w:val="22"/>
          <w:szCs w:val="22"/>
        </w:rPr>
        <w:t xml:space="preserve">filmmateriaal, benodigd door een persoon die naar </w:t>
      </w:r>
      <w:r>
        <w:rPr>
          <w:rFonts w:ascii="Palatino Linotype" w:hAnsi="Palatino Linotype"/>
          <w:sz w:val="22"/>
          <w:szCs w:val="22"/>
        </w:rPr>
        <w:t>Curaçao</w:t>
      </w:r>
      <w:r w:rsidRPr="0014141E">
        <w:rPr>
          <w:rFonts w:ascii="Palatino Linotype" w:hAnsi="Palatino Linotype"/>
          <w:sz w:val="22"/>
          <w:szCs w:val="22"/>
        </w:rPr>
        <w:t xml:space="preserve"> komt voor het maken van een of meer films;</w:t>
      </w:r>
    </w:p>
    <w:p w:rsidR="00C50D76" w:rsidRPr="0014141E" w:rsidRDefault="00C50D76" w:rsidP="00904554">
      <w:pPr>
        <w:pStyle w:val="ListParagraph"/>
        <w:widowControl w:val="0"/>
        <w:numPr>
          <w:ilvl w:val="0"/>
          <w:numId w:val="162"/>
        </w:numPr>
        <w:suppressAutoHyphens/>
        <w:ind w:left="720"/>
        <w:jc w:val="both"/>
        <w:rPr>
          <w:rFonts w:ascii="Palatino Linotype" w:hAnsi="Palatino Linotype"/>
          <w:sz w:val="22"/>
          <w:szCs w:val="22"/>
        </w:rPr>
      </w:pPr>
      <w:r w:rsidRPr="0014141E">
        <w:rPr>
          <w:rFonts w:ascii="Palatino Linotype" w:hAnsi="Palatino Linotype"/>
          <w:sz w:val="22"/>
          <w:szCs w:val="22"/>
        </w:rPr>
        <w:t>ander beroepsmate</w:t>
      </w:r>
      <w:r>
        <w:rPr>
          <w:rFonts w:ascii="Palatino Linotype" w:hAnsi="Palatino Linotype"/>
          <w:sz w:val="22"/>
          <w:szCs w:val="22"/>
        </w:rPr>
        <w:t>riaal, benodigd voor de uitoefe</w:t>
      </w:r>
      <w:r w:rsidRPr="0014141E">
        <w:rPr>
          <w:rFonts w:ascii="Palatino Linotype" w:hAnsi="Palatino Linotype"/>
          <w:sz w:val="22"/>
          <w:szCs w:val="22"/>
        </w:rPr>
        <w:t xml:space="preserve">ning van het ambacht of het beroep van </w:t>
      </w:r>
      <w:r>
        <w:rPr>
          <w:rFonts w:ascii="Palatino Linotype" w:hAnsi="Palatino Linotype"/>
          <w:sz w:val="22"/>
          <w:szCs w:val="22"/>
        </w:rPr>
        <w:t>een persoon die naar Curaçao komt om een bepaald werk uit te voe</w:t>
      </w:r>
      <w:r w:rsidRPr="0014141E">
        <w:rPr>
          <w:rFonts w:ascii="Palatino Linotype" w:hAnsi="Palatino Linotype"/>
          <w:sz w:val="22"/>
          <w:szCs w:val="22"/>
        </w:rPr>
        <w:t>ren, met</w:t>
      </w:r>
      <w:r>
        <w:rPr>
          <w:rFonts w:ascii="Palatino Linotype" w:hAnsi="Palatino Linotype"/>
          <w:sz w:val="22"/>
          <w:szCs w:val="22"/>
        </w:rPr>
        <w:t xml:space="preserve"> uitzondering van het materiaal dat be</w:t>
      </w:r>
      <w:r w:rsidRPr="0014141E">
        <w:rPr>
          <w:rFonts w:ascii="Palatino Linotype" w:hAnsi="Palatino Linotype"/>
          <w:sz w:val="22"/>
          <w:szCs w:val="22"/>
        </w:rPr>
        <w:t>stemd is</w:t>
      </w:r>
      <w:r>
        <w:rPr>
          <w:rFonts w:ascii="Palatino Linotype" w:hAnsi="Palatino Linotype"/>
          <w:sz w:val="22"/>
          <w:szCs w:val="22"/>
        </w:rPr>
        <w:t xml:space="preserve"> om te worden gebezigd voor vervoer of voor de vervaardiging of de verpakking van goede</w:t>
      </w:r>
      <w:r w:rsidRPr="0014141E">
        <w:rPr>
          <w:rFonts w:ascii="Palatino Linotype" w:hAnsi="Palatino Linotype"/>
          <w:sz w:val="22"/>
          <w:szCs w:val="22"/>
        </w:rPr>
        <w:t>ren;</w:t>
      </w:r>
    </w:p>
    <w:p w:rsidR="00C50D76" w:rsidRPr="0014141E" w:rsidRDefault="00C50D76" w:rsidP="00904554">
      <w:pPr>
        <w:pStyle w:val="ListParagraph"/>
        <w:widowControl w:val="0"/>
        <w:numPr>
          <w:ilvl w:val="0"/>
          <w:numId w:val="162"/>
        </w:numPr>
        <w:suppressAutoHyphens/>
        <w:ind w:left="720"/>
        <w:jc w:val="both"/>
        <w:rPr>
          <w:rFonts w:ascii="Palatino Linotype" w:hAnsi="Palatino Linotype"/>
          <w:sz w:val="22"/>
          <w:szCs w:val="22"/>
        </w:rPr>
      </w:pPr>
      <w:r w:rsidRPr="0014141E">
        <w:rPr>
          <w:rFonts w:ascii="Palatino Linotype" w:hAnsi="Palatino Linotype"/>
          <w:sz w:val="22"/>
          <w:szCs w:val="22"/>
        </w:rPr>
        <w:t>de bij het materiaal, bedoeld in de onderdelen</w:t>
      </w:r>
      <w:r>
        <w:rPr>
          <w:rFonts w:ascii="Palatino Linotype" w:hAnsi="Palatino Linotype"/>
          <w:sz w:val="22"/>
          <w:szCs w:val="22"/>
        </w:rPr>
        <w:t xml:space="preserve"> a tot en met c, behorende hulp</w:t>
      </w:r>
      <w:r w:rsidRPr="0014141E">
        <w:rPr>
          <w:rFonts w:ascii="Palatino Linotype" w:hAnsi="Palatino Linotype"/>
          <w:sz w:val="22"/>
          <w:szCs w:val="22"/>
        </w:rPr>
        <w:t>middelen;</w:t>
      </w:r>
    </w:p>
    <w:p w:rsidR="00C50D76" w:rsidRPr="0014141E" w:rsidRDefault="00C50D76" w:rsidP="00904554">
      <w:pPr>
        <w:pStyle w:val="ListParagraph"/>
        <w:widowControl w:val="0"/>
        <w:numPr>
          <w:ilvl w:val="0"/>
          <w:numId w:val="162"/>
        </w:numPr>
        <w:suppressAutoHyphens/>
        <w:ind w:left="720"/>
        <w:jc w:val="both"/>
        <w:rPr>
          <w:rFonts w:ascii="Palatino Linotype" w:hAnsi="Palatino Linotype"/>
          <w:sz w:val="22"/>
          <w:szCs w:val="22"/>
        </w:rPr>
      </w:pPr>
      <w:r w:rsidRPr="0014141E">
        <w:rPr>
          <w:rFonts w:ascii="Palatino Linotype" w:hAnsi="Palatino Linotype"/>
          <w:sz w:val="22"/>
          <w:szCs w:val="22"/>
        </w:rPr>
        <w:t xml:space="preserve">onderdelen die later worden </w:t>
      </w:r>
      <w:r>
        <w:rPr>
          <w:rFonts w:ascii="Palatino Linotype" w:hAnsi="Palatino Linotype"/>
          <w:sz w:val="22"/>
          <w:szCs w:val="22"/>
        </w:rPr>
        <w:t>ingevoerd met het oog op repara</w:t>
      </w:r>
      <w:r w:rsidRPr="0014141E">
        <w:rPr>
          <w:rFonts w:ascii="Palatino Linotype" w:hAnsi="Palatino Linotype"/>
          <w:sz w:val="22"/>
          <w:szCs w:val="22"/>
        </w:rPr>
        <w:t>tie van materiaal als bedoeld in de onderdelen a tot en met c.</w:t>
      </w:r>
    </w:p>
    <w:p w:rsidR="00C50D76" w:rsidRPr="0014141E" w:rsidRDefault="00C50D76" w:rsidP="00904554">
      <w:pPr>
        <w:pStyle w:val="ListParagraph"/>
        <w:widowControl w:val="0"/>
        <w:numPr>
          <w:ilvl w:val="0"/>
          <w:numId w:val="161"/>
        </w:numPr>
        <w:suppressAutoHyphens/>
        <w:ind w:left="360"/>
        <w:jc w:val="both"/>
        <w:rPr>
          <w:rFonts w:ascii="Palatino Linotype" w:hAnsi="Palatino Linotype"/>
          <w:sz w:val="22"/>
          <w:szCs w:val="22"/>
        </w:rPr>
      </w:pPr>
      <w:r w:rsidRPr="0014141E">
        <w:rPr>
          <w:rFonts w:ascii="Palatino Linotype" w:hAnsi="Palatino Linotype"/>
          <w:sz w:val="22"/>
          <w:szCs w:val="22"/>
        </w:rPr>
        <w:t>De vrijstelling wordt</w:t>
      </w:r>
      <w:r>
        <w:rPr>
          <w:rFonts w:ascii="Palatino Linotype" w:hAnsi="Palatino Linotype"/>
          <w:sz w:val="22"/>
          <w:szCs w:val="22"/>
        </w:rPr>
        <w:t xml:space="preserve"> slechts verleend indien het beroepsmate</w:t>
      </w:r>
      <w:r w:rsidRPr="0014141E">
        <w:rPr>
          <w:rFonts w:ascii="Palatino Linotype" w:hAnsi="Palatino Linotype"/>
          <w:sz w:val="22"/>
          <w:szCs w:val="22"/>
        </w:rPr>
        <w:t>riaal:</w:t>
      </w:r>
    </w:p>
    <w:p w:rsidR="00C50D76" w:rsidRPr="0014141E" w:rsidRDefault="00C50D76" w:rsidP="00904554">
      <w:pPr>
        <w:pStyle w:val="ListParagraph"/>
        <w:widowControl w:val="0"/>
        <w:numPr>
          <w:ilvl w:val="0"/>
          <w:numId w:val="163"/>
        </w:numPr>
        <w:suppressAutoHyphens/>
        <w:ind w:left="720"/>
        <w:jc w:val="both"/>
        <w:rPr>
          <w:rFonts w:ascii="Palatino Linotype" w:hAnsi="Palatino Linotype"/>
          <w:sz w:val="22"/>
          <w:szCs w:val="22"/>
        </w:rPr>
      </w:pPr>
      <w:r w:rsidRPr="0014141E">
        <w:rPr>
          <w:rFonts w:ascii="Palatino Linotype" w:hAnsi="Palatino Linotype"/>
          <w:sz w:val="22"/>
          <w:szCs w:val="22"/>
        </w:rPr>
        <w:t xml:space="preserve">toebehoort aan een </w:t>
      </w:r>
      <w:r>
        <w:rPr>
          <w:rFonts w:ascii="Palatino Linotype" w:hAnsi="Palatino Linotype"/>
          <w:sz w:val="22"/>
          <w:szCs w:val="22"/>
        </w:rPr>
        <w:t>in het buitenland gevestigd per</w:t>
      </w:r>
      <w:r w:rsidRPr="0014141E">
        <w:rPr>
          <w:rFonts w:ascii="Palatino Linotype" w:hAnsi="Palatino Linotype"/>
          <w:sz w:val="22"/>
          <w:szCs w:val="22"/>
        </w:rPr>
        <w:t>soon</w:t>
      </w:r>
      <w:r>
        <w:rPr>
          <w:rFonts w:ascii="Palatino Linotype" w:hAnsi="Palatino Linotype"/>
          <w:sz w:val="22"/>
          <w:szCs w:val="22"/>
        </w:rPr>
        <w:t>;</w:t>
      </w:r>
    </w:p>
    <w:p w:rsidR="00C50D76" w:rsidRPr="0014141E" w:rsidRDefault="00C50D76" w:rsidP="00904554">
      <w:pPr>
        <w:pStyle w:val="ListParagraph"/>
        <w:widowControl w:val="0"/>
        <w:numPr>
          <w:ilvl w:val="0"/>
          <w:numId w:val="163"/>
        </w:numPr>
        <w:suppressAutoHyphens/>
        <w:ind w:left="720"/>
        <w:jc w:val="both"/>
        <w:rPr>
          <w:rFonts w:ascii="Palatino Linotype" w:hAnsi="Palatino Linotype"/>
          <w:sz w:val="22"/>
          <w:szCs w:val="22"/>
        </w:rPr>
      </w:pPr>
      <w:r w:rsidRPr="0014141E">
        <w:rPr>
          <w:rFonts w:ascii="Palatino Linotype" w:hAnsi="Palatino Linotype"/>
          <w:sz w:val="22"/>
          <w:szCs w:val="22"/>
        </w:rPr>
        <w:t xml:space="preserve">wordt ingevoerd door een in het buitenland </w:t>
      </w:r>
      <w:r>
        <w:rPr>
          <w:rFonts w:ascii="Palatino Linotype" w:hAnsi="Palatino Linotype"/>
          <w:sz w:val="22"/>
          <w:szCs w:val="22"/>
        </w:rPr>
        <w:t>gevestigd</w:t>
      </w:r>
      <w:r w:rsidRPr="0014141E">
        <w:rPr>
          <w:rFonts w:ascii="Palatino Linotype" w:hAnsi="Palatino Linotype"/>
          <w:sz w:val="22"/>
          <w:szCs w:val="22"/>
        </w:rPr>
        <w:t xml:space="preserve"> persoon</w:t>
      </w:r>
      <w:r>
        <w:rPr>
          <w:rFonts w:ascii="Palatino Linotype" w:hAnsi="Palatino Linotype"/>
          <w:sz w:val="22"/>
          <w:szCs w:val="22"/>
        </w:rPr>
        <w:t xml:space="preserve">; </w:t>
      </w:r>
      <w:r w:rsidRPr="0014141E">
        <w:rPr>
          <w:rFonts w:ascii="Palatino Linotype" w:hAnsi="Palatino Linotype"/>
          <w:sz w:val="22"/>
          <w:szCs w:val="22"/>
        </w:rPr>
        <w:t xml:space="preserve">en </w:t>
      </w:r>
    </w:p>
    <w:p w:rsidR="00C50D76" w:rsidRPr="0014141E" w:rsidRDefault="00C50D76" w:rsidP="00904554">
      <w:pPr>
        <w:pStyle w:val="ListParagraph"/>
        <w:widowControl w:val="0"/>
        <w:numPr>
          <w:ilvl w:val="0"/>
          <w:numId w:val="163"/>
        </w:numPr>
        <w:suppressAutoHyphens/>
        <w:ind w:left="720"/>
        <w:jc w:val="both"/>
        <w:rPr>
          <w:rFonts w:ascii="Palatino Linotype" w:hAnsi="Palatino Linotype"/>
          <w:sz w:val="22"/>
          <w:szCs w:val="22"/>
        </w:rPr>
      </w:pPr>
      <w:r w:rsidRPr="0014141E">
        <w:rPr>
          <w:rFonts w:ascii="Palatino Linotype" w:hAnsi="Palatino Linotype"/>
          <w:sz w:val="22"/>
          <w:szCs w:val="22"/>
        </w:rPr>
        <w:t xml:space="preserve">uitsluitend door of onder leiding van de persoon die zich in </w:t>
      </w:r>
      <w:r>
        <w:rPr>
          <w:rFonts w:ascii="Palatino Linotype" w:hAnsi="Palatino Linotype"/>
          <w:sz w:val="22"/>
          <w:szCs w:val="22"/>
        </w:rPr>
        <w:t>Curaçao</w:t>
      </w:r>
      <w:r w:rsidRPr="0014141E">
        <w:rPr>
          <w:rFonts w:ascii="Palatino Linotype" w:hAnsi="Palatino Linotype"/>
          <w:sz w:val="22"/>
          <w:szCs w:val="22"/>
        </w:rPr>
        <w:t xml:space="preserve"> begeeft, wordt gebruikt.</w:t>
      </w:r>
    </w:p>
    <w:p w:rsidR="00ED791A" w:rsidRDefault="00ED791A">
      <w:pPr>
        <w:widowControl/>
        <w:rPr>
          <w:rFonts w:ascii="Palatino Linotype" w:hAnsi="Palatino Linotype"/>
          <w:snapToGrid/>
          <w:sz w:val="22"/>
          <w:szCs w:val="22"/>
          <w:lang w:val="nl-NL"/>
        </w:rPr>
      </w:pPr>
      <w:r w:rsidRPr="00BA7630">
        <w:rPr>
          <w:rFonts w:ascii="Palatino Linotype" w:hAnsi="Palatino Linotype"/>
          <w:sz w:val="22"/>
          <w:szCs w:val="22"/>
          <w:lang w:val="nl-NL"/>
        </w:rPr>
        <w:br w:type="page"/>
      </w:r>
    </w:p>
    <w:p w:rsidR="00C50D76" w:rsidRPr="0014141E" w:rsidRDefault="00C50D76" w:rsidP="00904554">
      <w:pPr>
        <w:pStyle w:val="ListParagraph"/>
        <w:widowControl w:val="0"/>
        <w:numPr>
          <w:ilvl w:val="0"/>
          <w:numId w:val="161"/>
        </w:numPr>
        <w:suppressAutoHyphens/>
        <w:ind w:left="360"/>
        <w:jc w:val="both"/>
        <w:rPr>
          <w:rFonts w:ascii="Palatino Linotype" w:hAnsi="Palatino Linotype"/>
          <w:sz w:val="22"/>
          <w:szCs w:val="22"/>
        </w:rPr>
      </w:pPr>
      <w:r w:rsidRPr="0014141E">
        <w:rPr>
          <w:rFonts w:ascii="Palatino Linotype" w:hAnsi="Palatino Linotype"/>
          <w:sz w:val="22"/>
          <w:szCs w:val="22"/>
        </w:rPr>
        <w:lastRenderedPageBreak/>
        <w:t>De in het tweede lid, onderdeel c, bedoelde voorwaarde geldt niet voor filmmateriaal dat wordt ingevoerd voor het maken van films</w:t>
      </w:r>
      <w:r>
        <w:rPr>
          <w:rFonts w:ascii="Palatino Linotype" w:hAnsi="Palatino Linotype"/>
          <w:sz w:val="22"/>
          <w:szCs w:val="22"/>
        </w:rPr>
        <w:t xml:space="preserve"> ter uitvoering van een overeen</w:t>
      </w:r>
      <w:r w:rsidRPr="0014141E">
        <w:rPr>
          <w:rFonts w:ascii="Palatino Linotype" w:hAnsi="Palatino Linotype"/>
          <w:sz w:val="22"/>
          <w:szCs w:val="22"/>
        </w:rPr>
        <w:t>komst inza</w:t>
      </w:r>
      <w:r>
        <w:rPr>
          <w:rFonts w:ascii="Palatino Linotype" w:hAnsi="Palatino Linotype"/>
          <w:sz w:val="22"/>
          <w:szCs w:val="22"/>
        </w:rPr>
        <w:t xml:space="preserve">ke de </w:t>
      </w:r>
      <w:proofErr w:type="spellStart"/>
      <w:r>
        <w:rPr>
          <w:rFonts w:ascii="Palatino Linotype" w:hAnsi="Palatino Linotype"/>
          <w:sz w:val="22"/>
          <w:szCs w:val="22"/>
        </w:rPr>
        <w:t>co-productie</w:t>
      </w:r>
      <w:proofErr w:type="spellEnd"/>
      <w:r>
        <w:rPr>
          <w:rFonts w:ascii="Palatino Linotype" w:hAnsi="Palatino Linotype"/>
          <w:sz w:val="22"/>
          <w:szCs w:val="22"/>
        </w:rPr>
        <w:t xml:space="preserve"> die is geslo</w:t>
      </w:r>
      <w:r w:rsidRPr="0014141E">
        <w:rPr>
          <w:rFonts w:ascii="Palatino Linotype" w:hAnsi="Palatino Linotype"/>
          <w:sz w:val="22"/>
          <w:szCs w:val="22"/>
        </w:rPr>
        <w:t xml:space="preserve">ten </w:t>
      </w:r>
      <w:r>
        <w:rPr>
          <w:rFonts w:ascii="Palatino Linotype" w:hAnsi="Palatino Linotype"/>
          <w:sz w:val="22"/>
          <w:szCs w:val="22"/>
        </w:rPr>
        <w:t>met een in Curaçao gevestigde per</w:t>
      </w:r>
      <w:r w:rsidRPr="0014141E">
        <w:rPr>
          <w:rFonts w:ascii="Palatino Linotype" w:hAnsi="Palatino Linotype"/>
          <w:sz w:val="22"/>
          <w:szCs w:val="22"/>
        </w:rPr>
        <w:t>soon.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114</w:t>
      </w:r>
    </w:p>
    <w:p w:rsidR="00C50D76" w:rsidRPr="003C7A6F" w:rsidRDefault="00C50D76" w:rsidP="00C50D76">
      <w:pPr>
        <w:suppressAutoHyphens/>
        <w:jc w:val="center"/>
        <w:rPr>
          <w:rFonts w:ascii="Palatino Linotype" w:hAnsi="Palatino Linotype"/>
          <w:sz w:val="22"/>
          <w:szCs w:val="22"/>
          <w:lang w:val="nl-NL"/>
        </w:rPr>
      </w:pPr>
    </w:p>
    <w:p w:rsidR="00C50D76" w:rsidRPr="0014141E" w:rsidRDefault="00C50D76" w:rsidP="00904554">
      <w:pPr>
        <w:pStyle w:val="ListParagraph"/>
        <w:widowControl w:val="0"/>
        <w:numPr>
          <w:ilvl w:val="0"/>
          <w:numId w:val="164"/>
        </w:numPr>
        <w:suppressAutoHyphens/>
        <w:ind w:left="360"/>
        <w:jc w:val="both"/>
        <w:rPr>
          <w:rFonts w:ascii="Palatino Linotype" w:hAnsi="Palatino Linotype"/>
          <w:sz w:val="22"/>
          <w:szCs w:val="22"/>
        </w:rPr>
      </w:pPr>
      <w:r w:rsidRPr="0014141E">
        <w:rPr>
          <w:rFonts w:ascii="Palatino Linotype" w:hAnsi="Palatino Linotype"/>
          <w:sz w:val="22"/>
          <w:szCs w:val="22"/>
        </w:rPr>
        <w:t>Het met vrijstelling ingevoerde materiaal wordt weer uitgevoerd bi</w:t>
      </w:r>
      <w:r>
        <w:rPr>
          <w:rFonts w:ascii="Palatino Linotype" w:hAnsi="Palatino Linotype"/>
          <w:sz w:val="22"/>
          <w:szCs w:val="22"/>
        </w:rPr>
        <w:t>n</w:t>
      </w:r>
      <w:r w:rsidRPr="0014141E">
        <w:rPr>
          <w:rFonts w:ascii="Palatino Linotype" w:hAnsi="Palatino Linotype"/>
          <w:sz w:val="22"/>
          <w:szCs w:val="22"/>
        </w:rPr>
        <w:t>nen zes maanden na de datum van invoer.</w:t>
      </w:r>
    </w:p>
    <w:p w:rsidR="00C50D76" w:rsidRPr="0014141E" w:rsidRDefault="00C50D76" w:rsidP="00904554">
      <w:pPr>
        <w:pStyle w:val="ListParagraph"/>
        <w:widowControl w:val="0"/>
        <w:numPr>
          <w:ilvl w:val="0"/>
          <w:numId w:val="164"/>
        </w:numPr>
        <w:suppressAutoHyphens/>
        <w:ind w:left="360"/>
        <w:jc w:val="both"/>
        <w:rPr>
          <w:rFonts w:ascii="Palatino Linotype" w:hAnsi="Palatino Linotype"/>
          <w:sz w:val="22"/>
          <w:szCs w:val="22"/>
        </w:rPr>
      </w:pPr>
      <w:r w:rsidRPr="0014141E">
        <w:rPr>
          <w:rFonts w:ascii="Palatino Linotype" w:hAnsi="Palatino Linotype"/>
          <w:sz w:val="22"/>
          <w:szCs w:val="22"/>
        </w:rPr>
        <w:t>De douaneautorite</w:t>
      </w:r>
      <w:r>
        <w:rPr>
          <w:rFonts w:ascii="Palatino Linotype" w:hAnsi="Palatino Linotype"/>
          <w:sz w:val="22"/>
          <w:szCs w:val="22"/>
        </w:rPr>
        <w:t>iten kunnen op grond van bijzondere omstandighe</w:t>
      </w:r>
      <w:r w:rsidRPr="0014141E">
        <w:rPr>
          <w:rFonts w:ascii="Palatino Linotype" w:hAnsi="Palatino Linotype"/>
          <w:sz w:val="22"/>
          <w:szCs w:val="22"/>
        </w:rPr>
        <w:t xml:space="preserve">den een verlenging van de in het </w:t>
      </w:r>
      <w:r>
        <w:rPr>
          <w:rFonts w:ascii="Palatino Linotype" w:hAnsi="Palatino Linotype"/>
          <w:sz w:val="22"/>
          <w:szCs w:val="22"/>
        </w:rPr>
        <w:t>eerste lid bedoelde termijn toe</w:t>
      </w:r>
      <w:r w:rsidRPr="0014141E">
        <w:rPr>
          <w:rFonts w:ascii="Palatino Linotype" w:hAnsi="Palatino Linotype"/>
          <w:sz w:val="22"/>
          <w:szCs w:val="22"/>
        </w:rPr>
        <w:t>staan.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6 Tijdelijk ingevoerde tentoonstellingsgoederen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115</w:t>
      </w:r>
    </w:p>
    <w:p w:rsidR="00C50D76" w:rsidRPr="003C7A6F" w:rsidRDefault="00C50D76" w:rsidP="00C50D76">
      <w:pPr>
        <w:suppressAutoHyphens/>
        <w:jc w:val="center"/>
        <w:rPr>
          <w:rFonts w:ascii="Palatino Linotype" w:hAnsi="Palatino Linotype"/>
          <w:sz w:val="22"/>
          <w:szCs w:val="22"/>
          <w:lang w:val="nl-NL"/>
        </w:rPr>
      </w:pPr>
    </w:p>
    <w:p w:rsidR="00C50D76" w:rsidRPr="0014141E" w:rsidRDefault="00C50D76" w:rsidP="00904554">
      <w:pPr>
        <w:pStyle w:val="ListParagraph"/>
        <w:widowControl w:val="0"/>
        <w:numPr>
          <w:ilvl w:val="0"/>
          <w:numId w:val="165"/>
        </w:numPr>
        <w:suppressAutoHyphens/>
        <w:ind w:left="360"/>
        <w:jc w:val="both"/>
        <w:rPr>
          <w:rFonts w:ascii="Palatino Linotype" w:hAnsi="Palatino Linotype"/>
          <w:sz w:val="22"/>
          <w:szCs w:val="22"/>
        </w:rPr>
      </w:pPr>
      <w:r w:rsidRPr="0014141E">
        <w:rPr>
          <w:rFonts w:ascii="Palatino Linotype" w:hAnsi="Palatino Linotype"/>
          <w:sz w:val="22"/>
          <w:szCs w:val="22"/>
        </w:rPr>
        <w:t>Vrijstelling van invoerrechten wordt verleend voor de invoer van goed</w:t>
      </w:r>
      <w:r>
        <w:rPr>
          <w:rFonts w:ascii="Palatino Linotype" w:hAnsi="Palatino Linotype"/>
          <w:sz w:val="22"/>
          <w:szCs w:val="22"/>
        </w:rPr>
        <w:t>eren die bestemd zijn om op tentoonstel</w:t>
      </w:r>
      <w:r w:rsidRPr="0014141E">
        <w:rPr>
          <w:rFonts w:ascii="Palatino Linotype" w:hAnsi="Palatino Linotype"/>
          <w:sz w:val="22"/>
          <w:szCs w:val="22"/>
        </w:rPr>
        <w:t>lingen te worden getoond of gebruikt, voor zover ze kunnen worden gerekend tot de volgende categorieën:</w:t>
      </w:r>
    </w:p>
    <w:p w:rsidR="00C50D76" w:rsidRPr="0014141E" w:rsidRDefault="00C50D76" w:rsidP="00904554">
      <w:pPr>
        <w:pStyle w:val="ListParagraph"/>
        <w:widowControl w:val="0"/>
        <w:numPr>
          <w:ilvl w:val="0"/>
          <w:numId w:val="166"/>
        </w:numPr>
        <w:suppressAutoHyphens/>
        <w:ind w:left="720"/>
        <w:jc w:val="both"/>
        <w:rPr>
          <w:rFonts w:ascii="Palatino Linotype" w:hAnsi="Palatino Linotype"/>
          <w:sz w:val="22"/>
          <w:szCs w:val="22"/>
        </w:rPr>
      </w:pPr>
      <w:r w:rsidRPr="0014141E">
        <w:rPr>
          <w:rFonts w:ascii="Palatino Linotype" w:hAnsi="Palatino Linotype"/>
          <w:sz w:val="22"/>
          <w:szCs w:val="22"/>
        </w:rPr>
        <w:t>goederen bestemd om te worden tentoongesteld of waarmee zal worden gedemonstreerd op tentoonstellingen;</w:t>
      </w:r>
    </w:p>
    <w:p w:rsidR="00C50D76" w:rsidRPr="0014141E" w:rsidRDefault="00C50D76" w:rsidP="00904554">
      <w:pPr>
        <w:pStyle w:val="ListParagraph"/>
        <w:widowControl w:val="0"/>
        <w:numPr>
          <w:ilvl w:val="0"/>
          <w:numId w:val="166"/>
        </w:numPr>
        <w:suppressAutoHyphens/>
        <w:ind w:left="720"/>
        <w:jc w:val="both"/>
        <w:rPr>
          <w:rFonts w:ascii="Palatino Linotype" w:hAnsi="Palatino Linotype"/>
          <w:sz w:val="22"/>
          <w:szCs w:val="22"/>
        </w:rPr>
      </w:pPr>
      <w:r w:rsidRPr="0014141E">
        <w:rPr>
          <w:rFonts w:ascii="Palatino Linotype" w:hAnsi="Palatino Linotype"/>
          <w:sz w:val="22"/>
          <w:szCs w:val="22"/>
        </w:rPr>
        <w:t>goederen bestemd om ten behoeve van de presentatie van ingevoerde producten op een tentoonstelling te worden gebruikt;</w:t>
      </w:r>
    </w:p>
    <w:p w:rsidR="00C50D76" w:rsidRPr="0014141E" w:rsidRDefault="00C50D76" w:rsidP="00904554">
      <w:pPr>
        <w:pStyle w:val="ListParagraph"/>
        <w:widowControl w:val="0"/>
        <w:numPr>
          <w:ilvl w:val="0"/>
          <w:numId w:val="166"/>
        </w:numPr>
        <w:suppressAutoHyphens/>
        <w:ind w:left="720"/>
        <w:jc w:val="both"/>
        <w:rPr>
          <w:rFonts w:ascii="Palatino Linotype" w:hAnsi="Palatino Linotype"/>
          <w:sz w:val="22"/>
          <w:szCs w:val="22"/>
        </w:rPr>
      </w:pPr>
      <w:r w:rsidRPr="0014141E">
        <w:rPr>
          <w:rFonts w:ascii="Palatino Linotype" w:hAnsi="Palatino Linotype"/>
          <w:sz w:val="22"/>
          <w:szCs w:val="22"/>
        </w:rPr>
        <w:t>materiaal - met inbegrip van vertalingsinstallaties, geluidsopnameapparatuur en films van opvoedkundige, wetenschappelijke of culturele aard - bestemd om op internationale vergad</w:t>
      </w:r>
      <w:r>
        <w:rPr>
          <w:rFonts w:ascii="Palatino Linotype" w:hAnsi="Palatino Linotype"/>
          <w:sz w:val="22"/>
          <w:szCs w:val="22"/>
        </w:rPr>
        <w:t>eringen, conferenties en congres</w:t>
      </w:r>
      <w:r w:rsidRPr="0014141E">
        <w:rPr>
          <w:rFonts w:ascii="Palatino Linotype" w:hAnsi="Palatino Linotype"/>
          <w:sz w:val="22"/>
          <w:szCs w:val="22"/>
        </w:rPr>
        <w:t>sen te worden gebruikt;</w:t>
      </w:r>
    </w:p>
    <w:p w:rsidR="00C50D76" w:rsidRPr="0014141E" w:rsidRDefault="00C50D76" w:rsidP="00904554">
      <w:pPr>
        <w:pStyle w:val="ListParagraph"/>
        <w:widowControl w:val="0"/>
        <w:numPr>
          <w:ilvl w:val="0"/>
          <w:numId w:val="166"/>
        </w:numPr>
        <w:suppressAutoHyphens/>
        <w:ind w:left="720"/>
        <w:jc w:val="both"/>
        <w:rPr>
          <w:rFonts w:ascii="Palatino Linotype" w:hAnsi="Palatino Linotype"/>
          <w:sz w:val="22"/>
          <w:szCs w:val="22"/>
        </w:rPr>
      </w:pPr>
      <w:r w:rsidRPr="0014141E">
        <w:rPr>
          <w:rFonts w:ascii="Palatino Linotype" w:hAnsi="Palatino Linotype"/>
          <w:sz w:val="22"/>
          <w:szCs w:val="22"/>
        </w:rPr>
        <w:t>producten die tijdens de tentoonstellingen worden verkregen uit tijdelijk ingevoerde goederen, machines, apparaten of dieren.</w:t>
      </w:r>
    </w:p>
    <w:p w:rsidR="00C50D76" w:rsidRPr="0014141E" w:rsidRDefault="00C50D76" w:rsidP="00904554">
      <w:pPr>
        <w:pStyle w:val="ListParagraph"/>
        <w:widowControl w:val="0"/>
        <w:numPr>
          <w:ilvl w:val="0"/>
          <w:numId w:val="165"/>
        </w:numPr>
        <w:suppressAutoHyphens/>
        <w:ind w:left="360"/>
        <w:jc w:val="both"/>
        <w:rPr>
          <w:rFonts w:ascii="Palatino Linotype" w:hAnsi="Palatino Linotype"/>
          <w:sz w:val="22"/>
          <w:szCs w:val="22"/>
        </w:rPr>
      </w:pPr>
      <w:r w:rsidRPr="0014141E">
        <w:rPr>
          <w:rFonts w:ascii="Palatino Linotype" w:hAnsi="Palatino Linotype"/>
          <w:sz w:val="22"/>
          <w:szCs w:val="22"/>
        </w:rPr>
        <w:t>Artikel 70, tweede lid, is van overeenkomstige toepassing.</w:t>
      </w:r>
    </w:p>
    <w:p w:rsidR="00C50D76" w:rsidRPr="0014141E" w:rsidRDefault="00C50D76" w:rsidP="00904554">
      <w:pPr>
        <w:pStyle w:val="ListParagraph"/>
        <w:widowControl w:val="0"/>
        <w:numPr>
          <w:ilvl w:val="0"/>
          <w:numId w:val="165"/>
        </w:numPr>
        <w:suppressAutoHyphens/>
        <w:ind w:left="360"/>
        <w:jc w:val="both"/>
        <w:rPr>
          <w:rFonts w:ascii="Palatino Linotype" w:hAnsi="Palatino Linotype"/>
          <w:sz w:val="22"/>
          <w:szCs w:val="22"/>
        </w:rPr>
      </w:pPr>
      <w:r w:rsidRPr="0014141E">
        <w:rPr>
          <w:rFonts w:ascii="Palatino Linotype" w:hAnsi="Palatino Linotype"/>
          <w:sz w:val="22"/>
          <w:szCs w:val="22"/>
        </w:rPr>
        <w:t>De vrijstelling wordt niet verleend indien de goederen bestemd zijn voor particuliere tentoonstellingen die in winkels of handelsruimten worden georganiseerd met het oog op de verkoop van buitenlandse goederen.</w:t>
      </w:r>
    </w:p>
    <w:p w:rsidR="00C50D76" w:rsidRPr="0014141E" w:rsidRDefault="00C50D76" w:rsidP="00904554">
      <w:pPr>
        <w:pStyle w:val="ListParagraph"/>
        <w:widowControl w:val="0"/>
        <w:numPr>
          <w:ilvl w:val="0"/>
          <w:numId w:val="165"/>
        </w:numPr>
        <w:suppressAutoHyphens/>
        <w:ind w:left="360"/>
        <w:jc w:val="both"/>
        <w:rPr>
          <w:rFonts w:ascii="Palatino Linotype" w:hAnsi="Palatino Linotype"/>
          <w:sz w:val="22"/>
          <w:szCs w:val="22"/>
        </w:rPr>
      </w:pPr>
      <w:r w:rsidRPr="0014141E">
        <w:rPr>
          <w:rFonts w:ascii="Palatino Linotype" w:hAnsi="Palatino Linotype"/>
          <w:sz w:val="22"/>
          <w:szCs w:val="22"/>
        </w:rPr>
        <w:t>De goederen waarvoor tijdelijke invoer is toegestaan mogen niet worden uitgeleend of verhuurd, noch gebruikt tegen vergoeding en mogen niet buiten de plaats worden gebracht waar tentoonstellingen en dergelijke worden gehouden.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116</w:t>
      </w:r>
    </w:p>
    <w:p w:rsidR="00C50D76" w:rsidRPr="003C7A6F" w:rsidRDefault="00C50D76" w:rsidP="00C50D76">
      <w:pPr>
        <w:suppressAutoHyphens/>
        <w:jc w:val="center"/>
        <w:rPr>
          <w:rFonts w:ascii="Palatino Linotype" w:hAnsi="Palatino Linotype"/>
          <w:sz w:val="22"/>
          <w:szCs w:val="22"/>
          <w:lang w:val="nl-NL"/>
        </w:rPr>
      </w:pPr>
    </w:p>
    <w:p w:rsidR="00C50D76" w:rsidRPr="001C0E00" w:rsidRDefault="00C50D76" w:rsidP="00904554">
      <w:pPr>
        <w:pStyle w:val="ListParagraph"/>
        <w:widowControl w:val="0"/>
        <w:numPr>
          <w:ilvl w:val="0"/>
          <w:numId w:val="167"/>
        </w:numPr>
        <w:suppressAutoHyphens/>
        <w:ind w:left="360"/>
        <w:jc w:val="both"/>
        <w:rPr>
          <w:rFonts w:ascii="Palatino Linotype" w:hAnsi="Palatino Linotype"/>
          <w:sz w:val="22"/>
          <w:szCs w:val="22"/>
        </w:rPr>
      </w:pPr>
      <w:r w:rsidRPr="001C0E00">
        <w:rPr>
          <w:rFonts w:ascii="Palatino Linotype" w:hAnsi="Palatino Linotype"/>
          <w:sz w:val="22"/>
          <w:szCs w:val="22"/>
        </w:rPr>
        <w:t>De met vrijstelling ingevoerde goederen worden binnen een maand na afloop van de tentoonstelling weer uitgevoerd, met dien verstande dat de wederuitvoer uiterlijk twaalf maanden na de datum van invoer dient te geschieden.</w:t>
      </w:r>
    </w:p>
    <w:p w:rsidR="00C50D76" w:rsidRPr="001C0E00" w:rsidRDefault="00C50D76" w:rsidP="00904554">
      <w:pPr>
        <w:pStyle w:val="ListParagraph"/>
        <w:widowControl w:val="0"/>
        <w:numPr>
          <w:ilvl w:val="0"/>
          <w:numId w:val="167"/>
        </w:numPr>
        <w:suppressAutoHyphens/>
        <w:ind w:left="360"/>
        <w:jc w:val="both"/>
        <w:rPr>
          <w:rFonts w:ascii="Palatino Linotype" w:hAnsi="Palatino Linotype"/>
          <w:sz w:val="22"/>
          <w:szCs w:val="22"/>
        </w:rPr>
      </w:pPr>
      <w:r w:rsidRPr="001C0E00">
        <w:rPr>
          <w:rFonts w:ascii="Palatino Linotype" w:hAnsi="Palatino Linotype"/>
          <w:sz w:val="22"/>
          <w:szCs w:val="22"/>
        </w:rPr>
        <w:t xml:space="preserve">De douaneautoriteiten kunnen op grond van bijzondere omstandigheden verlenging </w:t>
      </w:r>
      <w:r>
        <w:rPr>
          <w:rFonts w:ascii="Palatino Linotype" w:hAnsi="Palatino Linotype"/>
          <w:sz w:val="22"/>
          <w:szCs w:val="22"/>
        </w:rPr>
        <w:t>van de in het eerste lid bedoel</w:t>
      </w:r>
      <w:r w:rsidRPr="001C0E00">
        <w:rPr>
          <w:rFonts w:ascii="Palatino Linotype" w:hAnsi="Palatino Linotype"/>
          <w:sz w:val="22"/>
          <w:szCs w:val="22"/>
        </w:rPr>
        <w:t>de termijn toestaan.</w:t>
      </w:r>
    </w:p>
    <w:p w:rsidR="00C50D76" w:rsidRPr="003C7A6F" w:rsidRDefault="00C50D76" w:rsidP="00C50D76">
      <w:pPr>
        <w:suppressAutoHyphens/>
        <w:jc w:val="center"/>
        <w:rPr>
          <w:rFonts w:ascii="Palatino Linotype" w:hAnsi="Palatino Linotype"/>
          <w:sz w:val="22"/>
          <w:szCs w:val="22"/>
          <w:lang w:val="nl-NL"/>
        </w:rPr>
      </w:pPr>
    </w:p>
    <w:p w:rsidR="00904554" w:rsidRDefault="00904554">
      <w:pPr>
        <w:widowControl/>
        <w:rPr>
          <w:rFonts w:ascii="Palatino Linotype" w:hAnsi="Palatino Linotype"/>
          <w:sz w:val="22"/>
          <w:szCs w:val="22"/>
          <w:lang w:val="nl-NL"/>
        </w:rPr>
      </w:pPr>
      <w:r>
        <w:rPr>
          <w:rFonts w:ascii="Palatino Linotype" w:hAnsi="Palatino Linotype"/>
          <w:sz w:val="22"/>
          <w:szCs w:val="22"/>
          <w:lang w:val="nl-NL"/>
        </w:rPr>
        <w:br w:type="page"/>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Artikel 117</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Toestemming als bedoeld in artikel 32, kan worden verleend zonder dat er sprake behoeft te zijn van bijzondere omstandigheden die bij de invoer niet waren voorzien.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7 Tijdelijk ingevoerd opvoedkundig materiaal</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118</w:t>
      </w:r>
    </w:p>
    <w:p w:rsidR="00C50D76" w:rsidRPr="003C7A6F" w:rsidRDefault="00C50D76" w:rsidP="00C50D76">
      <w:pPr>
        <w:suppressAutoHyphens/>
        <w:jc w:val="center"/>
        <w:rPr>
          <w:rFonts w:ascii="Palatino Linotype" w:hAnsi="Palatino Linotype"/>
          <w:sz w:val="22"/>
          <w:szCs w:val="22"/>
          <w:lang w:val="nl-NL"/>
        </w:rPr>
      </w:pPr>
    </w:p>
    <w:p w:rsidR="00C50D76" w:rsidRPr="00F40F01" w:rsidRDefault="00C50D76" w:rsidP="00904554">
      <w:pPr>
        <w:pStyle w:val="ListParagraph"/>
        <w:widowControl w:val="0"/>
        <w:numPr>
          <w:ilvl w:val="0"/>
          <w:numId w:val="168"/>
        </w:numPr>
        <w:suppressAutoHyphens/>
        <w:ind w:left="360"/>
        <w:jc w:val="both"/>
        <w:rPr>
          <w:rFonts w:ascii="Palatino Linotype" w:hAnsi="Palatino Linotype"/>
          <w:sz w:val="22"/>
          <w:szCs w:val="22"/>
        </w:rPr>
      </w:pPr>
      <w:r w:rsidRPr="00590532">
        <w:rPr>
          <w:rFonts w:ascii="Palatino Linotype" w:hAnsi="Palatino Linotype"/>
          <w:sz w:val="22"/>
          <w:szCs w:val="22"/>
        </w:rPr>
        <w:t>Vrijstellin</w:t>
      </w:r>
      <w:r w:rsidRPr="00F40F01">
        <w:rPr>
          <w:rFonts w:ascii="Palatino Linotype" w:hAnsi="Palatino Linotype"/>
          <w:sz w:val="22"/>
          <w:szCs w:val="22"/>
        </w:rPr>
        <w:t>g van invoerrechten wordt verleend voor de invoer van opvoedkundig</w:t>
      </w:r>
      <w:r>
        <w:rPr>
          <w:rFonts w:ascii="Palatino Linotype" w:hAnsi="Palatino Linotype"/>
          <w:sz w:val="22"/>
          <w:szCs w:val="22"/>
        </w:rPr>
        <w:t xml:space="preserve"> materiaal, onderdelen en toebeho</w:t>
      </w:r>
      <w:r w:rsidRPr="00F40F01">
        <w:rPr>
          <w:rFonts w:ascii="Palatino Linotype" w:hAnsi="Palatino Linotype"/>
          <w:sz w:val="22"/>
          <w:szCs w:val="22"/>
        </w:rPr>
        <w:t>ren voor dit materiaal en gereedschap dat speciaal is ontworpe</w:t>
      </w:r>
      <w:r>
        <w:rPr>
          <w:rFonts w:ascii="Palatino Linotype" w:hAnsi="Palatino Linotype"/>
          <w:sz w:val="22"/>
          <w:szCs w:val="22"/>
        </w:rPr>
        <w:t>n voor het onderhoud, de contro</w:t>
      </w:r>
      <w:r w:rsidRPr="00F40F01">
        <w:rPr>
          <w:rFonts w:ascii="Palatino Linotype" w:hAnsi="Palatino Linotype"/>
          <w:sz w:val="22"/>
          <w:szCs w:val="22"/>
        </w:rPr>
        <w:t>le, afstelling of reparatie van dat materiaal, voor zover deze goederen:</w:t>
      </w:r>
    </w:p>
    <w:p w:rsidR="00C50D76" w:rsidRPr="00F40F01" w:rsidRDefault="00C50D76" w:rsidP="00904554">
      <w:pPr>
        <w:pStyle w:val="ListParagraph"/>
        <w:widowControl w:val="0"/>
        <w:numPr>
          <w:ilvl w:val="0"/>
          <w:numId w:val="169"/>
        </w:numPr>
        <w:suppressAutoHyphens/>
        <w:ind w:left="720"/>
        <w:jc w:val="both"/>
        <w:rPr>
          <w:rFonts w:ascii="Palatino Linotype" w:hAnsi="Palatino Linotype"/>
          <w:sz w:val="22"/>
          <w:szCs w:val="22"/>
        </w:rPr>
      </w:pPr>
      <w:r w:rsidRPr="0058781D">
        <w:rPr>
          <w:rFonts w:ascii="Palatino Linotype" w:hAnsi="Palatino Linotype"/>
          <w:sz w:val="22"/>
          <w:szCs w:val="22"/>
        </w:rPr>
        <w:t>door e</w:t>
      </w:r>
      <w:r w:rsidRPr="00F40F01">
        <w:rPr>
          <w:rFonts w:ascii="Palatino Linotype" w:hAnsi="Palatino Linotype"/>
          <w:sz w:val="22"/>
          <w:szCs w:val="22"/>
        </w:rPr>
        <w:t xml:space="preserve">rkende instellingen worden ingevoerd en onder het </w:t>
      </w:r>
      <w:r>
        <w:rPr>
          <w:rFonts w:ascii="Palatino Linotype" w:hAnsi="Palatino Linotype"/>
          <w:sz w:val="22"/>
          <w:szCs w:val="22"/>
        </w:rPr>
        <w:t>toezicht en de verantwoordelijkheid van die instel</w:t>
      </w:r>
      <w:r w:rsidRPr="00F40F01">
        <w:rPr>
          <w:rFonts w:ascii="Palatino Linotype" w:hAnsi="Palatino Linotype"/>
          <w:sz w:val="22"/>
          <w:szCs w:val="22"/>
        </w:rPr>
        <w:t>lingen worden gebruikt;</w:t>
      </w:r>
    </w:p>
    <w:p w:rsidR="00C50D76" w:rsidRPr="00F40F01" w:rsidRDefault="00C50D76" w:rsidP="00904554">
      <w:pPr>
        <w:pStyle w:val="ListParagraph"/>
        <w:widowControl w:val="0"/>
        <w:numPr>
          <w:ilvl w:val="0"/>
          <w:numId w:val="169"/>
        </w:numPr>
        <w:suppressAutoHyphens/>
        <w:ind w:left="720"/>
        <w:jc w:val="both"/>
        <w:rPr>
          <w:rFonts w:ascii="Palatino Linotype" w:hAnsi="Palatino Linotype"/>
          <w:sz w:val="22"/>
          <w:szCs w:val="22"/>
        </w:rPr>
      </w:pPr>
      <w:r w:rsidRPr="00F40F01">
        <w:rPr>
          <w:rFonts w:ascii="Palatino Linotype" w:hAnsi="Palatino Linotype"/>
          <w:sz w:val="22"/>
          <w:szCs w:val="22"/>
        </w:rPr>
        <w:t>zonder winstoogmerk worden gebruikt;</w:t>
      </w:r>
    </w:p>
    <w:p w:rsidR="00C50D76" w:rsidRPr="00F40F01" w:rsidRDefault="00C50D76" w:rsidP="00904554">
      <w:pPr>
        <w:pStyle w:val="ListParagraph"/>
        <w:widowControl w:val="0"/>
        <w:numPr>
          <w:ilvl w:val="0"/>
          <w:numId w:val="169"/>
        </w:numPr>
        <w:suppressAutoHyphens/>
        <w:ind w:left="720"/>
        <w:jc w:val="both"/>
        <w:rPr>
          <w:rFonts w:ascii="Palatino Linotype" w:hAnsi="Palatino Linotype"/>
          <w:sz w:val="22"/>
          <w:szCs w:val="22"/>
        </w:rPr>
      </w:pPr>
      <w:r w:rsidRPr="00F40F01">
        <w:rPr>
          <w:rFonts w:ascii="Palatino Linotype" w:hAnsi="Palatino Linotype"/>
          <w:sz w:val="22"/>
          <w:szCs w:val="22"/>
        </w:rPr>
        <w:t>gelet op hun bestemming, in redelijke hoeveelheden worden ingevoerd</w:t>
      </w:r>
      <w:r>
        <w:rPr>
          <w:rFonts w:ascii="Palatino Linotype" w:hAnsi="Palatino Linotype"/>
          <w:sz w:val="22"/>
          <w:szCs w:val="22"/>
        </w:rPr>
        <w:t>;</w:t>
      </w:r>
      <w:r w:rsidRPr="00F40F01">
        <w:rPr>
          <w:rFonts w:ascii="Palatino Linotype" w:hAnsi="Palatino Linotype"/>
          <w:sz w:val="22"/>
          <w:szCs w:val="22"/>
        </w:rPr>
        <w:t xml:space="preserve"> en</w:t>
      </w:r>
    </w:p>
    <w:p w:rsidR="00C50D76" w:rsidRPr="00F40F01" w:rsidRDefault="00C50D76" w:rsidP="00904554">
      <w:pPr>
        <w:pStyle w:val="ListParagraph"/>
        <w:widowControl w:val="0"/>
        <w:numPr>
          <w:ilvl w:val="0"/>
          <w:numId w:val="169"/>
        </w:numPr>
        <w:suppressAutoHyphens/>
        <w:ind w:left="720"/>
        <w:jc w:val="both"/>
        <w:rPr>
          <w:rFonts w:ascii="Palatino Linotype" w:hAnsi="Palatino Linotype"/>
          <w:sz w:val="22"/>
          <w:szCs w:val="22"/>
        </w:rPr>
      </w:pPr>
      <w:r w:rsidRPr="00F40F01">
        <w:rPr>
          <w:rFonts w:ascii="Palatino Linotype" w:hAnsi="Palatino Linotype"/>
          <w:sz w:val="22"/>
          <w:szCs w:val="22"/>
        </w:rPr>
        <w:t>eigendom blijven van een in het buitenland gevestigd persoon.</w:t>
      </w:r>
    </w:p>
    <w:p w:rsidR="00C50D76" w:rsidRPr="00F40F01" w:rsidRDefault="00C50D76" w:rsidP="00904554">
      <w:pPr>
        <w:pStyle w:val="ListParagraph"/>
        <w:widowControl w:val="0"/>
        <w:numPr>
          <w:ilvl w:val="0"/>
          <w:numId w:val="168"/>
        </w:numPr>
        <w:suppressAutoHyphens/>
        <w:ind w:left="360"/>
        <w:jc w:val="both"/>
        <w:rPr>
          <w:rFonts w:ascii="Palatino Linotype" w:hAnsi="Palatino Linotype"/>
          <w:sz w:val="22"/>
          <w:szCs w:val="22"/>
        </w:rPr>
      </w:pPr>
      <w:r w:rsidRPr="00F40F01">
        <w:rPr>
          <w:rFonts w:ascii="Palatino Linotype" w:hAnsi="Palatino Linotype"/>
          <w:sz w:val="22"/>
          <w:szCs w:val="22"/>
        </w:rPr>
        <w:t>Voor de toepassing van h</w:t>
      </w:r>
      <w:r>
        <w:rPr>
          <w:rFonts w:ascii="Palatino Linotype" w:hAnsi="Palatino Linotype"/>
          <w:sz w:val="22"/>
          <w:szCs w:val="22"/>
        </w:rPr>
        <w:t>et eerste lid wordt verstaan on</w:t>
      </w:r>
      <w:r w:rsidRPr="00F40F01">
        <w:rPr>
          <w:rFonts w:ascii="Palatino Linotype" w:hAnsi="Palatino Linotype"/>
          <w:sz w:val="22"/>
          <w:szCs w:val="22"/>
        </w:rPr>
        <w:t>der:</w:t>
      </w:r>
    </w:p>
    <w:p w:rsidR="00C50D76" w:rsidRPr="00F40F01" w:rsidRDefault="00C50D76" w:rsidP="00904554">
      <w:pPr>
        <w:pStyle w:val="ListParagraph"/>
        <w:widowControl w:val="0"/>
        <w:numPr>
          <w:ilvl w:val="0"/>
          <w:numId w:val="170"/>
        </w:numPr>
        <w:suppressAutoHyphens/>
        <w:jc w:val="both"/>
        <w:rPr>
          <w:rFonts w:ascii="Palatino Linotype" w:hAnsi="Palatino Linotype"/>
          <w:sz w:val="22"/>
          <w:szCs w:val="22"/>
        </w:rPr>
      </w:pPr>
      <w:r w:rsidRPr="00F40F01">
        <w:rPr>
          <w:rFonts w:ascii="Palatino Linotype" w:hAnsi="Palatino Linotype"/>
          <w:sz w:val="22"/>
          <w:szCs w:val="22"/>
        </w:rPr>
        <w:t>opvoedkundig mater</w:t>
      </w:r>
      <w:r>
        <w:rPr>
          <w:rFonts w:ascii="Palatino Linotype" w:hAnsi="Palatino Linotype"/>
          <w:sz w:val="22"/>
          <w:szCs w:val="22"/>
        </w:rPr>
        <w:t>iaal: alle voor onderwijs of beroeps</w:t>
      </w:r>
      <w:r w:rsidRPr="00F40F01">
        <w:rPr>
          <w:rFonts w:ascii="Palatino Linotype" w:hAnsi="Palatino Linotype"/>
          <w:sz w:val="22"/>
          <w:szCs w:val="22"/>
        </w:rPr>
        <w:t>opleiding gebru</w:t>
      </w:r>
      <w:r>
        <w:rPr>
          <w:rFonts w:ascii="Palatino Linotype" w:hAnsi="Palatino Linotype"/>
          <w:sz w:val="22"/>
          <w:szCs w:val="22"/>
        </w:rPr>
        <w:t>ikt materiaal en met name modellen, instrumenten, apparaten, machines en toebeho</w:t>
      </w:r>
      <w:r w:rsidRPr="00F40F01">
        <w:rPr>
          <w:rFonts w:ascii="Palatino Linotype" w:hAnsi="Palatino Linotype"/>
          <w:sz w:val="22"/>
          <w:szCs w:val="22"/>
        </w:rPr>
        <w:t xml:space="preserve">ren; </w:t>
      </w:r>
    </w:p>
    <w:p w:rsidR="00C50D76" w:rsidRPr="00F40F01" w:rsidRDefault="00C50D76" w:rsidP="00904554">
      <w:pPr>
        <w:pStyle w:val="ListParagraph"/>
        <w:widowControl w:val="0"/>
        <w:numPr>
          <w:ilvl w:val="0"/>
          <w:numId w:val="170"/>
        </w:numPr>
        <w:suppressAutoHyphens/>
        <w:jc w:val="both"/>
        <w:rPr>
          <w:rFonts w:ascii="Palatino Linotype" w:hAnsi="Palatino Linotype"/>
          <w:sz w:val="22"/>
          <w:szCs w:val="22"/>
        </w:rPr>
      </w:pPr>
      <w:r w:rsidRPr="00F40F01">
        <w:rPr>
          <w:rFonts w:ascii="Palatino Linotype" w:hAnsi="Palatino Linotype"/>
          <w:sz w:val="22"/>
          <w:szCs w:val="22"/>
        </w:rPr>
        <w:t xml:space="preserve">erkende instellingen: </w:t>
      </w:r>
    </w:p>
    <w:p w:rsidR="00C50D76" w:rsidRPr="00F40F01" w:rsidRDefault="00C50D76" w:rsidP="00C50D76">
      <w:pPr>
        <w:pStyle w:val="ListParagraph"/>
        <w:suppressAutoHyphens/>
        <w:jc w:val="both"/>
        <w:rPr>
          <w:rFonts w:ascii="Palatino Linotype" w:hAnsi="Palatino Linotype"/>
          <w:sz w:val="22"/>
          <w:szCs w:val="22"/>
        </w:rPr>
      </w:pPr>
      <w:r w:rsidRPr="00F40F01">
        <w:rPr>
          <w:rFonts w:ascii="Palatino Linotype" w:hAnsi="Palatino Linotype"/>
          <w:sz w:val="22"/>
          <w:szCs w:val="22"/>
        </w:rPr>
        <w:t xml:space="preserve">bij ministeriële </w:t>
      </w:r>
      <w:r>
        <w:rPr>
          <w:rFonts w:ascii="Palatino Linotype" w:hAnsi="Palatino Linotype"/>
          <w:sz w:val="22"/>
          <w:szCs w:val="22"/>
        </w:rPr>
        <w:t>beschikking</w:t>
      </w:r>
      <w:r w:rsidRPr="00F40F01">
        <w:rPr>
          <w:rFonts w:ascii="Palatino Linotype" w:hAnsi="Palatino Linotype"/>
          <w:sz w:val="22"/>
          <w:szCs w:val="22"/>
        </w:rPr>
        <w:t xml:space="preserve"> aangewezen:</w:t>
      </w:r>
    </w:p>
    <w:p w:rsidR="00C50D76" w:rsidRPr="00F40F01" w:rsidRDefault="00C50D76" w:rsidP="00904554">
      <w:pPr>
        <w:pStyle w:val="ListParagraph"/>
        <w:widowControl w:val="0"/>
        <w:numPr>
          <w:ilvl w:val="0"/>
          <w:numId w:val="229"/>
        </w:numPr>
        <w:suppressAutoHyphens/>
        <w:ind w:left="1080"/>
        <w:jc w:val="both"/>
        <w:rPr>
          <w:rFonts w:ascii="Palatino Linotype" w:hAnsi="Palatino Linotype"/>
          <w:sz w:val="22"/>
          <w:szCs w:val="22"/>
        </w:rPr>
      </w:pPr>
      <w:r>
        <w:rPr>
          <w:rFonts w:ascii="Palatino Linotype" w:hAnsi="Palatino Linotype"/>
          <w:sz w:val="22"/>
          <w:szCs w:val="22"/>
        </w:rPr>
        <w:t>openbare instellingen of instellingen van openbaar nut, waarvan de voornaamste bezigheid het onderwijs of het wetenschappelijk onder</w:t>
      </w:r>
      <w:r w:rsidRPr="00F40F01">
        <w:rPr>
          <w:rFonts w:ascii="Palatino Linotype" w:hAnsi="Palatino Linotype"/>
          <w:sz w:val="22"/>
          <w:szCs w:val="22"/>
        </w:rPr>
        <w:t>zoek is;</w:t>
      </w:r>
    </w:p>
    <w:p w:rsidR="00C50D76" w:rsidRPr="00F40F01" w:rsidRDefault="00C50D76" w:rsidP="00904554">
      <w:pPr>
        <w:pStyle w:val="ListParagraph"/>
        <w:widowControl w:val="0"/>
        <w:numPr>
          <w:ilvl w:val="0"/>
          <w:numId w:val="229"/>
        </w:numPr>
        <w:suppressAutoHyphens/>
        <w:ind w:left="1080"/>
        <w:jc w:val="both"/>
        <w:rPr>
          <w:rFonts w:ascii="Palatino Linotype" w:hAnsi="Palatino Linotype"/>
          <w:sz w:val="22"/>
          <w:szCs w:val="22"/>
        </w:rPr>
      </w:pPr>
      <w:r>
        <w:rPr>
          <w:rFonts w:ascii="Palatino Linotype" w:hAnsi="Palatino Linotype"/>
          <w:sz w:val="22"/>
          <w:szCs w:val="22"/>
        </w:rPr>
        <w:t>particuliere instellingen waarvan de voornaamste bezigheid het onder</w:t>
      </w:r>
      <w:r w:rsidRPr="00F40F01">
        <w:rPr>
          <w:rFonts w:ascii="Palatino Linotype" w:hAnsi="Palatino Linotype"/>
          <w:sz w:val="22"/>
          <w:szCs w:val="22"/>
        </w:rPr>
        <w:t>wijs of wetenschappeli</w:t>
      </w:r>
      <w:r>
        <w:rPr>
          <w:rFonts w:ascii="Palatino Linotype" w:hAnsi="Palatino Linotype"/>
          <w:sz w:val="22"/>
          <w:szCs w:val="22"/>
        </w:rPr>
        <w:t>jk onder</w:t>
      </w:r>
      <w:r w:rsidRPr="00F40F01">
        <w:rPr>
          <w:rFonts w:ascii="Palatino Linotype" w:hAnsi="Palatino Linotype"/>
          <w:sz w:val="22"/>
          <w:szCs w:val="22"/>
        </w:rPr>
        <w:t>zoek is.</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119</w:t>
      </w:r>
    </w:p>
    <w:p w:rsidR="00C50D76" w:rsidRPr="003C7A6F" w:rsidRDefault="00C50D76" w:rsidP="00C50D76">
      <w:pPr>
        <w:suppressAutoHyphens/>
        <w:jc w:val="center"/>
        <w:rPr>
          <w:rFonts w:ascii="Palatino Linotype" w:hAnsi="Palatino Linotype"/>
          <w:sz w:val="22"/>
          <w:szCs w:val="22"/>
          <w:lang w:val="nl-NL"/>
        </w:rPr>
      </w:pPr>
    </w:p>
    <w:p w:rsidR="00C50D76" w:rsidRPr="00FE1669" w:rsidRDefault="00C50D76" w:rsidP="00904554">
      <w:pPr>
        <w:pStyle w:val="ListParagraph"/>
        <w:widowControl w:val="0"/>
        <w:numPr>
          <w:ilvl w:val="0"/>
          <w:numId w:val="171"/>
        </w:numPr>
        <w:suppressAutoHyphens/>
        <w:ind w:left="360"/>
        <w:jc w:val="both"/>
        <w:rPr>
          <w:rFonts w:ascii="Palatino Linotype" w:hAnsi="Palatino Linotype"/>
          <w:sz w:val="22"/>
          <w:szCs w:val="22"/>
        </w:rPr>
      </w:pPr>
      <w:r w:rsidRPr="00FE1669">
        <w:rPr>
          <w:rFonts w:ascii="Palatino Linotype" w:hAnsi="Palatino Linotype"/>
          <w:sz w:val="22"/>
          <w:szCs w:val="22"/>
        </w:rPr>
        <w:t>De met vrijstelling ingevo</w:t>
      </w:r>
      <w:r>
        <w:rPr>
          <w:rFonts w:ascii="Palatino Linotype" w:hAnsi="Palatino Linotype"/>
          <w:sz w:val="22"/>
          <w:szCs w:val="22"/>
        </w:rPr>
        <w:t>erde goederen worden weer uitge</w:t>
      </w:r>
      <w:r w:rsidRPr="00FE1669">
        <w:rPr>
          <w:rFonts w:ascii="Palatino Linotype" w:hAnsi="Palatino Linotype"/>
          <w:sz w:val="22"/>
          <w:szCs w:val="22"/>
        </w:rPr>
        <w:t>voerd binnen een door de douaneautoriteiten gestel</w:t>
      </w:r>
      <w:r>
        <w:rPr>
          <w:rFonts w:ascii="Palatino Linotype" w:hAnsi="Palatino Linotype"/>
          <w:sz w:val="22"/>
          <w:szCs w:val="22"/>
        </w:rPr>
        <w:t>de termijn. De termijn is afhanke</w:t>
      </w:r>
      <w:r w:rsidRPr="00FE1669">
        <w:rPr>
          <w:rFonts w:ascii="Palatino Linotype" w:hAnsi="Palatino Linotype"/>
          <w:sz w:val="22"/>
          <w:szCs w:val="22"/>
        </w:rPr>
        <w:t>lijk van het gebruik van de goederen, maar</w:t>
      </w:r>
      <w:r>
        <w:rPr>
          <w:rFonts w:ascii="Palatino Linotype" w:hAnsi="Palatino Linotype"/>
          <w:sz w:val="22"/>
          <w:szCs w:val="22"/>
        </w:rPr>
        <w:t xml:space="preserve"> duurt niet langer dan zes maan</w:t>
      </w:r>
      <w:r w:rsidRPr="00FE1669">
        <w:rPr>
          <w:rFonts w:ascii="Palatino Linotype" w:hAnsi="Palatino Linotype"/>
          <w:sz w:val="22"/>
          <w:szCs w:val="22"/>
        </w:rPr>
        <w:t xml:space="preserve">den </w:t>
      </w:r>
      <w:r>
        <w:rPr>
          <w:rFonts w:ascii="Palatino Linotype" w:hAnsi="Palatino Linotype"/>
          <w:sz w:val="22"/>
          <w:szCs w:val="22"/>
        </w:rPr>
        <w:t>na de da</w:t>
      </w:r>
      <w:r w:rsidRPr="00FE1669">
        <w:rPr>
          <w:rFonts w:ascii="Palatino Linotype" w:hAnsi="Palatino Linotype"/>
          <w:sz w:val="22"/>
          <w:szCs w:val="22"/>
        </w:rPr>
        <w:t>tum van invoer.</w:t>
      </w:r>
    </w:p>
    <w:p w:rsidR="00C50D76" w:rsidRPr="00FE1669" w:rsidRDefault="00C50D76" w:rsidP="00904554">
      <w:pPr>
        <w:pStyle w:val="ListParagraph"/>
        <w:widowControl w:val="0"/>
        <w:numPr>
          <w:ilvl w:val="0"/>
          <w:numId w:val="171"/>
        </w:numPr>
        <w:suppressAutoHyphens/>
        <w:ind w:left="360"/>
        <w:jc w:val="both"/>
        <w:rPr>
          <w:rFonts w:ascii="Palatino Linotype" w:hAnsi="Palatino Linotype"/>
          <w:sz w:val="22"/>
          <w:szCs w:val="22"/>
        </w:rPr>
      </w:pPr>
      <w:r w:rsidRPr="00FE1669">
        <w:rPr>
          <w:rFonts w:ascii="Palatino Linotype" w:hAnsi="Palatino Linotype"/>
          <w:sz w:val="22"/>
          <w:szCs w:val="22"/>
        </w:rPr>
        <w:t xml:space="preserve">De douaneautoriteiten kunnen op grond van bijzondere omstandigheden verlenging </w:t>
      </w:r>
      <w:r>
        <w:rPr>
          <w:rFonts w:ascii="Palatino Linotype" w:hAnsi="Palatino Linotype"/>
          <w:sz w:val="22"/>
          <w:szCs w:val="22"/>
        </w:rPr>
        <w:t>van de in het eerste lid bedoel</w:t>
      </w:r>
      <w:r w:rsidRPr="00FE1669">
        <w:rPr>
          <w:rFonts w:ascii="Palatino Linotype" w:hAnsi="Palatino Linotype"/>
          <w:sz w:val="22"/>
          <w:szCs w:val="22"/>
        </w:rPr>
        <w:t>de termijn met ten hoogste drie maanden toestaan.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8 Tijdelijk ingevoerd wetenschappelijk materiaal</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120</w:t>
      </w:r>
    </w:p>
    <w:p w:rsidR="00C50D76" w:rsidRPr="003C7A6F" w:rsidRDefault="00C50D76" w:rsidP="00C50D76">
      <w:pPr>
        <w:suppressAutoHyphens/>
        <w:jc w:val="center"/>
        <w:rPr>
          <w:rFonts w:ascii="Palatino Linotype" w:hAnsi="Palatino Linotype"/>
          <w:sz w:val="22"/>
          <w:szCs w:val="22"/>
          <w:lang w:val="nl-NL"/>
        </w:rPr>
      </w:pPr>
    </w:p>
    <w:p w:rsidR="00C50D76" w:rsidRPr="00FE1669" w:rsidRDefault="00C50D76" w:rsidP="00904554">
      <w:pPr>
        <w:pStyle w:val="ListParagraph"/>
        <w:widowControl w:val="0"/>
        <w:numPr>
          <w:ilvl w:val="0"/>
          <w:numId w:val="172"/>
        </w:numPr>
        <w:suppressAutoHyphens/>
        <w:ind w:left="360"/>
        <w:jc w:val="both"/>
        <w:rPr>
          <w:rFonts w:ascii="Palatino Linotype" w:hAnsi="Palatino Linotype"/>
          <w:sz w:val="22"/>
          <w:szCs w:val="22"/>
        </w:rPr>
      </w:pPr>
      <w:r w:rsidRPr="00FE1669">
        <w:rPr>
          <w:rFonts w:ascii="Palatino Linotype" w:hAnsi="Palatino Linotype"/>
          <w:sz w:val="22"/>
          <w:szCs w:val="22"/>
        </w:rPr>
        <w:t>Vrijstelling van invoerrechten wordt verleend voor de invoer van:</w:t>
      </w:r>
    </w:p>
    <w:p w:rsidR="00C50D76" w:rsidRPr="00FE1669" w:rsidRDefault="00C50D76" w:rsidP="00904554">
      <w:pPr>
        <w:pStyle w:val="ListParagraph"/>
        <w:widowControl w:val="0"/>
        <w:numPr>
          <w:ilvl w:val="0"/>
          <w:numId w:val="173"/>
        </w:numPr>
        <w:suppressAutoHyphens/>
        <w:ind w:left="720"/>
        <w:jc w:val="both"/>
        <w:rPr>
          <w:rFonts w:ascii="Palatino Linotype" w:hAnsi="Palatino Linotype"/>
          <w:sz w:val="22"/>
          <w:szCs w:val="22"/>
        </w:rPr>
      </w:pPr>
      <w:r>
        <w:rPr>
          <w:rFonts w:ascii="Palatino Linotype" w:hAnsi="Palatino Linotype"/>
          <w:sz w:val="22"/>
          <w:szCs w:val="22"/>
        </w:rPr>
        <w:t>wetenschappelijk materiaal, onderdelen en toebeho</w:t>
      </w:r>
      <w:r w:rsidRPr="00FE1669">
        <w:rPr>
          <w:rFonts w:ascii="Palatino Linotype" w:hAnsi="Palatino Linotype"/>
          <w:sz w:val="22"/>
          <w:szCs w:val="22"/>
        </w:rPr>
        <w:t>ren voor dit materiaal, en gereedschap dat speciaal is ontworpen voor het</w:t>
      </w:r>
      <w:r>
        <w:rPr>
          <w:rFonts w:ascii="Palatino Linotype" w:hAnsi="Palatino Linotype"/>
          <w:sz w:val="22"/>
          <w:szCs w:val="22"/>
        </w:rPr>
        <w:t xml:space="preserve"> onderhoud, de controle, afstelling of repa</w:t>
      </w:r>
      <w:r w:rsidRPr="00FE1669">
        <w:rPr>
          <w:rFonts w:ascii="Palatino Linotype" w:hAnsi="Palatino Linotype"/>
          <w:sz w:val="22"/>
          <w:szCs w:val="22"/>
        </w:rPr>
        <w:t xml:space="preserve">ratie van dat </w:t>
      </w:r>
      <w:r>
        <w:rPr>
          <w:rFonts w:ascii="Palatino Linotype" w:hAnsi="Palatino Linotype"/>
          <w:sz w:val="22"/>
          <w:szCs w:val="22"/>
        </w:rPr>
        <w:t>materi</w:t>
      </w:r>
      <w:r w:rsidRPr="00FE1669">
        <w:rPr>
          <w:rFonts w:ascii="Palatino Linotype" w:hAnsi="Palatino Linotype"/>
          <w:sz w:val="22"/>
          <w:szCs w:val="22"/>
        </w:rPr>
        <w:t>aal</w:t>
      </w:r>
      <w:r>
        <w:rPr>
          <w:rFonts w:ascii="Palatino Linotype" w:hAnsi="Palatino Linotype"/>
          <w:sz w:val="22"/>
          <w:szCs w:val="22"/>
        </w:rPr>
        <w:t xml:space="preserve">; </w:t>
      </w:r>
      <w:r w:rsidRPr="00FE1669">
        <w:rPr>
          <w:rFonts w:ascii="Palatino Linotype" w:hAnsi="Palatino Linotype"/>
          <w:sz w:val="22"/>
          <w:szCs w:val="22"/>
        </w:rPr>
        <w:t>en</w:t>
      </w:r>
    </w:p>
    <w:p w:rsidR="00904554" w:rsidRDefault="00904554">
      <w:pPr>
        <w:widowControl/>
        <w:rPr>
          <w:rFonts w:ascii="Palatino Linotype" w:hAnsi="Palatino Linotype"/>
          <w:snapToGrid/>
          <w:sz w:val="22"/>
          <w:szCs w:val="22"/>
          <w:lang w:val="nl-NL"/>
        </w:rPr>
      </w:pPr>
      <w:r w:rsidRPr="00D41916">
        <w:rPr>
          <w:rFonts w:ascii="Palatino Linotype" w:hAnsi="Palatino Linotype"/>
          <w:sz w:val="22"/>
          <w:szCs w:val="22"/>
          <w:lang w:val="nl-NL"/>
        </w:rPr>
        <w:br w:type="page"/>
      </w:r>
    </w:p>
    <w:p w:rsidR="00C50D76" w:rsidRPr="00FE1669" w:rsidRDefault="00C50D76" w:rsidP="00904554">
      <w:pPr>
        <w:pStyle w:val="ListParagraph"/>
        <w:widowControl w:val="0"/>
        <w:numPr>
          <w:ilvl w:val="0"/>
          <w:numId w:val="173"/>
        </w:numPr>
        <w:suppressAutoHyphens/>
        <w:ind w:left="720"/>
        <w:jc w:val="both"/>
        <w:rPr>
          <w:rFonts w:ascii="Palatino Linotype" w:hAnsi="Palatino Linotype"/>
          <w:sz w:val="22"/>
          <w:szCs w:val="22"/>
        </w:rPr>
      </w:pPr>
      <w:r>
        <w:rPr>
          <w:rFonts w:ascii="Palatino Linotype" w:hAnsi="Palatino Linotype"/>
          <w:sz w:val="22"/>
          <w:szCs w:val="22"/>
        </w:rPr>
        <w:lastRenderedPageBreak/>
        <w:t>onderdelen van weten</w:t>
      </w:r>
      <w:r w:rsidRPr="00FE1669">
        <w:rPr>
          <w:rFonts w:ascii="Palatino Linotype" w:hAnsi="Palatino Linotype"/>
          <w:sz w:val="22"/>
          <w:szCs w:val="22"/>
        </w:rPr>
        <w:t>schappelijk materiaal die later worde</w:t>
      </w:r>
      <w:r>
        <w:rPr>
          <w:rFonts w:ascii="Palatino Linotype" w:hAnsi="Palatino Linotype"/>
          <w:sz w:val="22"/>
          <w:szCs w:val="22"/>
        </w:rPr>
        <w:t>n ingevoerd met het oog op repara</w:t>
      </w:r>
      <w:r w:rsidRPr="00FE1669">
        <w:rPr>
          <w:rFonts w:ascii="Palatino Linotype" w:hAnsi="Palatino Linotype"/>
          <w:sz w:val="22"/>
          <w:szCs w:val="22"/>
        </w:rPr>
        <w:t xml:space="preserve">tie van eerder met vrijstelling </w:t>
      </w:r>
      <w:r>
        <w:rPr>
          <w:rFonts w:ascii="Palatino Linotype" w:hAnsi="Palatino Linotype"/>
          <w:sz w:val="22"/>
          <w:szCs w:val="22"/>
        </w:rPr>
        <w:t>ingevoerd wetenschappelijk mate</w:t>
      </w:r>
      <w:r w:rsidRPr="00FE1669">
        <w:rPr>
          <w:rFonts w:ascii="Palatino Linotype" w:hAnsi="Palatino Linotype"/>
          <w:sz w:val="22"/>
          <w:szCs w:val="22"/>
        </w:rPr>
        <w:t>riaal, voor zover deze goederen:</w:t>
      </w:r>
    </w:p>
    <w:p w:rsidR="00C50D76" w:rsidRPr="00FE1669" w:rsidRDefault="00C50D76" w:rsidP="00904554">
      <w:pPr>
        <w:pStyle w:val="ListParagraph"/>
        <w:widowControl w:val="0"/>
        <w:numPr>
          <w:ilvl w:val="0"/>
          <w:numId w:val="174"/>
        </w:numPr>
        <w:suppressAutoHyphens/>
        <w:jc w:val="both"/>
        <w:rPr>
          <w:rFonts w:ascii="Palatino Linotype" w:hAnsi="Palatino Linotype"/>
          <w:sz w:val="22"/>
          <w:szCs w:val="22"/>
        </w:rPr>
      </w:pPr>
      <w:r w:rsidRPr="007B7D84">
        <w:rPr>
          <w:rFonts w:ascii="Palatino Linotype" w:hAnsi="Palatino Linotype"/>
          <w:sz w:val="22"/>
          <w:szCs w:val="22"/>
        </w:rPr>
        <w:t xml:space="preserve">door erkende </w:t>
      </w:r>
      <w:r w:rsidRPr="00FE1669">
        <w:rPr>
          <w:rFonts w:ascii="Palatino Linotype" w:hAnsi="Palatino Linotype"/>
          <w:sz w:val="22"/>
          <w:szCs w:val="22"/>
        </w:rPr>
        <w:t>instellingen worden ingevoerd en onder het toezicht en de vera</w:t>
      </w:r>
      <w:r>
        <w:rPr>
          <w:rFonts w:ascii="Palatino Linotype" w:hAnsi="Palatino Linotype"/>
          <w:sz w:val="22"/>
          <w:szCs w:val="22"/>
        </w:rPr>
        <w:t>ntwoordelijkheid van die instel</w:t>
      </w:r>
      <w:r w:rsidRPr="00FE1669">
        <w:rPr>
          <w:rFonts w:ascii="Palatino Linotype" w:hAnsi="Palatino Linotype"/>
          <w:sz w:val="22"/>
          <w:szCs w:val="22"/>
        </w:rPr>
        <w:t>lingen worden gebruikt</w:t>
      </w:r>
      <w:r>
        <w:rPr>
          <w:rFonts w:ascii="Palatino Linotype" w:hAnsi="Palatino Linotype"/>
          <w:sz w:val="22"/>
          <w:szCs w:val="22"/>
        </w:rPr>
        <w:t>;</w:t>
      </w:r>
    </w:p>
    <w:p w:rsidR="00C50D76" w:rsidRPr="00FE1669" w:rsidRDefault="00C50D76" w:rsidP="00904554">
      <w:pPr>
        <w:pStyle w:val="ListParagraph"/>
        <w:widowControl w:val="0"/>
        <w:numPr>
          <w:ilvl w:val="0"/>
          <w:numId w:val="174"/>
        </w:numPr>
        <w:suppressAutoHyphens/>
        <w:jc w:val="both"/>
        <w:rPr>
          <w:rFonts w:ascii="Palatino Linotype" w:hAnsi="Palatino Linotype"/>
          <w:sz w:val="22"/>
          <w:szCs w:val="22"/>
        </w:rPr>
      </w:pPr>
      <w:r w:rsidRPr="00FE1669">
        <w:rPr>
          <w:rFonts w:ascii="Palatino Linotype" w:hAnsi="Palatino Linotype"/>
          <w:sz w:val="22"/>
          <w:szCs w:val="22"/>
        </w:rPr>
        <w:t>zonder winstoogmerk worden gebruikt</w:t>
      </w:r>
      <w:r>
        <w:rPr>
          <w:rFonts w:ascii="Palatino Linotype" w:hAnsi="Palatino Linotype"/>
          <w:sz w:val="22"/>
          <w:szCs w:val="22"/>
        </w:rPr>
        <w:t>;</w:t>
      </w:r>
    </w:p>
    <w:p w:rsidR="00C50D76" w:rsidRPr="00FE1669" w:rsidRDefault="00C50D76" w:rsidP="00904554">
      <w:pPr>
        <w:pStyle w:val="ListParagraph"/>
        <w:widowControl w:val="0"/>
        <w:numPr>
          <w:ilvl w:val="0"/>
          <w:numId w:val="174"/>
        </w:numPr>
        <w:suppressAutoHyphens/>
        <w:jc w:val="both"/>
        <w:rPr>
          <w:rFonts w:ascii="Palatino Linotype" w:hAnsi="Palatino Linotype"/>
          <w:sz w:val="22"/>
          <w:szCs w:val="22"/>
        </w:rPr>
      </w:pPr>
      <w:r w:rsidRPr="007B7D84">
        <w:rPr>
          <w:rFonts w:ascii="Palatino Linotype" w:hAnsi="Palatino Linotype"/>
          <w:sz w:val="22"/>
          <w:szCs w:val="22"/>
        </w:rPr>
        <w:t>gelet op hun bestemming</w:t>
      </w:r>
      <w:r w:rsidRPr="00FE1669">
        <w:rPr>
          <w:rFonts w:ascii="Palatino Linotype" w:hAnsi="Palatino Linotype"/>
          <w:sz w:val="22"/>
          <w:szCs w:val="22"/>
        </w:rPr>
        <w:t>, in redelijke hoeveelheden worden ingevoerd</w:t>
      </w:r>
      <w:r>
        <w:rPr>
          <w:rFonts w:ascii="Palatino Linotype" w:hAnsi="Palatino Linotype"/>
          <w:sz w:val="22"/>
          <w:szCs w:val="22"/>
        </w:rPr>
        <w:t>;</w:t>
      </w:r>
      <w:r w:rsidRPr="00FE1669">
        <w:rPr>
          <w:rFonts w:ascii="Palatino Linotype" w:hAnsi="Palatino Linotype"/>
          <w:sz w:val="22"/>
          <w:szCs w:val="22"/>
        </w:rPr>
        <w:t xml:space="preserve"> en</w:t>
      </w:r>
    </w:p>
    <w:p w:rsidR="00C50D76" w:rsidRPr="00FE1669" w:rsidRDefault="00C50D76" w:rsidP="00904554">
      <w:pPr>
        <w:pStyle w:val="ListParagraph"/>
        <w:widowControl w:val="0"/>
        <w:numPr>
          <w:ilvl w:val="0"/>
          <w:numId w:val="174"/>
        </w:numPr>
        <w:suppressAutoHyphens/>
        <w:jc w:val="both"/>
        <w:rPr>
          <w:rFonts w:ascii="Palatino Linotype" w:hAnsi="Palatino Linotype"/>
          <w:sz w:val="22"/>
          <w:szCs w:val="22"/>
        </w:rPr>
      </w:pPr>
      <w:r w:rsidRPr="00FE1669">
        <w:rPr>
          <w:rFonts w:ascii="Palatino Linotype" w:hAnsi="Palatino Linotype"/>
          <w:sz w:val="22"/>
          <w:szCs w:val="22"/>
        </w:rPr>
        <w:t>eigendom blijven van</w:t>
      </w:r>
      <w:r>
        <w:rPr>
          <w:rFonts w:ascii="Palatino Linotype" w:hAnsi="Palatino Linotype"/>
          <w:sz w:val="22"/>
          <w:szCs w:val="22"/>
        </w:rPr>
        <w:t xml:space="preserve"> een in het buitenland gevestig</w:t>
      </w:r>
      <w:r w:rsidRPr="00FE1669">
        <w:rPr>
          <w:rFonts w:ascii="Palatino Linotype" w:hAnsi="Palatino Linotype"/>
          <w:sz w:val="22"/>
          <w:szCs w:val="22"/>
        </w:rPr>
        <w:t>de persoon.</w:t>
      </w:r>
    </w:p>
    <w:p w:rsidR="00C50D76" w:rsidRPr="00FE1669" w:rsidRDefault="00C50D76" w:rsidP="00904554">
      <w:pPr>
        <w:pStyle w:val="ListParagraph"/>
        <w:widowControl w:val="0"/>
        <w:numPr>
          <w:ilvl w:val="0"/>
          <w:numId w:val="172"/>
        </w:numPr>
        <w:suppressAutoHyphens/>
        <w:ind w:left="360"/>
        <w:jc w:val="both"/>
        <w:rPr>
          <w:rFonts w:ascii="Palatino Linotype" w:hAnsi="Palatino Linotype"/>
          <w:sz w:val="22"/>
          <w:szCs w:val="22"/>
        </w:rPr>
      </w:pPr>
      <w:r w:rsidRPr="00FE1669">
        <w:rPr>
          <w:rFonts w:ascii="Palatino Linotype" w:hAnsi="Palatino Linotype"/>
          <w:sz w:val="22"/>
          <w:szCs w:val="22"/>
        </w:rPr>
        <w:t>Voor de toepassing van h</w:t>
      </w:r>
      <w:r>
        <w:rPr>
          <w:rFonts w:ascii="Palatino Linotype" w:hAnsi="Palatino Linotype"/>
          <w:sz w:val="22"/>
          <w:szCs w:val="22"/>
        </w:rPr>
        <w:t>et eerste lid wordt verstaan on</w:t>
      </w:r>
      <w:r w:rsidRPr="00FE1669">
        <w:rPr>
          <w:rFonts w:ascii="Palatino Linotype" w:hAnsi="Palatino Linotype"/>
          <w:sz w:val="22"/>
          <w:szCs w:val="22"/>
        </w:rPr>
        <w:t>der:</w:t>
      </w:r>
    </w:p>
    <w:p w:rsidR="00C50D76" w:rsidRPr="00FE1669" w:rsidRDefault="00C50D76" w:rsidP="00904554">
      <w:pPr>
        <w:pStyle w:val="ListParagraph"/>
        <w:widowControl w:val="0"/>
        <w:numPr>
          <w:ilvl w:val="0"/>
          <w:numId w:val="230"/>
        </w:numPr>
        <w:suppressAutoHyphens/>
        <w:ind w:left="720"/>
        <w:jc w:val="both"/>
        <w:rPr>
          <w:rFonts w:ascii="Palatino Linotype" w:hAnsi="Palatino Linotype"/>
          <w:sz w:val="22"/>
          <w:szCs w:val="22"/>
        </w:rPr>
      </w:pPr>
      <w:r w:rsidRPr="00FE1669">
        <w:rPr>
          <w:rFonts w:ascii="Palatino Linotype" w:hAnsi="Palatino Linotype"/>
          <w:sz w:val="22"/>
          <w:szCs w:val="22"/>
        </w:rPr>
        <w:t>wetenschappelijk mat</w:t>
      </w:r>
      <w:r>
        <w:rPr>
          <w:rFonts w:ascii="Palatino Linotype" w:hAnsi="Palatino Linotype"/>
          <w:sz w:val="22"/>
          <w:szCs w:val="22"/>
        </w:rPr>
        <w:t>eriaal: de instrumenten, appara</w:t>
      </w:r>
      <w:r w:rsidRPr="00FE1669">
        <w:rPr>
          <w:rFonts w:ascii="Palatino Linotype" w:hAnsi="Palatino Linotype"/>
          <w:sz w:val="22"/>
          <w:szCs w:val="22"/>
        </w:rPr>
        <w:t>ten, mac</w:t>
      </w:r>
      <w:r>
        <w:rPr>
          <w:rFonts w:ascii="Palatino Linotype" w:hAnsi="Palatino Linotype"/>
          <w:sz w:val="22"/>
          <w:szCs w:val="22"/>
        </w:rPr>
        <w:t>hines en toebehoren die voor wetenschappe</w:t>
      </w:r>
      <w:r w:rsidRPr="00FE1669">
        <w:rPr>
          <w:rFonts w:ascii="Palatino Linotype" w:hAnsi="Palatino Linotype"/>
          <w:sz w:val="22"/>
          <w:szCs w:val="22"/>
        </w:rPr>
        <w:t>lijk o</w:t>
      </w:r>
      <w:r>
        <w:rPr>
          <w:rFonts w:ascii="Palatino Linotype" w:hAnsi="Palatino Linotype"/>
          <w:sz w:val="22"/>
          <w:szCs w:val="22"/>
        </w:rPr>
        <w:t>nderzoek en onderwijs worden ge</w:t>
      </w:r>
      <w:r w:rsidRPr="00FE1669">
        <w:rPr>
          <w:rFonts w:ascii="Palatino Linotype" w:hAnsi="Palatino Linotype"/>
          <w:sz w:val="22"/>
          <w:szCs w:val="22"/>
        </w:rPr>
        <w:t>bruikt</w:t>
      </w:r>
      <w:r>
        <w:rPr>
          <w:rFonts w:ascii="Palatino Linotype" w:hAnsi="Palatino Linotype"/>
          <w:sz w:val="22"/>
          <w:szCs w:val="22"/>
        </w:rPr>
        <w:t>;</w:t>
      </w:r>
    </w:p>
    <w:p w:rsidR="00C50D76" w:rsidRPr="00FE1669" w:rsidRDefault="00C50D76" w:rsidP="00904554">
      <w:pPr>
        <w:pStyle w:val="ListParagraph"/>
        <w:widowControl w:val="0"/>
        <w:numPr>
          <w:ilvl w:val="0"/>
          <w:numId w:val="230"/>
        </w:numPr>
        <w:suppressAutoHyphens/>
        <w:ind w:left="720"/>
        <w:jc w:val="both"/>
        <w:rPr>
          <w:rFonts w:ascii="Palatino Linotype" w:hAnsi="Palatino Linotype"/>
          <w:sz w:val="22"/>
          <w:szCs w:val="22"/>
        </w:rPr>
      </w:pPr>
      <w:r w:rsidRPr="00FE1669">
        <w:rPr>
          <w:rFonts w:ascii="Palatino Linotype" w:hAnsi="Palatino Linotype"/>
          <w:sz w:val="22"/>
          <w:szCs w:val="22"/>
        </w:rPr>
        <w:t xml:space="preserve">erkende instellingen: </w:t>
      </w:r>
    </w:p>
    <w:p w:rsidR="00C50D76" w:rsidRPr="00903D25" w:rsidRDefault="00C50D76" w:rsidP="00C50D76">
      <w:pPr>
        <w:suppressAutoHyphens/>
        <w:ind w:firstLine="720"/>
        <w:jc w:val="both"/>
        <w:rPr>
          <w:rFonts w:ascii="Palatino Linotype" w:hAnsi="Palatino Linotype"/>
          <w:sz w:val="22"/>
          <w:szCs w:val="22"/>
          <w:lang w:val="nl-NL"/>
        </w:rPr>
      </w:pPr>
      <w:r w:rsidRPr="00903D25">
        <w:rPr>
          <w:rFonts w:ascii="Palatino Linotype" w:hAnsi="Palatino Linotype"/>
          <w:sz w:val="22"/>
          <w:szCs w:val="22"/>
          <w:lang w:val="nl-NL"/>
        </w:rPr>
        <w:t>bij ministeriële regeling met algemene werking aangewezen:</w:t>
      </w:r>
    </w:p>
    <w:p w:rsidR="00C50D76" w:rsidRPr="00FE1669" w:rsidRDefault="00C50D76" w:rsidP="00904554">
      <w:pPr>
        <w:pStyle w:val="ListParagraph"/>
        <w:widowControl w:val="0"/>
        <w:numPr>
          <w:ilvl w:val="0"/>
          <w:numId w:val="231"/>
        </w:numPr>
        <w:suppressAutoHyphens/>
        <w:jc w:val="both"/>
        <w:rPr>
          <w:rFonts w:ascii="Palatino Linotype" w:hAnsi="Palatino Linotype"/>
          <w:sz w:val="22"/>
          <w:szCs w:val="22"/>
        </w:rPr>
      </w:pPr>
      <w:r>
        <w:rPr>
          <w:rFonts w:ascii="Palatino Linotype" w:hAnsi="Palatino Linotype"/>
          <w:sz w:val="22"/>
          <w:szCs w:val="22"/>
        </w:rPr>
        <w:t>openbare instellingen of instellingen van openbaar nut, waarvan de voornaam</w:t>
      </w:r>
      <w:r w:rsidRPr="00FE1669">
        <w:rPr>
          <w:rFonts w:ascii="Palatino Linotype" w:hAnsi="Palatino Linotype"/>
          <w:sz w:val="22"/>
          <w:szCs w:val="22"/>
        </w:rPr>
        <w:t>ste bezigheid het onderwijs</w:t>
      </w:r>
      <w:r>
        <w:rPr>
          <w:rFonts w:ascii="Palatino Linotype" w:hAnsi="Palatino Linotype"/>
          <w:sz w:val="22"/>
          <w:szCs w:val="22"/>
        </w:rPr>
        <w:t xml:space="preserve"> of het wetenschappelijk onder</w:t>
      </w:r>
      <w:r w:rsidRPr="00FE1669">
        <w:rPr>
          <w:rFonts w:ascii="Palatino Linotype" w:hAnsi="Palatino Linotype"/>
          <w:sz w:val="22"/>
          <w:szCs w:val="22"/>
        </w:rPr>
        <w:t>zoek is;</w:t>
      </w:r>
    </w:p>
    <w:p w:rsidR="00C50D76" w:rsidRPr="00FE1669" w:rsidRDefault="00C50D76" w:rsidP="00904554">
      <w:pPr>
        <w:pStyle w:val="ListParagraph"/>
        <w:widowControl w:val="0"/>
        <w:numPr>
          <w:ilvl w:val="0"/>
          <w:numId w:val="231"/>
        </w:numPr>
        <w:suppressAutoHyphens/>
        <w:jc w:val="both"/>
        <w:rPr>
          <w:rFonts w:ascii="Palatino Linotype" w:hAnsi="Palatino Linotype"/>
          <w:sz w:val="22"/>
          <w:szCs w:val="22"/>
        </w:rPr>
      </w:pPr>
      <w:r>
        <w:rPr>
          <w:rFonts w:ascii="Palatino Linotype" w:hAnsi="Palatino Linotype"/>
          <w:sz w:val="22"/>
          <w:szCs w:val="22"/>
        </w:rPr>
        <w:t>particuliere instellingen waar</w:t>
      </w:r>
      <w:r w:rsidRPr="00FE1669">
        <w:rPr>
          <w:rFonts w:ascii="Palatino Linotype" w:hAnsi="Palatino Linotype"/>
          <w:sz w:val="22"/>
          <w:szCs w:val="22"/>
        </w:rPr>
        <w:t xml:space="preserve">van de </w:t>
      </w:r>
      <w:r>
        <w:rPr>
          <w:rFonts w:ascii="Palatino Linotype" w:hAnsi="Palatino Linotype"/>
          <w:sz w:val="22"/>
          <w:szCs w:val="22"/>
        </w:rPr>
        <w:t>voornaamste bezigheid het onderwijs of wetenschappelijk onder</w:t>
      </w:r>
      <w:r w:rsidRPr="00FE1669">
        <w:rPr>
          <w:rFonts w:ascii="Palatino Linotype" w:hAnsi="Palatino Linotype"/>
          <w:sz w:val="22"/>
          <w:szCs w:val="22"/>
        </w:rPr>
        <w:t>zoek is.</w:t>
      </w:r>
    </w:p>
    <w:p w:rsidR="00C50D76" w:rsidRPr="00FE1669" w:rsidRDefault="00C50D76" w:rsidP="00904554">
      <w:pPr>
        <w:pStyle w:val="ListParagraph"/>
        <w:widowControl w:val="0"/>
        <w:numPr>
          <w:ilvl w:val="0"/>
          <w:numId w:val="172"/>
        </w:numPr>
        <w:suppressAutoHyphens/>
        <w:ind w:left="360"/>
        <w:jc w:val="both"/>
        <w:rPr>
          <w:rFonts w:ascii="Palatino Linotype" w:hAnsi="Palatino Linotype"/>
          <w:sz w:val="22"/>
          <w:szCs w:val="22"/>
        </w:rPr>
      </w:pPr>
      <w:r w:rsidRPr="00FE1669">
        <w:rPr>
          <w:rFonts w:ascii="Palatino Linotype" w:hAnsi="Palatino Linotype"/>
          <w:sz w:val="22"/>
          <w:szCs w:val="22"/>
        </w:rPr>
        <w:t>Artikel 114 is van overeenkomstige toepassing.</w:t>
      </w:r>
    </w:p>
    <w:p w:rsidR="00C50D76" w:rsidRPr="003C7A6F" w:rsidRDefault="00C50D76" w:rsidP="00C50D76">
      <w:pPr>
        <w:suppressAutoHyphens/>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 9 Tijdelijk ingevoerd medisch-chirurgisch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en laboratoriummateriaal</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121</w:t>
      </w:r>
    </w:p>
    <w:p w:rsidR="00C50D76" w:rsidRPr="003C7A6F" w:rsidRDefault="00C50D76" w:rsidP="00C50D76">
      <w:pPr>
        <w:suppressAutoHyphens/>
        <w:jc w:val="center"/>
        <w:rPr>
          <w:rFonts w:ascii="Palatino Linotype" w:hAnsi="Palatino Linotype"/>
          <w:sz w:val="22"/>
          <w:szCs w:val="22"/>
          <w:lang w:val="nl-NL"/>
        </w:rPr>
      </w:pPr>
    </w:p>
    <w:p w:rsidR="00C50D76" w:rsidRPr="00FD2EFD" w:rsidRDefault="00C50D76" w:rsidP="00904554">
      <w:pPr>
        <w:pStyle w:val="ListParagraph"/>
        <w:widowControl w:val="0"/>
        <w:numPr>
          <w:ilvl w:val="0"/>
          <w:numId w:val="184"/>
        </w:numPr>
        <w:suppressAutoHyphens/>
        <w:ind w:left="360"/>
        <w:jc w:val="both"/>
        <w:rPr>
          <w:rFonts w:ascii="Palatino Linotype" w:hAnsi="Palatino Linotype"/>
          <w:sz w:val="22"/>
          <w:szCs w:val="22"/>
        </w:rPr>
      </w:pPr>
      <w:r w:rsidRPr="00FD2EFD">
        <w:rPr>
          <w:rFonts w:ascii="Palatino Linotype" w:hAnsi="Palatino Linotype"/>
          <w:sz w:val="22"/>
          <w:szCs w:val="22"/>
        </w:rPr>
        <w:t>Vrijstelling van invoerrechten wordt verleend voor de invoer van medi</w:t>
      </w:r>
      <w:r>
        <w:rPr>
          <w:rFonts w:ascii="Palatino Linotype" w:hAnsi="Palatino Linotype"/>
          <w:sz w:val="22"/>
          <w:szCs w:val="22"/>
        </w:rPr>
        <w:t>sch-chirurgisch en laboratoriummateriaal op voor</w:t>
      </w:r>
      <w:r w:rsidRPr="00FD2EFD">
        <w:rPr>
          <w:rFonts w:ascii="Palatino Linotype" w:hAnsi="Palatino Linotype"/>
          <w:sz w:val="22"/>
          <w:szCs w:val="22"/>
        </w:rPr>
        <w:t>waarde dat:</w:t>
      </w:r>
    </w:p>
    <w:p w:rsidR="00C50D76" w:rsidRPr="00FD2EFD" w:rsidRDefault="00C50D76" w:rsidP="00904554">
      <w:pPr>
        <w:pStyle w:val="ListParagraph"/>
        <w:widowControl w:val="0"/>
        <w:numPr>
          <w:ilvl w:val="0"/>
          <w:numId w:val="185"/>
        </w:numPr>
        <w:suppressAutoHyphens/>
        <w:ind w:left="720"/>
        <w:jc w:val="both"/>
        <w:rPr>
          <w:rFonts w:ascii="Palatino Linotype" w:hAnsi="Palatino Linotype"/>
          <w:sz w:val="22"/>
          <w:szCs w:val="22"/>
        </w:rPr>
      </w:pPr>
      <w:r w:rsidRPr="00FD2EFD">
        <w:rPr>
          <w:rFonts w:ascii="Palatino Linotype" w:hAnsi="Palatino Linotype"/>
          <w:sz w:val="22"/>
          <w:szCs w:val="22"/>
        </w:rPr>
        <w:t>het een incidentele zending betreft</w:t>
      </w:r>
      <w:r>
        <w:rPr>
          <w:rFonts w:ascii="Palatino Linotype" w:hAnsi="Palatino Linotype"/>
          <w:sz w:val="22"/>
          <w:szCs w:val="22"/>
        </w:rPr>
        <w:t>;</w:t>
      </w:r>
    </w:p>
    <w:p w:rsidR="00C50D76" w:rsidRPr="00FD2EFD" w:rsidRDefault="00C50D76" w:rsidP="00904554">
      <w:pPr>
        <w:pStyle w:val="ListParagraph"/>
        <w:widowControl w:val="0"/>
        <w:numPr>
          <w:ilvl w:val="0"/>
          <w:numId w:val="185"/>
        </w:numPr>
        <w:suppressAutoHyphens/>
        <w:ind w:left="720"/>
        <w:jc w:val="both"/>
        <w:rPr>
          <w:rFonts w:ascii="Palatino Linotype" w:hAnsi="Palatino Linotype"/>
          <w:sz w:val="22"/>
          <w:szCs w:val="22"/>
        </w:rPr>
      </w:pPr>
      <w:r w:rsidRPr="00FD2EFD">
        <w:rPr>
          <w:rFonts w:ascii="Palatino Linotype" w:hAnsi="Palatino Linotype"/>
          <w:sz w:val="22"/>
          <w:szCs w:val="22"/>
        </w:rPr>
        <w:t>het materiaal in bruikleen ter beschikking is gesteld</w:t>
      </w:r>
      <w:r>
        <w:rPr>
          <w:rFonts w:ascii="Palatino Linotype" w:hAnsi="Palatino Linotype"/>
          <w:sz w:val="22"/>
          <w:szCs w:val="22"/>
        </w:rPr>
        <w:t>;</w:t>
      </w:r>
      <w:r w:rsidRPr="00FD2EFD">
        <w:rPr>
          <w:rFonts w:ascii="Palatino Linotype" w:hAnsi="Palatino Linotype"/>
          <w:sz w:val="22"/>
          <w:szCs w:val="22"/>
        </w:rPr>
        <w:t xml:space="preserve"> en</w:t>
      </w:r>
    </w:p>
    <w:p w:rsidR="00C50D76" w:rsidRPr="00FD2EFD" w:rsidRDefault="00C50D76" w:rsidP="00904554">
      <w:pPr>
        <w:pStyle w:val="ListParagraph"/>
        <w:widowControl w:val="0"/>
        <w:numPr>
          <w:ilvl w:val="0"/>
          <w:numId w:val="185"/>
        </w:numPr>
        <w:suppressAutoHyphens/>
        <w:ind w:left="720"/>
        <w:jc w:val="both"/>
        <w:rPr>
          <w:rFonts w:ascii="Palatino Linotype" w:hAnsi="Palatino Linotype"/>
          <w:sz w:val="22"/>
          <w:szCs w:val="22"/>
        </w:rPr>
      </w:pPr>
      <w:r w:rsidRPr="00FD2EFD">
        <w:rPr>
          <w:rFonts w:ascii="Palatino Linotype" w:hAnsi="Palatino Linotype"/>
          <w:sz w:val="22"/>
          <w:szCs w:val="22"/>
        </w:rPr>
        <w:t>het materiaal voor diagn</w:t>
      </w:r>
      <w:r>
        <w:rPr>
          <w:rFonts w:ascii="Palatino Linotype" w:hAnsi="Palatino Linotype"/>
          <w:sz w:val="22"/>
          <w:szCs w:val="22"/>
        </w:rPr>
        <w:t>ostische of therapeutische doeleinden zal worden aangewend door zieken</w:t>
      </w:r>
      <w:r w:rsidRPr="00FD2EFD">
        <w:rPr>
          <w:rFonts w:ascii="Palatino Linotype" w:hAnsi="Palatino Linotype"/>
          <w:sz w:val="22"/>
          <w:szCs w:val="22"/>
        </w:rPr>
        <w:t>huizen aangewezen door de Minister.</w:t>
      </w:r>
    </w:p>
    <w:p w:rsidR="00C50D76" w:rsidRPr="00FD2EFD" w:rsidRDefault="00C50D76" w:rsidP="00904554">
      <w:pPr>
        <w:pStyle w:val="ListParagraph"/>
        <w:widowControl w:val="0"/>
        <w:numPr>
          <w:ilvl w:val="0"/>
          <w:numId w:val="184"/>
        </w:numPr>
        <w:suppressAutoHyphens/>
        <w:ind w:left="360"/>
        <w:jc w:val="both"/>
        <w:rPr>
          <w:rFonts w:ascii="Palatino Linotype" w:hAnsi="Palatino Linotype"/>
          <w:sz w:val="22"/>
          <w:szCs w:val="22"/>
        </w:rPr>
      </w:pPr>
      <w:r w:rsidRPr="00FD2EFD">
        <w:rPr>
          <w:rFonts w:ascii="Palatino Linotype" w:hAnsi="Palatino Linotype"/>
          <w:sz w:val="22"/>
          <w:szCs w:val="22"/>
        </w:rPr>
        <w:t xml:space="preserve">Onder incidentele zending als bedoeld in het eerste lid, onderdeel a, wordt verstaan iedere zending van </w:t>
      </w:r>
      <w:r>
        <w:rPr>
          <w:rFonts w:ascii="Palatino Linotype" w:hAnsi="Palatino Linotype"/>
          <w:sz w:val="22"/>
          <w:szCs w:val="22"/>
        </w:rPr>
        <w:t>medisch-chirurgisch en laborato</w:t>
      </w:r>
      <w:r w:rsidRPr="00FD2EFD">
        <w:rPr>
          <w:rFonts w:ascii="Palatino Linotype" w:hAnsi="Palatino Linotype"/>
          <w:sz w:val="22"/>
          <w:szCs w:val="22"/>
        </w:rPr>
        <w:t>r</w:t>
      </w:r>
      <w:r>
        <w:rPr>
          <w:rFonts w:ascii="Palatino Linotype" w:hAnsi="Palatino Linotype"/>
          <w:sz w:val="22"/>
          <w:szCs w:val="22"/>
        </w:rPr>
        <w:t>iummateriaal op verzoek van ziekenhuizen die wegens bijzondere omstandig</w:t>
      </w:r>
      <w:r w:rsidRPr="00FD2EFD">
        <w:rPr>
          <w:rFonts w:ascii="Palatino Linotype" w:hAnsi="Palatino Linotype"/>
          <w:sz w:val="22"/>
          <w:szCs w:val="22"/>
        </w:rPr>
        <w:t>heden dringe</w:t>
      </w:r>
      <w:r>
        <w:rPr>
          <w:rFonts w:ascii="Palatino Linotype" w:hAnsi="Palatino Linotype"/>
          <w:sz w:val="22"/>
          <w:szCs w:val="22"/>
        </w:rPr>
        <w:t>nd behoefte hebben aan dit mate</w:t>
      </w:r>
      <w:r w:rsidRPr="00FD2EFD">
        <w:rPr>
          <w:rFonts w:ascii="Palatino Linotype" w:hAnsi="Palatino Linotype"/>
          <w:sz w:val="22"/>
          <w:szCs w:val="22"/>
        </w:rPr>
        <w:t xml:space="preserve">riaal om hun ontoereikende eigen uitrusting </w:t>
      </w:r>
      <w:r>
        <w:rPr>
          <w:rFonts w:ascii="Palatino Linotype" w:hAnsi="Palatino Linotype"/>
          <w:sz w:val="22"/>
          <w:szCs w:val="22"/>
        </w:rPr>
        <w:t>aan te vul</w:t>
      </w:r>
      <w:r w:rsidRPr="00FD2EFD">
        <w:rPr>
          <w:rFonts w:ascii="Palatino Linotype" w:hAnsi="Palatino Linotype"/>
          <w:sz w:val="22"/>
          <w:szCs w:val="22"/>
        </w:rPr>
        <w:t>len.</w:t>
      </w:r>
    </w:p>
    <w:p w:rsidR="00C50D76" w:rsidRPr="00FD2EFD" w:rsidRDefault="00C50D76" w:rsidP="00904554">
      <w:pPr>
        <w:pStyle w:val="ListParagraph"/>
        <w:widowControl w:val="0"/>
        <w:numPr>
          <w:ilvl w:val="0"/>
          <w:numId w:val="184"/>
        </w:numPr>
        <w:suppressAutoHyphens/>
        <w:ind w:left="360"/>
        <w:jc w:val="both"/>
        <w:rPr>
          <w:rFonts w:ascii="Palatino Linotype" w:hAnsi="Palatino Linotype"/>
          <w:sz w:val="22"/>
          <w:szCs w:val="22"/>
        </w:rPr>
      </w:pPr>
      <w:r w:rsidRPr="00FD2EFD">
        <w:rPr>
          <w:rFonts w:ascii="Palatino Linotype" w:hAnsi="Palatino Linotype"/>
          <w:sz w:val="22"/>
          <w:szCs w:val="22"/>
        </w:rPr>
        <w:t>Artikel 119 is van overeenkomstige toepassing.</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10 Tijdelijk ingevoerd rampenbestrijdingsmateriaal</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122</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FD2EFD" w:rsidRDefault="00C50D76" w:rsidP="00904554">
      <w:pPr>
        <w:pStyle w:val="ListParagraph"/>
        <w:widowControl w:val="0"/>
        <w:numPr>
          <w:ilvl w:val="0"/>
          <w:numId w:val="186"/>
        </w:numPr>
        <w:suppressAutoHyphens/>
        <w:ind w:left="360"/>
        <w:jc w:val="both"/>
        <w:rPr>
          <w:rFonts w:ascii="Palatino Linotype" w:hAnsi="Palatino Linotype"/>
          <w:sz w:val="22"/>
          <w:szCs w:val="22"/>
        </w:rPr>
      </w:pPr>
      <w:r w:rsidRPr="00FD2EFD">
        <w:rPr>
          <w:rFonts w:ascii="Palatino Linotype" w:hAnsi="Palatino Linotype"/>
          <w:sz w:val="22"/>
          <w:szCs w:val="22"/>
        </w:rPr>
        <w:t>Vrijstelling van invoerrechten wordt verleend voor de invoer van materiaal</w:t>
      </w:r>
      <w:r>
        <w:rPr>
          <w:rFonts w:ascii="Palatino Linotype" w:hAnsi="Palatino Linotype"/>
          <w:sz w:val="22"/>
          <w:szCs w:val="22"/>
        </w:rPr>
        <w:t xml:space="preserve"> dat bestemd is om te worden gebruikt bij de be</w:t>
      </w:r>
      <w:r w:rsidRPr="00FD2EFD">
        <w:rPr>
          <w:rFonts w:ascii="Palatino Linotype" w:hAnsi="Palatino Linotype"/>
          <w:sz w:val="22"/>
          <w:szCs w:val="22"/>
        </w:rPr>
        <w:t>st</w:t>
      </w:r>
      <w:r>
        <w:rPr>
          <w:rFonts w:ascii="Palatino Linotype" w:hAnsi="Palatino Linotype"/>
          <w:sz w:val="22"/>
          <w:szCs w:val="22"/>
        </w:rPr>
        <w:t>rijding van de gevolgen van rampen, op voor</w:t>
      </w:r>
      <w:r w:rsidRPr="00FD2EFD">
        <w:rPr>
          <w:rFonts w:ascii="Palatino Linotype" w:hAnsi="Palatino Linotype"/>
          <w:sz w:val="22"/>
          <w:szCs w:val="22"/>
        </w:rPr>
        <w:t>waarde dat het materiaal:</w:t>
      </w:r>
    </w:p>
    <w:p w:rsidR="00C50D76" w:rsidRPr="00FD2EFD" w:rsidRDefault="00C50D76" w:rsidP="00904554">
      <w:pPr>
        <w:pStyle w:val="ListParagraph"/>
        <w:widowControl w:val="0"/>
        <w:numPr>
          <w:ilvl w:val="0"/>
          <w:numId w:val="228"/>
        </w:numPr>
        <w:suppressAutoHyphens/>
        <w:ind w:left="720"/>
        <w:jc w:val="both"/>
        <w:rPr>
          <w:rFonts w:ascii="Palatino Linotype" w:hAnsi="Palatino Linotype"/>
          <w:sz w:val="22"/>
          <w:szCs w:val="22"/>
        </w:rPr>
      </w:pPr>
      <w:r w:rsidRPr="00FD2EFD">
        <w:rPr>
          <w:rFonts w:ascii="Palatino Linotype" w:hAnsi="Palatino Linotype"/>
          <w:sz w:val="22"/>
          <w:szCs w:val="22"/>
        </w:rPr>
        <w:t>gratis ter beschikking is gesteld</w:t>
      </w:r>
      <w:r>
        <w:rPr>
          <w:rFonts w:ascii="Palatino Linotype" w:hAnsi="Palatino Linotype"/>
          <w:sz w:val="22"/>
          <w:szCs w:val="22"/>
        </w:rPr>
        <w:t>;</w:t>
      </w:r>
      <w:r w:rsidRPr="00FD2EFD">
        <w:rPr>
          <w:rFonts w:ascii="Palatino Linotype" w:hAnsi="Palatino Linotype"/>
          <w:sz w:val="22"/>
          <w:szCs w:val="22"/>
        </w:rPr>
        <w:t xml:space="preserve"> en</w:t>
      </w:r>
    </w:p>
    <w:p w:rsidR="00C50D76" w:rsidRPr="00FD2EFD" w:rsidRDefault="00C50D76" w:rsidP="00904554">
      <w:pPr>
        <w:pStyle w:val="ListParagraph"/>
        <w:widowControl w:val="0"/>
        <w:numPr>
          <w:ilvl w:val="0"/>
          <w:numId w:val="228"/>
        </w:numPr>
        <w:suppressAutoHyphens/>
        <w:ind w:left="720"/>
        <w:jc w:val="both"/>
        <w:rPr>
          <w:rFonts w:ascii="Palatino Linotype" w:hAnsi="Palatino Linotype"/>
          <w:sz w:val="22"/>
          <w:szCs w:val="22"/>
        </w:rPr>
      </w:pPr>
      <w:r w:rsidRPr="00FD2EFD">
        <w:rPr>
          <w:rFonts w:ascii="Palatino Linotype" w:hAnsi="Palatino Linotype"/>
          <w:sz w:val="22"/>
          <w:szCs w:val="22"/>
        </w:rPr>
        <w:t>bestemd is of voor door</w:t>
      </w:r>
      <w:r>
        <w:rPr>
          <w:rFonts w:ascii="Palatino Linotype" w:hAnsi="Palatino Linotype"/>
          <w:sz w:val="22"/>
          <w:szCs w:val="22"/>
        </w:rPr>
        <w:t xml:space="preserve"> de Minister aan te wijzen overheidsorga</w:t>
      </w:r>
      <w:r w:rsidRPr="00FD2EFD">
        <w:rPr>
          <w:rFonts w:ascii="Palatino Linotype" w:hAnsi="Palatino Linotype"/>
          <w:sz w:val="22"/>
          <w:szCs w:val="22"/>
        </w:rPr>
        <w:t>nisaties en instellingen.</w:t>
      </w:r>
    </w:p>
    <w:p w:rsidR="00C50D76" w:rsidRPr="00FD2EFD" w:rsidRDefault="00C50D76" w:rsidP="00904554">
      <w:pPr>
        <w:pStyle w:val="ListParagraph"/>
        <w:widowControl w:val="0"/>
        <w:numPr>
          <w:ilvl w:val="0"/>
          <w:numId w:val="186"/>
        </w:numPr>
        <w:suppressAutoHyphens/>
        <w:ind w:left="360"/>
        <w:jc w:val="both"/>
        <w:rPr>
          <w:rFonts w:ascii="Palatino Linotype" w:hAnsi="Palatino Linotype"/>
          <w:sz w:val="22"/>
          <w:szCs w:val="22"/>
        </w:rPr>
      </w:pPr>
      <w:r w:rsidRPr="00FD2EFD">
        <w:rPr>
          <w:rFonts w:ascii="Palatino Linotype" w:hAnsi="Palatino Linotype"/>
          <w:sz w:val="22"/>
          <w:szCs w:val="22"/>
        </w:rPr>
        <w:t xml:space="preserve">Voor aanwijzing door de </w:t>
      </w:r>
      <w:r>
        <w:rPr>
          <w:rFonts w:ascii="Palatino Linotype" w:hAnsi="Palatino Linotype"/>
          <w:sz w:val="22"/>
          <w:szCs w:val="22"/>
        </w:rPr>
        <w:t>Minister komen alleen in aanmerking instel</w:t>
      </w:r>
      <w:r w:rsidRPr="00FD2EFD">
        <w:rPr>
          <w:rFonts w:ascii="Palatino Linotype" w:hAnsi="Palatino Linotype"/>
          <w:sz w:val="22"/>
          <w:szCs w:val="22"/>
        </w:rPr>
        <w:t>lingen die ge</w:t>
      </w:r>
      <w:r>
        <w:rPr>
          <w:rFonts w:ascii="Palatino Linotype" w:hAnsi="Palatino Linotype"/>
          <w:sz w:val="22"/>
          <w:szCs w:val="22"/>
        </w:rPr>
        <w:t>en winst beogen en die in hoofdzaak werk</w:t>
      </w:r>
      <w:r w:rsidRPr="00FD2EFD">
        <w:rPr>
          <w:rFonts w:ascii="Palatino Linotype" w:hAnsi="Palatino Linotype"/>
          <w:sz w:val="22"/>
          <w:szCs w:val="22"/>
        </w:rPr>
        <w:t>zaam zijn op het gebied van hul</w:t>
      </w:r>
      <w:r>
        <w:rPr>
          <w:rFonts w:ascii="Palatino Linotype" w:hAnsi="Palatino Linotype"/>
          <w:sz w:val="22"/>
          <w:szCs w:val="22"/>
        </w:rPr>
        <w:t>pverle</w:t>
      </w:r>
      <w:r w:rsidRPr="00FD2EFD">
        <w:rPr>
          <w:rFonts w:ascii="Palatino Linotype" w:hAnsi="Palatino Linotype"/>
          <w:sz w:val="22"/>
          <w:szCs w:val="22"/>
        </w:rPr>
        <w:t>ning of liefdadigheid.</w:t>
      </w:r>
    </w:p>
    <w:p w:rsidR="00C50D76" w:rsidRPr="00FD2EFD" w:rsidRDefault="00C50D76" w:rsidP="00904554">
      <w:pPr>
        <w:pStyle w:val="ListParagraph"/>
        <w:widowControl w:val="0"/>
        <w:numPr>
          <w:ilvl w:val="0"/>
          <w:numId w:val="186"/>
        </w:numPr>
        <w:suppressAutoHyphens/>
        <w:ind w:left="360"/>
        <w:jc w:val="both"/>
        <w:rPr>
          <w:rFonts w:ascii="Palatino Linotype" w:hAnsi="Palatino Linotype"/>
          <w:sz w:val="22"/>
          <w:szCs w:val="22"/>
        </w:rPr>
      </w:pPr>
      <w:r w:rsidRPr="00FD2EFD">
        <w:rPr>
          <w:rFonts w:ascii="Palatino Linotype" w:hAnsi="Palatino Linotype"/>
          <w:sz w:val="22"/>
          <w:szCs w:val="22"/>
        </w:rPr>
        <w:lastRenderedPageBreak/>
        <w:t>Voor de afgifte van het vrijstellingsdocument behoeft geen zekerheid te worden gesteld.</w:t>
      </w:r>
    </w:p>
    <w:p w:rsidR="00C50D76" w:rsidRPr="00FD2EFD" w:rsidRDefault="00C50D76" w:rsidP="00904554">
      <w:pPr>
        <w:pStyle w:val="ListParagraph"/>
        <w:widowControl w:val="0"/>
        <w:numPr>
          <w:ilvl w:val="0"/>
          <w:numId w:val="186"/>
        </w:numPr>
        <w:suppressAutoHyphens/>
        <w:ind w:left="360"/>
        <w:jc w:val="both"/>
        <w:rPr>
          <w:rFonts w:ascii="Palatino Linotype" w:hAnsi="Palatino Linotype"/>
          <w:sz w:val="22"/>
          <w:szCs w:val="22"/>
        </w:rPr>
      </w:pPr>
      <w:r w:rsidRPr="00FD2EFD">
        <w:rPr>
          <w:rFonts w:ascii="Palatino Linotype" w:hAnsi="Palatino Linotype"/>
          <w:sz w:val="22"/>
          <w:szCs w:val="22"/>
        </w:rPr>
        <w:t>De douaneautoriteiten kunnen een in</w:t>
      </w:r>
      <w:r>
        <w:rPr>
          <w:rFonts w:ascii="Palatino Linotype" w:hAnsi="Palatino Linotype"/>
          <w:sz w:val="22"/>
          <w:szCs w:val="22"/>
        </w:rPr>
        <w:t>ventaris van de goederen verlan</w:t>
      </w:r>
      <w:r w:rsidRPr="00FD2EFD">
        <w:rPr>
          <w:rFonts w:ascii="Palatino Linotype" w:hAnsi="Palatino Linotype"/>
          <w:sz w:val="22"/>
          <w:szCs w:val="22"/>
        </w:rPr>
        <w:t>gen, tezamen met een schriftelijke toezegging met betrekking tot de we</w:t>
      </w:r>
      <w:r>
        <w:rPr>
          <w:rFonts w:ascii="Palatino Linotype" w:hAnsi="Palatino Linotype"/>
          <w:sz w:val="22"/>
          <w:szCs w:val="22"/>
        </w:rPr>
        <w:t>deruit</w:t>
      </w:r>
      <w:r w:rsidRPr="00FD2EFD">
        <w:rPr>
          <w:rFonts w:ascii="Palatino Linotype" w:hAnsi="Palatino Linotype"/>
          <w:sz w:val="22"/>
          <w:szCs w:val="22"/>
        </w:rPr>
        <w:t>voer.</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123</w:t>
      </w:r>
    </w:p>
    <w:p w:rsidR="00C50D76" w:rsidRPr="003C7A6F" w:rsidRDefault="00C50D76" w:rsidP="00C50D76">
      <w:pPr>
        <w:suppressAutoHyphens/>
        <w:jc w:val="center"/>
        <w:rPr>
          <w:rFonts w:ascii="Palatino Linotype" w:hAnsi="Palatino Linotype"/>
          <w:sz w:val="22"/>
          <w:szCs w:val="22"/>
          <w:lang w:val="nl-NL"/>
        </w:rPr>
      </w:pPr>
    </w:p>
    <w:p w:rsidR="00C50D76" w:rsidRPr="00C53A4D" w:rsidRDefault="00C50D76" w:rsidP="00904554">
      <w:pPr>
        <w:pStyle w:val="ListParagraph"/>
        <w:widowControl w:val="0"/>
        <w:numPr>
          <w:ilvl w:val="0"/>
          <w:numId w:val="187"/>
        </w:numPr>
        <w:suppressAutoHyphens/>
        <w:ind w:left="360"/>
        <w:jc w:val="both"/>
        <w:rPr>
          <w:rFonts w:ascii="Palatino Linotype" w:hAnsi="Palatino Linotype"/>
          <w:sz w:val="22"/>
          <w:szCs w:val="22"/>
        </w:rPr>
      </w:pPr>
      <w:r w:rsidRPr="00C53A4D">
        <w:rPr>
          <w:rFonts w:ascii="Palatino Linotype" w:hAnsi="Palatino Linotype"/>
          <w:sz w:val="22"/>
          <w:szCs w:val="22"/>
        </w:rPr>
        <w:t>De met vrijstelling ingevo</w:t>
      </w:r>
      <w:r>
        <w:rPr>
          <w:rFonts w:ascii="Palatino Linotype" w:hAnsi="Palatino Linotype"/>
          <w:sz w:val="22"/>
          <w:szCs w:val="22"/>
        </w:rPr>
        <w:t>erde goederen worden weer uitge</w:t>
      </w:r>
      <w:r w:rsidRPr="00C53A4D">
        <w:rPr>
          <w:rFonts w:ascii="Palatino Linotype" w:hAnsi="Palatino Linotype"/>
          <w:sz w:val="22"/>
          <w:szCs w:val="22"/>
        </w:rPr>
        <w:t>voerd binnen een door de douaneautoriteiten gestel</w:t>
      </w:r>
      <w:r>
        <w:rPr>
          <w:rFonts w:ascii="Palatino Linotype" w:hAnsi="Palatino Linotype"/>
          <w:sz w:val="22"/>
          <w:szCs w:val="22"/>
        </w:rPr>
        <w:t>de termijn. De termijn is afhanke</w:t>
      </w:r>
      <w:r w:rsidRPr="00C53A4D">
        <w:rPr>
          <w:rFonts w:ascii="Palatino Linotype" w:hAnsi="Palatino Linotype"/>
          <w:sz w:val="22"/>
          <w:szCs w:val="22"/>
        </w:rPr>
        <w:t>lijk van het gebruik van de goederen, maa</w:t>
      </w:r>
      <w:r>
        <w:rPr>
          <w:rFonts w:ascii="Palatino Linotype" w:hAnsi="Palatino Linotype"/>
          <w:sz w:val="22"/>
          <w:szCs w:val="22"/>
        </w:rPr>
        <w:t>r duurt niet langer dan 24 maan</w:t>
      </w:r>
      <w:r w:rsidRPr="00C53A4D">
        <w:rPr>
          <w:rFonts w:ascii="Palatino Linotype" w:hAnsi="Palatino Linotype"/>
          <w:sz w:val="22"/>
          <w:szCs w:val="22"/>
        </w:rPr>
        <w:t xml:space="preserve">den na de </w:t>
      </w:r>
      <w:r>
        <w:rPr>
          <w:rFonts w:ascii="Palatino Linotype" w:hAnsi="Palatino Linotype"/>
          <w:sz w:val="22"/>
          <w:szCs w:val="22"/>
        </w:rPr>
        <w:t>da</w:t>
      </w:r>
      <w:r w:rsidRPr="00C53A4D">
        <w:rPr>
          <w:rFonts w:ascii="Palatino Linotype" w:hAnsi="Palatino Linotype"/>
          <w:sz w:val="22"/>
          <w:szCs w:val="22"/>
        </w:rPr>
        <w:t>tum van invoer.</w:t>
      </w:r>
    </w:p>
    <w:p w:rsidR="00C50D76" w:rsidRPr="00C53A4D" w:rsidRDefault="00C50D76" w:rsidP="00904554">
      <w:pPr>
        <w:pStyle w:val="ListParagraph"/>
        <w:widowControl w:val="0"/>
        <w:numPr>
          <w:ilvl w:val="0"/>
          <w:numId w:val="187"/>
        </w:numPr>
        <w:suppressAutoHyphens/>
        <w:ind w:left="360"/>
        <w:jc w:val="both"/>
        <w:rPr>
          <w:rFonts w:ascii="Palatino Linotype" w:hAnsi="Palatino Linotype"/>
          <w:sz w:val="22"/>
          <w:szCs w:val="22"/>
        </w:rPr>
      </w:pPr>
      <w:r w:rsidRPr="00C53A4D">
        <w:rPr>
          <w:rFonts w:ascii="Palatino Linotype" w:hAnsi="Palatino Linotype"/>
          <w:sz w:val="22"/>
          <w:szCs w:val="22"/>
        </w:rPr>
        <w:t>De douaneautoriteiten kunnen op grond van bijzondere omstandigheden verlenging van de in het eerste lid bedoelde termijn met ten hoogste twaalf maanden toestaan.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11 Tijdelijk ingevoerde verpakkingen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124</w:t>
      </w:r>
    </w:p>
    <w:p w:rsidR="00C50D76" w:rsidRPr="003C7A6F" w:rsidRDefault="00C50D76" w:rsidP="00C50D76">
      <w:pPr>
        <w:suppressAutoHyphens/>
        <w:jc w:val="center"/>
        <w:rPr>
          <w:rFonts w:ascii="Palatino Linotype" w:hAnsi="Palatino Linotype"/>
          <w:sz w:val="22"/>
          <w:szCs w:val="22"/>
          <w:lang w:val="nl-NL"/>
        </w:rPr>
      </w:pPr>
    </w:p>
    <w:p w:rsidR="00C50D76" w:rsidRPr="00C53A4D" w:rsidRDefault="00C50D76" w:rsidP="00904554">
      <w:pPr>
        <w:pStyle w:val="ListParagraph"/>
        <w:widowControl w:val="0"/>
        <w:numPr>
          <w:ilvl w:val="0"/>
          <w:numId w:val="188"/>
        </w:numPr>
        <w:suppressAutoHyphens/>
        <w:ind w:left="360"/>
        <w:jc w:val="both"/>
        <w:rPr>
          <w:rFonts w:ascii="Palatino Linotype" w:hAnsi="Palatino Linotype"/>
          <w:sz w:val="22"/>
          <w:szCs w:val="22"/>
        </w:rPr>
      </w:pPr>
      <w:r w:rsidRPr="00C53A4D">
        <w:rPr>
          <w:rFonts w:ascii="Palatino Linotype" w:hAnsi="Palatino Linotype"/>
          <w:sz w:val="22"/>
          <w:szCs w:val="22"/>
        </w:rPr>
        <w:t>Vrijstelling van invoerrechten wordt verleend voor de invoer van verpakkingen op voorwaarde dat zij:</w:t>
      </w:r>
    </w:p>
    <w:p w:rsidR="00C50D76" w:rsidRPr="00C53A4D" w:rsidRDefault="00C50D76" w:rsidP="00904554">
      <w:pPr>
        <w:pStyle w:val="ListParagraph"/>
        <w:widowControl w:val="0"/>
        <w:numPr>
          <w:ilvl w:val="0"/>
          <w:numId w:val="189"/>
        </w:numPr>
        <w:suppressAutoHyphens/>
        <w:ind w:left="720"/>
        <w:jc w:val="both"/>
        <w:rPr>
          <w:rFonts w:ascii="Palatino Linotype" w:hAnsi="Palatino Linotype"/>
          <w:sz w:val="22"/>
          <w:szCs w:val="22"/>
        </w:rPr>
      </w:pPr>
      <w:r w:rsidRPr="00C53A4D">
        <w:rPr>
          <w:rFonts w:ascii="Palatino Linotype" w:hAnsi="Palatino Linotype"/>
          <w:sz w:val="22"/>
          <w:szCs w:val="22"/>
        </w:rPr>
        <w:t>wanneer zij gevuld worden ingevo</w:t>
      </w:r>
      <w:r>
        <w:rPr>
          <w:rFonts w:ascii="Palatino Linotype" w:hAnsi="Palatino Linotype"/>
          <w:sz w:val="22"/>
          <w:szCs w:val="22"/>
        </w:rPr>
        <w:t>erd, bestemd zijn om leeg of ge</w:t>
      </w:r>
      <w:r w:rsidRPr="00C53A4D">
        <w:rPr>
          <w:rFonts w:ascii="Palatino Linotype" w:hAnsi="Palatino Linotype"/>
          <w:sz w:val="22"/>
          <w:szCs w:val="22"/>
        </w:rPr>
        <w:t>vuld weer te worden uitgevoerd;</w:t>
      </w:r>
    </w:p>
    <w:p w:rsidR="00C50D76" w:rsidRPr="00C53A4D" w:rsidRDefault="00C50D76" w:rsidP="00904554">
      <w:pPr>
        <w:pStyle w:val="ListParagraph"/>
        <w:widowControl w:val="0"/>
        <w:numPr>
          <w:ilvl w:val="0"/>
          <w:numId w:val="189"/>
        </w:numPr>
        <w:suppressAutoHyphens/>
        <w:ind w:left="720"/>
        <w:jc w:val="both"/>
        <w:rPr>
          <w:rFonts w:ascii="Palatino Linotype" w:hAnsi="Palatino Linotype"/>
          <w:sz w:val="22"/>
          <w:szCs w:val="22"/>
        </w:rPr>
      </w:pPr>
      <w:r w:rsidRPr="00C53A4D">
        <w:rPr>
          <w:rFonts w:ascii="Palatino Linotype" w:hAnsi="Palatino Linotype"/>
          <w:sz w:val="22"/>
          <w:szCs w:val="22"/>
        </w:rPr>
        <w:t>wanneer zij leeg worden ingevoerd, bestemd zijn om gevuld weer te worden uitgevoerd.</w:t>
      </w:r>
    </w:p>
    <w:p w:rsidR="00C50D76" w:rsidRPr="00C53A4D" w:rsidRDefault="00C50D76" w:rsidP="00904554">
      <w:pPr>
        <w:pStyle w:val="ListParagraph"/>
        <w:widowControl w:val="0"/>
        <w:numPr>
          <w:ilvl w:val="0"/>
          <w:numId w:val="188"/>
        </w:numPr>
        <w:suppressAutoHyphens/>
        <w:ind w:left="360"/>
        <w:jc w:val="both"/>
        <w:rPr>
          <w:rFonts w:ascii="Palatino Linotype" w:hAnsi="Palatino Linotype"/>
          <w:sz w:val="22"/>
          <w:szCs w:val="22"/>
        </w:rPr>
      </w:pPr>
      <w:r w:rsidRPr="00C53A4D">
        <w:rPr>
          <w:rFonts w:ascii="Palatino Linotype" w:hAnsi="Palatino Linotype"/>
          <w:sz w:val="22"/>
          <w:szCs w:val="22"/>
        </w:rPr>
        <w:t>Voor de toepassing van het eerste l</w:t>
      </w:r>
      <w:r>
        <w:rPr>
          <w:rFonts w:ascii="Palatino Linotype" w:hAnsi="Palatino Linotype"/>
          <w:sz w:val="22"/>
          <w:szCs w:val="22"/>
        </w:rPr>
        <w:t>id wordt verstaan onder "verpak</w:t>
      </w:r>
      <w:r w:rsidRPr="00C53A4D">
        <w:rPr>
          <w:rFonts w:ascii="Palatino Linotype" w:hAnsi="Palatino Linotype"/>
          <w:sz w:val="22"/>
          <w:szCs w:val="22"/>
        </w:rPr>
        <w:t>kingen":</w:t>
      </w:r>
    </w:p>
    <w:p w:rsidR="00C50D76" w:rsidRPr="00C53A4D" w:rsidRDefault="00C50D76" w:rsidP="00904554">
      <w:pPr>
        <w:pStyle w:val="ListParagraph"/>
        <w:widowControl w:val="0"/>
        <w:numPr>
          <w:ilvl w:val="0"/>
          <w:numId w:val="190"/>
        </w:numPr>
        <w:suppressAutoHyphens/>
        <w:ind w:left="720"/>
        <w:jc w:val="both"/>
        <w:rPr>
          <w:rFonts w:ascii="Palatino Linotype" w:hAnsi="Palatino Linotype"/>
          <w:sz w:val="22"/>
          <w:szCs w:val="22"/>
        </w:rPr>
      </w:pPr>
      <w:r w:rsidRPr="00C53A4D">
        <w:rPr>
          <w:rFonts w:ascii="Palatino Linotype" w:hAnsi="Palatino Linotype"/>
          <w:sz w:val="22"/>
          <w:szCs w:val="22"/>
        </w:rPr>
        <w:t>houders die worden geb</w:t>
      </w:r>
      <w:r>
        <w:rPr>
          <w:rFonts w:ascii="Palatino Linotype" w:hAnsi="Palatino Linotype"/>
          <w:sz w:val="22"/>
          <w:szCs w:val="22"/>
        </w:rPr>
        <w:t>ruikt of bestemd zijn om te wor</w:t>
      </w:r>
      <w:r w:rsidRPr="00C53A4D">
        <w:rPr>
          <w:rFonts w:ascii="Palatino Linotype" w:hAnsi="Palatino Linotype"/>
          <w:sz w:val="22"/>
          <w:szCs w:val="22"/>
        </w:rPr>
        <w:t>den gebruikt vo</w:t>
      </w:r>
      <w:r>
        <w:rPr>
          <w:rFonts w:ascii="Palatino Linotype" w:hAnsi="Palatino Linotype"/>
          <w:sz w:val="22"/>
          <w:szCs w:val="22"/>
        </w:rPr>
        <w:t>or de externe of interne verpak</w:t>
      </w:r>
      <w:r w:rsidRPr="00C53A4D">
        <w:rPr>
          <w:rFonts w:ascii="Palatino Linotype" w:hAnsi="Palatino Linotype"/>
          <w:sz w:val="22"/>
          <w:szCs w:val="22"/>
        </w:rPr>
        <w:t>king van goederen;</w:t>
      </w:r>
    </w:p>
    <w:p w:rsidR="00C50D76" w:rsidRPr="00C53A4D" w:rsidRDefault="00C50D76" w:rsidP="00904554">
      <w:pPr>
        <w:pStyle w:val="ListParagraph"/>
        <w:widowControl w:val="0"/>
        <w:numPr>
          <w:ilvl w:val="0"/>
          <w:numId w:val="190"/>
        </w:numPr>
        <w:suppressAutoHyphens/>
        <w:ind w:left="720"/>
        <w:jc w:val="both"/>
        <w:rPr>
          <w:rFonts w:ascii="Palatino Linotype" w:hAnsi="Palatino Linotype"/>
          <w:sz w:val="22"/>
          <w:szCs w:val="22"/>
        </w:rPr>
      </w:pPr>
      <w:r w:rsidRPr="00C53A4D">
        <w:rPr>
          <w:rFonts w:ascii="Palatino Linotype" w:hAnsi="Palatino Linotype"/>
          <w:sz w:val="22"/>
          <w:szCs w:val="22"/>
        </w:rPr>
        <w:t>materiaal waarop goederen worden opgerold, gebonden of bevestigd of dat daarvoor is bestemd</w:t>
      </w:r>
      <w:r>
        <w:rPr>
          <w:rFonts w:ascii="Palatino Linotype" w:hAnsi="Palatino Linotype"/>
          <w:sz w:val="22"/>
          <w:szCs w:val="22"/>
        </w:rPr>
        <w:t>.</w:t>
      </w:r>
    </w:p>
    <w:p w:rsidR="00C50D76" w:rsidRPr="00C53A4D" w:rsidRDefault="00C50D76" w:rsidP="00904554">
      <w:pPr>
        <w:pStyle w:val="ListParagraph"/>
        <w:widowControl w:val="0"/>
        <w:numPr>
          <w:ilvl w:val="0"/>
          <w:numId w:val="188"/>
        </w:numPr>
        <w:suppressAutoHyphens/>
        <w:ind w:left="360"/>
        <w:jc w:val="both"/>
        <w:rPr>
          <w:rFonts w:ascii="Palatino Linotype" w:hAnsi="Palatino Linotype"/>
          <w:sz w:val="22"/>
          <w:szCs w:val="22"/>
        </w:rPr>
      </w:pPr>
      <w:r w:rsidRPr="00C53A4D">
        <w:rPr>
          <w:rFonts w:ascii="Palatino Linotype" w:hAnsi="Palatino Linotype"/>
          <w:sz w:val="22"/>
          <w:szCs w:val="22"/>
        </w:rPr>
        <w:t>De vrijstelling wordt nie</w:t>
      </w:r>
      <w:r>
        <w:rPr>
          <w:rFonts w:ascii="Palatino Linotype" w:hAnsi="Palatino Linotype"/>
          <w:sz w:val="22"/>
          <w:szCs w:val="22"/>
        </w:rPr>
        <w:t>t verleend voor verpakkingsmate</w:t>
      </w:r>
      <w:r w:rsidRPr="00C53A4D">
        <w:rPr>
          <w:rFonts w:ascii="Palatino Linotype" w:hAnsi="Palatino Linotype"/>
          <w:sz w:val="22"/>
          <w:szCs w:val="22"/>
        </w:rPr>
        <w:t>rialen als stro, papier, glasvezel en schaafkrullen, die in bulk worden ingevoerd.</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125</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EF567C">
        <w:rPr>
          <w:rFonts w:ascii="Palatino Linotype" w:hAnsi="Palatino Linotype"/>
          <w:sz w:val="22"/>
          <w:szCs w:val="22"/>
          <w:lang w:val="nl-NL"/>
        </w:rPr>
        <w:t>De aangifte</w:t>
      </w:r>
      <w:r w:rsidRPr="003C7A6F">
        <w:rPr>
          <w:rFonts w:ascii="Palatino Linotype" w:hAnsi="Palatino Linotype"/>
          <w:sz w:val="22"/>
          <w:szCs w:val="22"/>
          <w:lang w:val="nl-NL"/>
        </w:rPr>
        <w:t xml:space="preserve"> ten invoer voor gevuld in</w:t>
      </w:r>
      <w:r>
        <w:rPr>
          <w:rFonts w:ascii="Palatino Linotype" w:hAnsi="Palatino Linotype"/>
          <w:sz w:val="22"/>
          <w:szCs w:val="22"/>
          <w:lang w:val="nl-NL"/>
        </w:rPr>
        <w:t>gevoerde verpakkin</w:t>
      </w:r>
      <w:r w:rsidRPr="003C7A6F">
        <w:rPr>
          <w:rFonts w:ascii="Palatino Linotype" w:hAnsi="Palatino Linotype"/>
          <w:sz w:val="22"/>
          <w:szCs w:val="22"/>
          <w:lang w:val="nl-NL"/>
        </w:rPr>
        <w:t>gen kan mondeling geschieden.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126</w:t>
      </w:r>
    </w:p>
    <w:p w:rsidR="00C50D76" w:rsidRPr="003C7A6F" w:rsidRDefault="00C50D76" w:rsidP="00C50D76">
      <w:pPr>
        <w:suppressAutoHyphens/>
        <w:jc w:val="center"/>
        <w:rPr>
          <w:rFonts w:ascii="Palatino Linotype" w:hAnsi="Palatino Linotype"/>
          <w:sz w:val="22"/>
          <w:szCs w:val="22"/>
          <w:lang w:val="nl-NL"/>
        </w:rPr>
      </w:pPr>
    </w:p>
    <w:p w:rsidR="00C50D76" w:rsidRPr="00C53A4D" w:rsidRDefault="00C50D76" w:rsidP="00904554">
      <w:pPr>
        <w:pStyle w:val="ListParagraph"/>
        <w:widowControl w:val="0"/>
        <w:numPr>
          <w:ilvl w:val="0"/>
          <w:numId w:val="191"/>
        </w:numPr>
        <w:suppressAutoHyphens/>
        <w:ind w:left="360"/>
        <w:jc w:val="both"/>
        <w:rPr>
          <w:rFonts w:ascii="Palatino Linotype" w:hAnsi="Palatino Linotype"/>
          <w:sz w:val="22"/>
          <w:szCs w:val="22"/>
        </w:rPr>
      </w:pPr>
      <w:r w:rsidRPr="00C53A4D">
        <w:rPr>
          <w:rFonts w:ascii="Palatino Linotype" w:hAnsi="Palatino Linotype"/>
          <w:sz w:val="22"/>
          <w:szCs w:val="22"/>
        </w:rPr>
        <w:t>De met vrijstelling ingevo</w:t>
      </w:r>
      <w:r>
        <w:rPr>
          <w:rFonts w:ascii="Palatino Linotype" w:hAnsi="Palatino Linotype"/>
          <w:sz w:val="22"/>
          <w:szCs w:val="22"/>
        </w:rPr>
        <w:t>erde goederen worden weer uitge</w:t>
      </w:r>
      <w:r w:rsidRPr="00C53A4D">
        <w:rPr>
          <w:rFonts w:ascii="Palatino Linotype" w:hAnsi="Palatino Linotype"/>
          <w:sz w:val="22"/>
          <w:szCs w:val="22"/>
        </w:rPr>
        <w:t xml:space="preserve">voerd binnen een door de douaneautoriteiten gestelde termijn. </w:t>
      </w:r>
      <w:r>
        <w:rPr>
          <w:rFonts w:ascii="Palatino Linotype" w:hAnsi="Palatino Linotype"/>
          <w:sz w:val="22"/>
          <w:szCs w:val="22"/>
        </w:rPr>
        <w:t>De duur van de termijn is afhanke</w:t>
      </w:r>
      <w:r w:rsidRPr="00C53A4D">
        <w:rPr>
          <w:rFonts w:ascii="Palatino Linotype" w:hAnsi="Palatino Linotype"/>
          <w:sz w:val="22"/>
          <w:szCs w:val="22"/>
        </w:rPr>
        <w:t>lijk van het gebruik van de goederen, maar duurt niet langer dan:</w:t>
      </w:r>
    </w:p>
    <w:p w:rsidR="00C50D76" w:rsidRPr="00C53A4D" w:rsidRDefault="00C50D76" w:rsidP="00904554">
      <w:pPr>
        <w:pStyle w:val="ListParagraph"/>
        <w:widowControl w:val="0"/>
        <w:numPr>
          <w:ilvl w:val="0"/>
          <w:numId w:val="192"/>
        </w:numPr>
        <w:suppressAutoHyphens/>
        <w:ind w:left="720"/>
        <w:jc w:val="both"/>
        <w:rPr>
          <w:rFonts w:ascii="Palatino Linotype" w:hAnsi="Palatino Linotype"/>
          <w:sz w:val="22"/>
          <w:szCs w:val="22"/>
        </w:rPr>
      </w:pPr>
      <w:r>
        <w:rPr>
          <w:rFonts w:ascii="Palatino Linotype" w:hAnsi="Palatino Linotype"/>
          <w:sz w:val="22"/>
          <w:szCs w:val="22"/>
        </w:rPr>
        <w:t>zes maanden na de datum van in</w:t>
      </w:r>
      <w:r w:rsidRPr="00C53A4D">
        <w:rPr>
          <w:rFonts w:ascii="Palatino Linotype" w:hAnsi="Palatino Linotype"/>
          <w:sz w:val="22"/>
          <w:szCs w:val="22"/>
        </w:rPr>
        <w:t>voer, indien de verpakkingen gevuld worden ingevoerd</w:t>
      </w:r>
      <w:r>
        <w:rPr>
          <w:rFonts w:ascii="Palatino Linotype" w:hAnsi="Palatino Linotype"/>
          <w:sz w:val="22"/>
          <w:szCs w:val="22"/>
        </w:rPr>
        <w:t>;</w:t>
      </w:r>
    </w:p>
    <w:p w:rsidR="00C50D76" w:rsidRPr="00C53A4D" w:rsidRDefault="00C50D76" w:rsidP="00904554">
      <w:pPr>
        <w:pStyle w:val="ListParagraph"/>
        <w:widowControl w:val="0"/>
        <w:numPr>
          <w:ilvl w:val="0"/>
          <w:numId w:val="192"/>
        </w:numPr>
        <w:suppressAutoHyphens/>
        <w:ind w:left="720"/>
        <w:jc w:val="both"/>
        <w:rPr>
          <w:rFonts w:ascii="Palatino Linotype" w:hAnsi="Palatino Linotype"/>
          <w:sz w:val="22"/>
          <w:szCs w:val="22"/>
        </w:rPr>
      </w:pPr>
      <w:r w:rsidRPr="00C53A4D">
        <w:rPr>
          <w:rFonts w:ascii="Palatino Linotype" w:hAnsi="Palatino Linotype"/>
          <w:sz w:val="22"/>
          <w:szCs w:val="22"/>
        </w:rPr>
        <w:t>drie maanden na de datum van invoer, indien de verpakkingen leeg worden ingevoerd.</w:t>
      </w:r>
    </w:p>
    <w:p w:rsidR="00C50D76" w:rsidRPr="00C53A4D" w:rsidRDefault="00C50D76" w:rsidP="00904554">
      <w:pPr>
        <w:pStyle w:val="ListParagraph"/>
        <w:widowControl w:val="0"/>
        <w:numPr>
          <w:ilvl w:val="0"/>
          <w:numId w:val="191"/>
        </w:numPr>
        <w:suppressAutoHyphens/>
        <w:ind w:left="360"/>
        <w:jc w:val="both"/>
        <w:rPr>
          <w:rFonts w:ascii="Palatino Linotype" w:hAnsi="Palatino Linotype"/>
          <w:sz w:val="22"/>
          <w:szCs w:val="22"/>
        </w:rPr>
      </w:pPr>
      <w:r w:rsidRPr="00C53A4D">
        <w:rPr>
          <w:rFonts w:ascii="Palatino Linotype" w:hAnsi="Palatino Linotype"/>
          <w:sz w:val="22"/>
          <w:szCs w:val="22"/>
        </w:rPr>
        <w:t>De douaneautoriteiten kunnen op grond van bijzondere omstandigheden verlenging van de in het ee</w:t>
      </w:r>
      <w:r>
        <w:rPr>
          <w:rFonts w:ascii="Palatino Linotype" w:hAnsi="Palatino Linotype"/>
          <w:sz w:val="22"/>
          <w:szCs w:val="22"/>
        </w:rPr>
        <w:t>rste lid bedoelde termijnen toe</w:t>
      </w:r>
      <w:r w:rsidRPr="00C53A4D">
        <w:rPr>
          <w:rFonts w:ascii="Palatino Linotype" w:hAnsi="Palatino Linotype"/>
          <w:sz w:val="22"/>
          <w:szCs w:val="22"/>
        </w:rPr>
        <w:t>staan met ten hoogste</w:t>
      </w:r>
      <w:r>
        <w:rPr>
          <w:rFonts w:ascii="Palatino Linotype" w:hAnsi="Palatino Linotype"/>
          <w:sz w:val="22"/>
          <w:szCs w:val="22"/>
        </w:rPr>
        <w:t xml:space="preserve"> drie respectievelijk twee maan</w:t>
      </w:r>
      <w:r w:rsidRPr="00C53A4D">
        <w:rPr>
          <w:rFonts w:ascii="Palatino Linotype" w:hAnsi="Palatino Linotype"/>
          <w:sz w:val="22"/>
          <w:szCs w:val="22"/>
        </w:rPr>
        <w:t>den.</w:t>
      </w:r>
    </w:p>
    <w:p w:rsidR="00C50D76" w:rsidRPr="003C7A6F" w:rsidRDefault="00C50D76" w:rsidP="00C50D76">
      <w:pPr>
        <w:suppressAutoHyphens/>
        <w:jc w:val="center"/>
        <w:rPr>
          <w:rFonts w:ascii="Palatino Linotype" w:hAnsi="Palatino Linotype"/>
          <w:sz w:val="22"/>
          <w:szCs w:val="22"/>
          <w:lang w:val="nl-NL"/>
        </w:rPr>
      </w:pPr>
    </w:p>
    <w:p w:rsidR="00904554" w:rsidRDefault="00904554">
      <w:pPr>
        <w:widowControl/>
        <w:rPr>
          <w:rFonts w:ascii="Palatino Linotype" w:hAnsi="Palatino Linotype"/>
          <w:sz w:val="22"/>
          <w:szCs w:val="22"/>
          <w:lang w:val="nl-NL"/>
        </w:rPr>
      </w:pPr>
      <w:r>
        <w:rPr>
          <w:rFonts w:ascii="Palatino Linotype" w:hAnsi="Palatino Linotype"/>
          <w:sz w:val="22"/>
          <w:szCs w:val="22"/>
          <w:lang w:val="nl-NL"/>
        </w:rPr>
        <w:br w:type="page"/>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Artikel 127</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De met vrijstelling ingevoerde verpakkingen mogen niet opni</w:t>
      </w:r>
      <w:r>
        <w:rPr>
          <w:rFonts w:ascii="Palatino Linotype" w:hAnsi="Palatino Linotype"/>
          <w:sz w:val="22"/>
          <w:szCs w:val="22"/>
          <w:lang w:val="nl-NL"/>
        </w:rPr>
        <w:t>euw in Curaçao worden gebruikt, be</w:t>
      </w:r>
      <w:r w:rsidRPr="003C7A6F">
        <w:rPr>
          <w:rFonts w:ascii="Palatino Linotype" w:hAnsi="Palatino Linotype"/>
          <w:sz w:val="22"/>
          <w:szCs w:val="22"/>
          <w:lang w:val="nl-NL"/>
        </w:rPr>
        <w:t xml:space="preserve">halve met </w:t>
      </w:r>
      <w:r>
        <w:rPr>
          <w:rFonts w:ascii="Palatino Linotype" w:hAnsi="Palatino Linotype"/>
          <w:sz w:val="22"/>
          <w:szCs w:val="22"/>
          <w:lang w:val="nl-NL"/>
        </w:rPr>
        <w:t>het oog op de uitvoer van goederen uit Curaçao</w:t>
      </w:r>
      <w:r w:rsidRPr="003C7A6F">
        <w:rPr>
          <w:rFonts w:ascii="Palatino Linotype" w:hAnsi="Palatino Linotype"/>
          <w:sz w:val="22"/>
          <w:szCs w:val="22"/>
          <w:lang w:val="nl-NL"/>
        </w:rPr>
        <w:t>. Indien de verpa</w:t>
      </w:r>
      <w:r>
        <w:rPr>
          <w:rFonts w:ascii="Palatino Linotype" w:hAnsi="Palatino Linotype"/>
          <w:sz w:val="22"/>
          <w:szCs w:val="22"/>
          <w:lang w:val="nl-NL"/>
        </w:rPr>
        <w:t>kkingsmiddelen gevuld zijn inge</w:t>
      </w:r>
      <w:r w:rsidRPr="003C7A6F">
        <w:rPr>
          <w:rFonts w:ascii="Palatino Linotype" w:hAnsi="Palatino Linotype"/>
          <w:sz w:val="22"/>
          <w:szCs w:val="22"/>
          <w:lang w:val="nl-NL"/>
        </w:rPr>
        <w:t>voerd, is dit verbod pas van toepassing vanaf het tijdstip waarop zij van hun inhoud zijn ontdaan.</w:t>
      </w:r>
    </w:p>
    <w:p w:rsidR="00C50D76" w:rsidRPr="003C7A6F" w:rsidRDefault="00C50D76" w:rsidP="00C50D76">
      <w:pPr>
        <w:suppressAutoHyphens/>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12 Tijdelijk ingevoerde gietvormen, meetinstrum</w:t>
      </w:r>
      <w:r>
        <w:rPr>
          <w:rFonts w:ascii="Palatino Linotype" w:hAnsi="Palatino Linotype"/>
          <w:sz w:val="22"/>
          <w:szCs w:val="22"/>
          <w:lang w:val="nl-NL"/>
        </w:rPr>
        <w:t>enten, monsters</w:t>
      </w:r>
    </w:p>
    <w:p w:rsidR="00C50D76" w:rsidRPr="003C7A6F"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 xml:space="preserve"> en andere goede</w:t>
      </w:r>
      <w:r w:rsidRPr="003C7A6F">
        <w:rPr>
          <w:rFonts w:ascii="Palatino Linotype" w:hAnsi="Palatino Linotype"/>
          <w:sz w:val="22"/>
          <w:szCs w:val="22"/>
          <w:lang w:val="nl-NL"/>
        </w:rPr>
        <w:t>ren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128</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Vrijstelling van invoerrechten wordt verleend voor de invoer van:</w:t>
      </w:r>
    </w:p>
    <w:p w:rsidR="00C50D76" w:rsidRPr="00DB4153" w:rsidRDefault="00C50D76" w:rsidP="00904554">
      <w:pPr>
        <w:pStyle w:val="ListParagraph"/>
        <w:widowControl w:val="0"/>
        <w:numPr>
          <w:ilvl w:val="0"/>
          <w:numId w:val="193"/>
        </w:numPr>
        <w:suppressAutoHyphens/>
        <w:ind w:left="360"/>
        <w:jc w:val="both"/>
        <w:rPr>
          <w:rFonts w:ascii="Palatino Linotype" w:hAnsi="Palatino Linotype"/>
          <w:sz w:val="22"/>
          <w:szCs w:val="22"/>
        </w:rPr>
      </w:pPr>
      <w:r w:rsidRPr="00DB4153">
        <w:rPr>
          <w:rFonts w:ascii="Palatino Linotype" w:hAnsi="Palatino Linotype"/>
          <w:sz w:val="22"/>
          <w:szCs w:val="22"/>
        </w:rPr>
        <w:t>gietvormen, matrijz</w:t>
      </w:r>
      <w:r>
        <w:rPr>
          <w:rFonts w:ascii="Palatino Linotype" w:hAnsi="Palatino Linotype"/>
          <w:sz w:val="22"/>
          <w:szCs w:val="22"/>
        </w:rPr>
        <w:t>en, clichés, tekeningen, ontwer</w:t>
      </w:r>
      <w:r w:rsidRPr="00DB4153">
        <w:rPr>
          <w:rFonts w:ascii="Palatino Linotype" w:hAnsi="Palatino Linotype"/>
          <w:sz w:val="22"/>
          <w:szCs w:val="22"/>
        </w:rPr>
        <w:t>pen en andere</w:t>
      </w:r>
      <w:r>
        <w:rPr>
          <w:rFonts w:ascii="Palatino Linotype" w:hAnsi="Palatino Linotype"/>
          <w:sz w:val="22"/>
          <w:szCs w:val="22"/>
        </w:rPr>
        <w:t xml:space="preserve"> soortgelijke voorwerpen die be</w:t>
      </w:r>
      <w:r w:rsidRPr="00DB4153">
        <w:rPr>
          <w:rFonts w:ascii="Palatino Linotype" w:hAnsi="Palatino Linotype"/>
          <w:sz w:val="22"/>
          <w:szCs w:val="22"/>
        </w:rPr>
        <w:t xml:space="preserve">stemd zijn voor een in </w:t>
      </w:r>
      <w:r>
        <w:rPr>
          <w:rFonts w:ascii="Palatino Linotype" w:hAnsi="Palatino Linotype"/>
          <w:sz w:val="22"/>
          <w:szCs w:val="22"/>
        </w:rPr>
        <w:t>Curaçao gevestigde per</w:t>
      </w:r>
      <w:r w:rsidRPr="00DB4153">
        <w:rPr>
          <w:rFonts w:ascii="Palatino Linotype" w:hAnsi="Palatino Linotype"/>
          <w:sz w:val="22"/>
          <w:szCs w:val="22"/>
        </w:rPr>
        <w:t>soon;</w:t>
      </w:r>
    </w:p>
    <w:p w:rsidR="00C50D76" w:rsidRPr="00DB4153" w:rsidRDefault="00C50D76" w:rsidP="00904554">
      <w:pPr>
        <w:pStyle w:val="ListParagraph"/>
        <w:widowControl w:val="0"/>
        <w:numPr>
          <w:ilvl w:val="0"/>
          <w:numId w:val="193"/>
        </w:numPr>
        <w:suppressAutoHyphens/>
        <w:ind w:left="360"/>
        <w:jc w:val="both"/>
        <w:rPr>
          <w:rFonts w:ascii="Palatino Linotype" w:hAnsi="Palatino Linotype"/>
          <w:sz w:val="22"/>
          <w:szCs w:val="22"/>
        </w:rPr>
      </w:pPr>
      <w:r w:rsidRPr="00DB4153">
        <w:rPr>
          <w:rFonts w:ascii="Palatino Linotype" w:hAnsi="Palatino Linotype"/>
          <w:sz w:val="22"/>
          <w:szCs w:val="22"/>
        </w:rPr>
        <w:t>meet-, controle- en verificatie-instrumenten en andere</w:t>
      </w:r>
      <w:r>
        <w:rPr>
          <w:rFonts w:ascii="Palatino Linotype" w:hAnsi="Palatino Linotype"/>
          <w:sz w:val="22"/>
          <w:szCs w:val="22"/>
        </w:rPr>
        <w:t xml:space="preserve"> soortgelijke voorwerpen die be</w:t>
      </w:r>
      <w:r w:rsidRPr="00DB4153">
        <w:rPr>
          <w:rFonts w:ascii="Palatino Linotype" w:hAnsi="Palatino Linotype"/>
          <w:sz w:val="22"/>
          <w:szCs w:val="22"/>
        </w:rPr>
        <w:t xml:space="preserve">stemd zijn voor een in </w:t>
      </w:r>
      <w:r>
        <w:rPr>
          <w:rFonts w:ascii="Palatino Linotype" w:hAnsi="Palatino Linotype"/>
          <w:sz w:val="22"/>
          <w:szCs w:val="22"/>
        </w:rPr>
        <w:t>Curaçao</w:t>
      </w:r>
      <w:r w:rsidRPr="00DB4153">
        <w:rPr>
          <w:rFonts w:ascii="Palatino Linotype" w:hAnsi="Palatino Linotype"/>
          <w:sz w:val="22"/>
          <w:szCs w:val="22"/>
        </w:rPr>
        <w:t xml:space="preserve"> gevestigde persoon om tijd</w:t>
      </w:r>
      <w:r>
        <w:rPr>
          <w:rFonts w:ascii="Palatino Linotype" w:hAnsi="Palatino Linotype"/>
          <w:sz w:val="22"/>
          <w:szCs w:val="22"/>
        </w:rPr>
        <w:t>ens een fabricageprocédé te worden ge</w:t>
      </w:r>
      <w:r w:rsidRPr="00DB4153">
        <w:rPr>
          <w:rFonts w:ascii="Palatino Linotype" w:hAnsi="Palatino Linotype"/>
          <w:sz w:val="22"/>
          <w:szCs w:val="22"/>
        </w:rPr>
        <w:t>bruikt;</w:t>
      </w:r>
    </w:p>
    <w:p w:rsidR="00C50D76" w:rsidRPr="00DB4153" w:rsidRDefault="00C50D76" w:rsidP="00904554">
      <w:pPr>
        <w:pStyle w:val="ListParagraph"/>
        <w:widowControl w:val="0"/>
        <w:numPr>
          <w:ilvl w:val="0"/>
          <w:numId w:val="193"/>
        </w:numPr>
        <w:suppressAutoHyphens/>
        <w:ind w:left="360"/>
        <w:jc w:val="both"/>
        <w:rPr>
          <w:rFonts w:ascii="Palatino Linotype" w:hAnsi="Palatino Linotype"/>
          <w:sz w:val="22"/>
          <w:szCs w:val="22"/>
        </w:rPr>
      </w:pPr>
      <w:r w:rsidRPr="00DB4153">
        <w:rPr>
          <w:rFonts w:ascii="Palatino Linotype" w:hAnsi="Palatino Linotype"/>
          <w:sz w:val="22"/>
          <w:szCs w:val="22"/>
        </w:rPr>
        <w:t>goederen van ongeacht welke aard die onderworpen mo</w:t>
      </w:r>
      <w:r>
        <w:rPr>
          <w:rFonts w:ascii="Palatino Linotype" w:hAnsi="Palatino Linotype"/>
          <w:sz w:val="22"/>
          <w:szCs w:val="22"/>
        </w:rPr>
        <w:t>eten worden aan proeven, experimenten of demon</w:t>
      </w:r>
      <w:r w:rsidRPr="00DB4153">
        <w:rPr>
          <w:rFonts w:ascii="Palatino Linotype" w:hAnsi="Palatino Linotype"/>
          <w:sz w:val="22"/>
          <w:szCs w:val="22"/>
        </w:rPr>
        <w:t>stra</w:t>
      </w:r>
      <w:r>
        <w:rPr>
          <w:rFonts w:ascii="Palatino Linotype" w:hAnsi="Palatino Linotype"/>
          <w:sz w:val="22"/>
          <w:szCs w:val="22"/>
        </w:rPr>
        <w:t>ties, met uitzondering van proeven, experimenten of demonstraties, die een winstgevende bezigheid vor</w:t>
      </w:r>
      <w:r w:rsidRPr="00DB4153">
        <w:rPr>
          <w:rFonts w:ascii="Palatino Linotype" w:hAnsi="Palatino Linotype"/>
          <w:sz w:val="22"/>
          <w:szCs w:val="22"/>
        </w:rPr>
        <w:t>men;</w:t>
      </w:r>
    </w:p>
    <w:p w:rsidR="00C50D76" w:rsidRPr="00DB4153" w:rsidRDefault="00C50D76" w:rsidP="00904554">
      <w:pPr>
        <w:pStyle w:val="ListParagraph"/>
        <w:widowControl w:val="0"/>
        <w:numPr>
          <w:ilvl w:val="0"/>
          <w:numId w:val="193"/>
        </w:numPr>
        <w:suppressAutoHyphens/>
        <w:ind w:left="360"/>
        <w:jc w:val="both"/>
        <w:rPr>
          <w:rFonts w:ascii="Palatino Linotype" w:hAnsi="Palatino Linotype"/>
          <w:sz w:val="22"/>
          <w:szCs w:val="22"/>
        </w:rPr>
      </w:pPr>
      <w:r w:rsidRPr="00DB4153">
        <w:rPr>
          <w:rFonts w:ascii="Palatino Linotype" w:hAnsi="Palatino Linotype"/>
          <w:sz w:val="22"/>
          <w:szCs w:val="22"/>
        </w:rPr>
        <w:t>monsters die representatief zijn voor een bepaalde groep producten</w:t>
      </w:r>
      <w:r>
        <w:rPr>
          <w:rFonts w:ascii="Palatino Linotype" w:hAnsi="Palatino Linotype"/>
          <w:sz w:val="22"/>
          <w:szCs w:val="22"/>
        </w:rPr>
        <w:t xml:space="preserve"> en bestemd zijn om te wor</w:t>
      </w:r>
      <w:r w:rsidRPr="00DB4153">
        <w:rPr>
          <w:rFonts w:ascii="Palatino Linotype" w:hAnsi="Palatino Linotype"/>
          <w:sz w:val="22"/>
          <w:szCs w:val="22"/>
        </w:rPr>
        <w:t>den getoond of gedemonstreerd met</w:t>
      </w:r>
      <w:r>
        <w:rPr>
          <w:rFonts w:ascii="Palatino Linotype" w:hAnsi="Palatino Linotype"/>
          <w:sz w:val="22"/>
          <w:szCs w:val="22"/>
        </w:rPr>
        <w:t xml:space="preserve"> het oog op het plaatsen van be</w:t>
      </w:r>
      <w:r w:rsidRPr="00DB4153">
        <w:rPr>
          <w:rFonts w:ascii="Palatino Linotype" w:hAnsi="Palatino Linotype"/>
          <w:sz w:val="22"/>
          <w:szCs w:val="22"/>
        </w:rPr>
        <w:t>st</w:t>
      </w:r>
      <w:r>
        <w:rPr>
          <w:rFonts w:ascii="Palatino Linotype" w:hAnsi="Palatino Linotype"/>
          <w:sz w:val="22"/>
          <w:szCs w:val="22"/>
        </w:rPr>
        <w:t>ellingen van soortgelijke goede</w:t>
      </w:r>
      <w:r w:rsidRPr="00DB4153">
        <w:rPr>
          <w:rFonts w:ascii="Palatino Linotype" w:hAnsi="Palatino Linotype"/>
          <w:sz w:val="22"/>
          <w:szCs w:val="22"/>
        </w:rPr>
        <w:t>ren;</w:t>
      </w:r>
    </w:p>
    <w:p w:rsidR="00C50D76" w:rsidRPr="00DB4153" w:rsidRDefault="00C50D76" w:rsidP="00904554">
      <w:pPr>
        <w:pStyle w:val="ListParagraph"/>
        <w:widowControl w:val="0"/>
        <w:numPr>
          <w:ilvl w:val="0"/>
          <w:numId w:val="193"/>
        </w:numPr>
        <w:suppressAutoHyphens/>
        <w:ind w:left="360"/>
        <w:jc w:val="both"/>
        <w:rPr>
          <w:rFonts w:ascii="Palatino Linotype" w:hAnsi="Palatino Linotype"/>
          <w:sz w:val="22"/>
          <w:szCs w:val="22"/>
        </w:rPr>
      </w:pPr>
      <w:r w:rsidRPr="00DB4153">
        <w:rPr>
          <w:rFonts w:ascii="Palatino Linotype" w:hAnsi="Palatino Linotype"/>
          <w:sz w:val="22"/>
          <w:szCs w:val="22"/>
        </w:rPr>
        <w:t xml:space="preserve">speciale gereedschappen en instrumenten die gratis ter beschikking worden gesteld van een in </w:t>
      </w:r>
      <w:r>
        <w:rPr>
          <w:rFonts w:ascii="Palatino Linotype" w:hAnsi="Palatino Linotype"/>
          <w:sz w:val="22"/>
          <w:szCs w:val="22"/>
        </w:rPr>
        <w:t>Curaçao</w:t>
      </w:r>
      <w:r w:rsidRPr="00DB4153">
        <w:rPr>
          <w:rFonts w:ascii="Palatino Linotype" w:hAnsi="Palatino Linotype"/>
          <w:sz w:val="22"/>
          <w:szCs w:val="22"/>
        </w:rPr>
        <w:t xml:space="preserve"> gevestigde persoo</w:t>
      </w:r>
      <w:r>
        <w:rPr>
          <w:rFonts w:ascii="Palatino Linotype" w:hAnsi="Palatino Linotype"/>
          <w:sz w:val="22"/>
          <w:szCs w:val="22"/>
        </w:rPr>
        <w:t>n en die bestemd zijn om te worden gebruikt bij de vervaardi</w:t>
      </w:r>
      <w:r w:rsidRPr="00DB4153">
        <w:rPr>
          <w:rFonts w:ascii="Palatino Linotype" w:hAnsi="Palatino Linotype"/>
          <w:sz w:val="22"/>
          <w:szCs w:val="22"/>
        </w:rPr>
        <w:t xml:space="preserve">ging van in hun geheel </w:t>
      </w:r>
      <w:r>
        <w:rPr>
          <w:rFonts w:ascii="Palatino Linotype" w:hAnsi="Palatino Linotype"/>
          <w:sz w:val="22"/>
          <w:szCs w:val="22"/>
        </w:rPr>
        <w:t>uit te voeren goederen, op voorwaarde dat dergelijke speciale gereedschappen eigen</w:t>
      </w:r>
      <w:r w:rsidRPr="00DB4153">
        <w:rPr>
          <w:rFonts w:ascii="Palatino Linotype" w:hAnsi="Palatino Linotype"/>
          <w:sz w:val="22"/>
          <w:szCs w:val="22"/>
        </w:rPr>
        <w:t>dom blijv</w:t>
      </w:r>
      <w:r>
        <w:rPr>
          <w:rFonts w:ascii="Palatino Linotype" w:hAnsi="Palatino Linotype"/>
          <w:sz w:val="22"/>
          <w:szCs w:val="22"/>
        </w:rPr>
        <w:t>en van een in het buitenland ge</w:t>
      </w:r>
      <w:r w:rsidRPr="00DB4153">
        <w:rPr>
          <w:rFonts w:ascii="Palatino Linotype" w:hAnsi="Palatino Linotype"/>
          <w:sz w:val="22"/>
          <w:szCs w:val="22"/>
        </w:rPr>
        <w:t>vestigde persoon.</w:t>
      </w:r>
    </w:p>
    <w:p w:rsidR="00C50D76" w:rsidRDefault="00C50D76" w:rsidP="00ED791A">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129</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5A2D2A" w:rsidRDefault="00C50D76" w:rsidP="00904554">
      <w:pPr>
        <w:pStyle w:val="ListParagraph"/>
        <w:widowControl w:val="0"/>
        <w:numPr>
          <w:ilvl w:val="0"/>
          <w:numId w:val="175"/>
        </w:numPr>
        <w:suppressAutoHyphens/>
        <w:ind w:left="360"/>
        <w:jc w:val="both"/>
        <w:rPr>
          <w:rFonts w:ascii="Palatino Linotype" w:hAnsi="Palatino Linotype"/>
          <w:sz w:val="22"/>
          <w:szCs w:val="22"/>
        </w:rPr>
      </w:pPr>
      <w:r w:rsidRPr="005A2D2A">
        <w:rPr>
          <w:rFonts w:ascii="Palatino Linotype" w:hAnsi="Palatino Linotype"/>
          <w:sz w:val="22"/>
          <w:szCs w:val="22"/>
        </w:rPr>
        <w:t>De met vrijstelling ingevo</w:t>
      </w:r>
      <w:r>
        <w:rPr>
          <w:rFonts w:ascii="Palatino Linotype" w:hAnsi="Palatino Linotype"/>
          <w:sz w:val="22"/>
          <w:szCs w:val="22"/>
        </w:rPr>
        <w:t>erde goederen worden weer uitge</w:t>
      </w:r>
      <w:r w:rsidRPr="005A2D2A">
        <w:rPr>
          <w:rFonts w:ascii="Palatino Linotype" w:hAnsi="Palatino Linotype"/>
          <w:sz w:val="22"/>
          <w:szCs w:val="22"/>
        </w:rPr>
        <w:t xml:space="preserve">voerd binnen een door de douaneautoriteiten gestelde termijn. </w:t>
      </w:r>
      <w:r>
        <w:rPr>
          <w:rFonts w:ascii="Palatino Linotype" w:hAnsi="Palatino Linotype"/>
          <w:sz w:val="22"/>
          <w:szCs w:val="22"/>
        </w:rPr>
        <w:t>De duur van de termijn is afhanke</w:t>
      </w:r>
      <w:r w:rsidRPr="005A2D2A">
        <w:rPr>
          <w:rFonts w:ascii="Palatino Linotype" w:hAnsi="Palatino Linotype"/>
          <w:sz w:val="22"/>
          <w:szCs w:val="22"/>
        </w:rPr>
        <w:t>lijk van het gebruik van de goederen, maar du</w:t>
      </w:r>
      <w:r>
        <w:rPr>
          <w:rFonts w:ascii="Palatino Linotype" w:hAnsi="Palatino Linotype"/>
          <w:sz w:val="22"/>
          <w:szCs w:val="22"/>
        </w:rPr>
        <w:t>urt niet langer dan twaalf maanden na de da</w:t>
      </w:r>
      <w:r w:rsidRPr="005A2D2A">
        <w:rPr>
          <w:rFonts w:ascii="Palatino Linotype" w:hAnsi="Palatino Linotype"/>
          <w:sz w:val="22"/>
          <w:szCs w:val="22"/>
        </w:rPr>
        <w:t>tum van invoer.</w:t>
      </w:r>
    </w:p>
    <w:p w:rsidR="00C50D76" w:rsidRPr="005A2D2A" w:rsidRDefault="00C50D76" w:rsidP="00904554">
      <w:pPr>
        <w:pStyle w:val="ListParagraph"/>
        <w:widowControl w:val="0"/>
        <w:numPr>
          <w:ilvl w:val="0"/>
          <w:numId w:val="175"/>
        </w:numPr>
        <w:suppressAutoHyphens/>
        <w:ind w:left="360"/>
        <w:jc w:val="both"/>
        <w:rPr>
          <w:rFonts w:ascii="Palatino Linotype" w:hAnsi="Palatino Linotype"/>
          <w:sz w:val="22"/>
          <w:szCs w:val="22"/>
        </w:rPr>
      </w:pPr>
      <w:r w:rsidRPr="005A2D2A">
        <w:rPr>
          <w:rFonts w:ascii="Palatino Linotype" w:hAnsi="Palatino Linotype"/>
          <w:sz w:val="22"/>
          <w:szCs w:val="22"/>
        </w:rPr>
        <w:t xml:space="preserve">De douaneautoriteiten kunnen op grond van bijzondere omstandigheden verlenging van de in het eerste lid bedoelde termijn </w:t>
      </w:r>
      <w:r>
        <w:rPr>
          <w:rFonts w:ascii="Palatino Linotype" w:hAnsi="Palatino Linotype"/>
          <w:sz w:val="22"/>
          <w:szCs w:val="22"/>
        </w:rPr>
        <w:t>met ten hoogste zes maanden toe</w:t>
      </w:r>
      <w:r w:rsidRPr="005A2D2A">
        <w:rPr>
          <w:rFonts w:ascii="Palatino Linotype" w:hAnsi="Palatino Linotype"/>
          <w:sz w:val="22"/>
          <w:szCs w:val="22"/>
        </w:rPr>
        <w:t>staan.</w:t>
      </w:r>
    </w:p>
    <w:p w:rsidR="00C50D76" w:rsidRPr="003C7A6F" w:rsidRDefault="00C50D76" w:rsidP="00ED791A">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13 Tijdelijk ingevoerde vervangende machines</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130</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Vrijstelling van invoerrechten wordt verlee</w:t>
      </w:r>
      <w:r>
        <w:rPr>
          <w:rFonts w:ascii="Palatino Linotype" w:hAnsi="Palatino Linotype"/>
          <w:sz w:val="22"/>
          <w:szCs w:val="22"/>
          <w:lang w:val="nl-NL"/>
        </w:rPr>
        <w:t>nd voor de invoer van vervangende productiemiddelen die tijde</w:t>
      </w:r>
      <w:r w:rsidRPr="003C7A6F">
        <w:rPr>
          <w:rFonts w:ascii="Palatino Linotype" w:hAnsi="Palatino Linotype"/>
          <w:sz w:val="22"/>
          <w:szCs w:val="22"/>
          <w:lang w:val="nl-NL"/>
        </w:rPr>
        <w:t>lijk grat</w:t>
      </w:r>
      <w:r>
        <w:rPr>
          <w:rFonts w:ascii="Palatino Linotype" w:hAnsi="Palatino Linotype"/>
          <w:sz w:val="22"/>
          <w:szCs w:val="22"/>
          <w:lang w:val="nl-NL"/>
        </w:rPr>
        <w:t>is ter beschikking van de impor</w:t>
      </w:r>
      <w:r w:rsidRPr="003C7A6F">
        <w:rPr>
          <w:rFonts w:ascii="Palatino Linotype" w:hAnsi="Palatino Linotype"/>
          <w:sz w:val="22"/>
          <w:szCs w:val="22"/>
          <w:lang w:val="nl-NL"/>
        </w:rPr>
        <w:t>teur w</w:t>
      </w:r>
      <w:r>
        <w:rPr>
          <w:rFonts w:ascii="Palatino Linotype" w:hAnsi="Palatino Linotype"/>
          <w:sz w:val="22"/>
          <w:szCs w:val="22"/>
          <w:lang w:val="nl-NL"/>
        </w:rPr>
        <w:t>orden gesteld door of op initiatief van de leveran</w:t>
      </w:r>
      <w:r w:rsidRPr="003C7A6F">
        <w:rPr>
          <w:rFonts w:ascii="Palatino Linotype" w:hAnsi="Palatino Linotype"/>
          <w:sz w:val="22"/>
          <w:szCs w:val="22"/>
          <w:lang w:val="nl-NL"/>
        </w:rPr>
        <w:t>cier van:</w:t>
      </w:r>
    </w:p>
    <w:p w:rsidR="00C50D76" w:rsidRPr="005A2D2A" w:rsidRDefault="00C50D76" w:rsidP="00904554">
      <w:pPr>
        <w:pStyle w:val="ListParagraph"/>
        <w:widowControl w:val="0"/>
        <w:numPr>
          <w:ilvl w:val="0"/>
          <w:numId w:val="176"/>
        </w:numPr>
        <w:suppressAutoHyphens/>
        <w:ind w:left="360"/>
        <w:jc w:val="both"/>
        <w:rPr>
          <w:rFonts w:ascii="Palatino Linotype" w:hAnsi="Palatino Linotype"/>
          <w:sz w:val="22"/>
          <w:szCs w:val="22"/>
        </w:rPr>
      </w:pPr>
      <w:r w:rsidRPr="005A2D2A">
        <w:rPr>
          <w:rFonts w:ascii="Palatino Linotype" w:hAnsi="Palatino Linotype"/>
          <w:sz w:val="22"/>
          <w:szCs w:val="22"/>
        </w:rPr>
        <w:t>soortgelijke producti</w:t>
      </w:r>
      <w:r>
        <w:rPr>
          <w:rFonts w:ascii="Palatino Linotype" w:hAnsi="Palatino Linotype"/>
          <w:sz w:val="22"/>
          <w:szCs w:val="22"/>
        </w:rPr>
        <w:t>emiddelen die later worden inge</w:t>
      </w:r>
      <w:r w:rsidRPr="005A2D2A">
        <w:rPr>
          <w:rFonts w:ascii="Palatino Linotype" w:hAnsi="Palatino Linotype"/>
          <w:sz w:val="22"/>
          <w:szCs w:val="22"/>
        </w:rPr>
        <w:t xml:space="preserve">voerd om in het vrije </w:t>
      </w:r>
      <w:r>
        <w:rPr>
          <w:rFonts w:ascii="Palatino Linotype" w:hAnsi="Palatino Linotype"/>
          <w:sz w:val="22"/>
          <w:szCs w:val="22"/>
        </w:rPr>
        <w:t>verkeer te worden ge</w:t>
      </w:r>
      <w:r w:rsidRPr="005A2D2A">
        <w:rPr>
          <w:rFonts w:ascii="Palatino Linotype" w:hAnsi="Palatino Linotype"/>
          <w:sz w:val="22"/>
          <w:szCs w:val="22"/>
        </w:rPr>
        <w:t>bracht</w:t>
      </w:r>
      <w:r>
        <w:rPr>
          <w:rFonts w:ascii="Palatino Linotype" w:hAnsi="Palatino Linotype"/>
          <w:sz w:val="22"/>
          <w:szCs w:val="22"/>
        </w:rPr>
        <w:t>;</w:t>
      </w:r>
      <w:r w:rsidRPr="005A2D2A">
        <w:rPr>
          <w:rFonts w:ascii="Palatino Linotype" w:hAnsi="Palatino Linotype"/>
          <w:sz w:val="22"/>
          <w:szCs w:val="22"/>
        </w:rPr>
        <w:t xml:space="preserve"> of</w:t>
      </w:r>
    </w:p>
    <w:p w:rsidR="00C50D76" w:rsidRPr="005A2D2A" w:rsidRDefault="00C50D76" w:rsidP="00904554">
      <w:pPr>
        <w:pStyle w:val="ListParagraph"/>
        <w:widowControl w:val="0"/>
        <w:numPr>
          <w:ilvl w:val="0"/>
          <w:numId w:val="176"/>
        </w:numPr>
        <w:suppressAutoHyphens/>
        <w:ind w:left="360"/>
        <w:jc w:val="both"/>
        <w:rPr>
          <w:rFonts w:ascii="Palatino Linotype" w:hAnsi="Palatino Linotype"/>
          <w:sz w:val="22"/>
          <w:szCs w:val="22"/>
        </w:rPr>
      </w:pPr>
      <w:r w:rsidRPr="005A2D2A">
        <w:rPr>
          <w:rFonts w:ascii="Palatino Linotype" w:hAnsi="Palatino Linotype"/>
          <w:sz w:val="22"/>
          <w:szCs w:val="22"/>
        </w:rPr>
        <w:t>productiemiddelen die na te</w:t>
      </w:r>
      <w:r>
        <w:rPr>
          <w:rFonts w:ascii="Palatino Linotype" w:hAnsi="Palatino Linotype"/>
          <w:sz w:val="22"/>
          <w:szCs w:val="22"/>
        </w:rPr>
        <w:t xml:space="preserve"> zijn gerepareerd opnieuw in ge</w:t>
      </w:r>
      <w:r w:rsidRPr="005A2D2A">
        <w:rPr>
          <w:rFonts w:ascii="Palatino Linotype" w:hAnsi="Palatino Linotype"/>
          <w:sz w:val="22"/>
          <w:szCs w:val="22"/>
        </w:rPr>
        <w:t>bruik worden genomen.</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Artikel 131</w:t>
      </w:r>
    </w:p>
    <w:p w:rsidR="00C50D76" w:rsidRPr="003C7A6F" w:rsidRDefault="00C50D76" w:rsidP="00C50D76">
      <w:pPr>
        <w:suppressAutoHyphens/>
        <w:jc w:val="center"/>
        <w:rPr>
          <w:rFonts w:ascii="Palatino Linotype" w:hAnsi="Palatino Linotype"/>
          <w:sz w:val="22"/>
          <w:szCs w:val="22"/>
          <w:lang w:val="nl-NL"/>
        </w:rPr>
      </w:pPr>
    </w:p>
    <w:p w:rsidR="00C50D76" w:rsidRPr="00E874CF" w:rsidRDefault="00C50D76" w:rsidP="00904554">
      <w:pPr>
        <w:pStyle w:val="ListParagraph"/>
        <w:widowControl w:val="0"/>
        <w:numPr>
          <w:ilvl w:val="0"/>
          <w:numId w:val="194"/>
        </w:numPr>
        <w:suppressAutoHyphens/>
        <w:ind w:left="360"/>
        <w:jc w:val="both"/>
        <w:rPr>
          <w:rFonts w:ascii="Palatino Linotype" w:hAnsi="Palatino Linotype"/>
          <w:sz w:val="22"/>
          <w:szCs w:val="22"/>
        </w:rPr>
      </w:pPr>
      <w:r w:rsidRPr="00E874CF">
        <w:rPr>
          <w:rFonts w:ascii="Palatino Linotype" w:hAnsi="Palatino Linotype"/>
          <w:sz w:val="22"/>
          <w:szCs w:val="22"/>
        </w:rPr>
        <w:t>De met vrijstelling ingevoerde goederen worden weer uitgevoerd binnen zes maanden na de datum van invoer.</w:t>
      </w:r>
    </w:p>
    <w:p w:rsidR="00C50D76" w:rsidRPr="00E874CF" w:rsidRDefault="00C50D76" w:rsidP="00904554">
      <w:pPr>
        <w:pStyle w:val="ListParagraph"/>
        <w:widowControl w:val="0"/>
        <w:numPr>
          <w:ilvl w:val="0"/>
          <w:numId w:val="194"/>
        </w:numPr>
        <w:suppressAutoHyphens/>
        <w:ind w:left="360"/>
        <w:jc w:val="both"/>
        <w:rPr>
          <w:rFonts w:ascii="Palatino Linotype" w:hAnsi="Palatino Linotype"/>
          <w:sz w:val="22"/>
          <w:szCs w:val="22"/>
        </w:rPr>
      </w:pPr>
      <w:r w:rsidRPr="00E874CF">
        <w:rPr>
          <w:rFonts w:ascii="Palatino Linotype" w:hAnsi="Palatino Linotype"/>
          <w:sz w:val="22"/>
          <w:szCs w:val="22"/>
        </w:rPr>
        <w:t>De douaneautoriteiten kunnen op g</w:t>
      </w:r>
      <w:r>
        <w:rPr>
          <w:rFonts w:ascii="Palatino Linotype" w:hAnsi="Palatino Linotype"/>
          <w:sz w:val="22"/>
          <w:szCs w:val="22"/>
        </w:rPr>
        <w:t>rond van bijzondere omstandighe</w:t>
      </w:r>
      <w:r w:rsidRPr="00E874CF">
        <w:rPr>
          <w:rFonts w:ascii="Palatino Linotype" w:hAnsi="Palatino Linotype"/>
          <w:sz w:val="22"/>
          <w:szCs w:val="22"/>
        </w:rPr>
        <w:t>den verlenging van de in het eerste lid bedoelde termijn met ten hoogste drie maanden toestaan.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14 Tijdelijk ingevoerde films, informatie- en geluidsdragers</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132</w:t>
      </w:r>
    </w:p>
    <w:p w:rsidR="00C50D76" w:rsidRPr="003C7A6F" w:rsidRDefault="00C50D76" w:rsidP="00C50D76">
      <w:pPr>
        <w:suppressAutoHyphens/>
        <w:jc w:val="center"/>
        <w:rPr>
          <w:rFonts w:ascii="Palatino Linotype" w:hAnsi="Palatino Linotype"/>
          <w:sz w:val="22"/>
          <w:szCs w:val="22"/>
          <w:lang w:val="nl-NL"/>
        </w:rPr>
      </w:pPr>
    </w:p>
    <w:p w:rsidR="00C50D76" w:rsidRPr="00E874CF" w:rsidRDefault="00C50D76" w:rsidP="00904554">
      <w:pPr>
        <w:pStyle w:val="ListParagraph"/>
        <w:widowControl w:val="0"/>
        <w:numPr>
          <w:ilvl w:val="0"/>
          <w:numId w:val="195"/>
        </w:numPr>
        <w:suppressAutoHyphens/>
        <w:ind w:left="360"/>
        <w:jc w:val="both"/>
        <w:rPr>
          <w:rFonts w:ascii="Palatino Linotype" w:hAnsi="Palatino Linotype"/>
          <w:sz w:val="22"/>
          <w:szCs w:val="22"/>
        </w:rPr>
      </w:pPr>
      <w:r w:rsidRPr="00E874CF">
        <w:rPr>
          <w:rFonts w:ascii="Palatino Linotype" w:hAnsi="Palatino Linotype"/>
          <w:sz w:val="22"/>
          <w:szCs w:val="22"/>
        </w:rPr>
        <w:t>Vrijstelling van invoerrechten wordt verleend voor de invoer van:</w:t>
      </w:r>
    </w:p>
    <w:p w:rsidR="00C50D76" w:rsidRPr="00E874CF" w:rsidRDefault="00C50D76" w:rsidP="00904554">
      <w:pPr>
        <w:pStyle w:val="ListParagraph"/>
        <w:widowControl w:val="0"/>
        <w:numPr>
          <w:ilvl w:val="0"/>
          <w:numId w:val="196"/>
        </w:numPr>
        <w:suppressAutoHyphens/>
        <w:ind w:left="810"/>
        <w:jc w:val="both"/>
        <w:rPr>
          <w:rFonts w:ascii="Palatino Linotype" w:hAnsi="Palatino Linotype"/>
          <w:sz w:val="22"/>
          <w:szCs w:val="22"/>
        </w:rPr>
      </w:pPr>
      <w:r w:rsidRPr="00E874CF">
        <w:rPr>
          <w:rFonts w:ascii="Palatino Linotype" w:hAnsi="Palatino Linotype"/>
          <w:sz w:val="22"/>
          <w:szCs w:val="22"/>
        </w:rPr>
        <w:t>cinematografische fil</w:t>
      </w:r>
      <w:r>
        <w:rPr>
          <w:rFonts w:ascii="Palatino Linotype" w:hAnsi="Palatino Linotype"/>
          <w:sz w:val="22"/>
          <w:szCs w:val="22"/>
        </w:rPr>
        <w:t>ms, belicht en ontwikkeld, positief, be</w:t>
      </w:r>
      <w:r w:rsidRPr="00E874CF">
        <w:rPr>
          <w:rFonts w:ascii="Palatino Linotype" w:hAnsi="Palatino Linotype"/>
          <w:sz w:val="22"/>
          <w:szCs w:val="22"/>
        </w:rPr>
        <w:t>s</w:t>
      </w:r>
      <w:r>
        <w:rPr>
          <w:rFonts w:ascii="Palatino Linotype" w:hAnsi="Palatino Linotype"/>
          <w:sz w:val="22"/>
          <w:szCs w:val="22"/>
        </w:rPr>
        <w:t>temd om te worden bekeken, alvorens zij commercieel in om</w:t>
      </w:r>
      <w:r w:rsidRPr="00E874CF">
        <w:rPr>
          <w:rFonts w:ascii="Palatino Linotype" w:hAnsi="Palatino Linotype"/>
          <w:sz w:val="22"/>
          <w:szCs w:val="22"/>
        </w:rPr>
        <w:t>loop worden gebracht;</w:t>
      </w:r>
    </w:p>
    <w:p w:rsidR="00C50D76" w:rsidRPr="00E874CF" w:rsidRDefault="00C50D76" w:rsidP="00904554">
      <w:pPr>
        <w:pStyle w:val="ListParagraph"/>
        <w:widowControl w:val="0"/>
        <w:numPr>
          <w:ilvl w:val="0"/>
          <w:numId w:val="196"/>
        </w:numPr>
        <w:suppressAutoHyphens/>
        <w:ind w:left="810"/>
        <w:jc w:val="both"/>
        <w:rPr>
          <w:rFonts w:ascii="Palatino Linotype" w:hAnsi="Palatino Linotype"/>
          <w:sz w:val="22"/>
          <w:szCs w:val="22"/>
        </w:rPr>
      </w:pPr>
      <w:r w:rsidRPr="00E874CF">
        <w:rPr>
          <w:rFonts w:ascii="Palatino Linotype" w:hAnsi="Palatino Linotype"/>
          <w:sz w:val="22"/>
          <w:szCs w:val="22"/>
        </w:rPr>
        <w:t>films die de aard van producten of de werking van buitenlands materiaal tonen, op voorwaarde dat zij niet bestemd zijn voor openbare vertoning tegen betaling;</w:t>
      </w:r>
    </w:p>
    <w:p w:rsidR="00C50D76" w:rsidRPr="00E874CF" w:rsidRDefault="00C50D76" w:rsidP="00904554">
      <w:pPr>
        <w:pStyle w:val="ListParagraph"/>
        <w:widowControl w:val="0"/>
        <w:numPr>
          <w:ilvl w:val="0"/>
          <w:numId w:val="196"/>
        </w:numPr>
        <w:suppressAutoHyphens/>
        <w:ind w:left="810"/>
        <w:jc w:val="both"/>
        <w:rPr>
          <w:rFonts w:ascii="Palatino Linotype" w:hAnsi="Palatino Linotype"/>
          <w:sz w:val="22"/>
          <w:szCs w:val="22"/>
        </w:rPr>
      </w:pPr>
      <w:r w:rsidRPr="00E874CF">
        <w:rPr>
          <w:rFonts w:ascii="Palatino Linotype" w:hAnsi="Palatino Linotype"/>
          <w:sz w:val="22"/>
          <w:szCs w:val="22"/>
        </w:rPr>
        <w:t>informatie- en geluidsdragers, van opnamen voorzien, voor niet-commerciële doeleinden, die aan een i</w:t>
      </w:r>
      <w:r>
        <w:rPr>
          <w:rFonts w:ascii="Palatino Linotype" w:hAnsi="Palatino Linotype"/>
          <w:sz w:val="22"/>
          <w:szCs w:val="22"/>
        </w:rPr>
        <w:t>n Curaçao gevestigde persoon gratis ter beschik</w:t>
      </w:r>
      <w:r w:rsidRPr="00E874CF">
        <w:rPr>
          <w:rFonts w:ascii="Palatino Linotype" w:hAnsi="Palatino Linotype"/>
          <w:sz w:val="22"/>
          <w:szCs w:val="22"/>
        </w:rPr>
        <w:t>king worden gesteld.</w:t>
      </w:r>
    </w:p>
    <w:p w:rsidR="00C50D76" w:rsidRPr="00E874CF" w:rsidRDefault="00C50D76" w:rsidP="00904554">
      <w:pPr>
        <w:pStyle w:val="ListParagraph"/>
        <w:widowControl w:val="0"/>
        <w:numPr>
          <w:ilvl w:val="0"/>
          <w:numId w:val="195"/>
        </w:numPr>
        <w:suppressAutoHyphens/>
        <w:ind w:left="360"/>
        <w:jc w:val="both"/>
        <w:rPr>
          <w:rFonts w:ascii="Palatino Linotype" w:hAnsi="Palatino Linotype"/>
          <w:sz w:val="22"/>
          <w:szCs w:val="22"/>
        </w:rPr>
      </w:pPr>
      <w:r w:rsidRPr="00E874CF">
        <w:rPr>
          <w:rFonts w:ascii="Palatino Linotype" w:hAnsi="Palatino Linotype"/>
          <w:sz w:val="22"/>
          <w:szCs w:val="22"/>
        </w:rPr>
        <w:t>Artikel 131 is van overeenkomstige toepassing.</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15 Tijdelijk ingevoerde persoonlijke bagage van reizigers</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133</w:t>
      </w:r>
    </w:p>
    <w:p w:rsidR="00C50D76" w:rsidRPr="003C7A6F" w:rsidRDefault="00C50D76" w:rsidP="00C50D76">
      <w:pPr>
        <w:suppressAutoHyphens/>
        <w:jc w:val="center"/>
        <w:rPr>
          <w:rFonts w:ascii="Palatino Linotype" w:hAnsi="Palatino Linotype"/>
          <w:sz w:val="22"/>
          <w:szCs w:val="22"/>
          <w:lang w:val="nl-NL"/>
        </w:rPr>
      </w:pPr>
    </w:p>
    <w:p w:rsidR="00C50D76" w:rsidRPr="005A2D2A" w:rsidRDefault="00C50D76" w:rsidP="00904554">
      <w:pPr>
        <w:pStyle w:val="ListParagraph"/>
        <w:widowControl w:val="0"/>
        <w:numPr>
          <w:ilvl w:val="0"/>
          <w:numId w:val="177"/>
        </w:numPr>
        <w:suppressAutoHyphens/>
        <w:ind w:left="360"/>
        <w:jc w:val="both"/>
        <w:rPr>
          <w:rFonts w:ascii="Palatino Linotype" w:hAnsi="Palatino Linotype"/>
          <w:sz w:val="22"/>
          <w:szCs w:val="22"/>
        </w:rPr>
      </w:pPr>
      <w:r w:rsidRPr="005A2D2A">
        <w:rPr>
          <w:rFonts w:ascii="Palatino Linotype" w:hAnsi="Palatino Linotype"/>
          <w:sz w:val="22"/>
          <w:szCs w:val="22"/>
        </w:rPr>
        <w:t>Vrijstelling van invoerrechten wordt verleend voor de invoer van pers</w:t>
      </w:r>
      <w:r>
        <w:rPr>
          <w:rFonts w:ascii="Palatino Linotype" w:hAnsi="Palatino Linotype"/>
          <w:sz w:val="22"/>
          <w:szCs w:val="22"/>
        </w:rPr>
        <w:t>oonlijke goederen die een reizi</w:t>
      </w:r>
      <w:r w:rsidRPr="005A2D2A">
        <w:rPr>
          <w:rFonts w:ascii="Palatino Linotype" w:hAnsi="Palatino Linotype"/>
          <w:sz w:val="22"/>
          <w:szCs w:val="22"/>
        </w:rPr>
        <w:t>ger zelf, of i</w:t>
      </w:r>
      <w:r>
        <w:rPr>
          <w:rFonts w:ascii="Palatino Linotype" w:hAnsi="Palatino Linotype"/>
          <w:sz w:val="22"/>
          <w:szCs w:val="22"/>
        </w:rPr>
        <w:t>n zijn per</w:t>
      </w:r>
      <w:r w:rsidRPr="005A2D2A">
        <w:rPr>
          <w:rFonts w:ascii="Palatino Linotype" w:hAnsi="Palatino Linotype"/>
          <w:sz w:val="22"/>
          <w:szCs w:val="22"/>
        </w:rPr>
        <w:t xml:space="preserve">soonlijke bagage meevoert, voor de duur van zijn verblijf in </w:t>
      </w:r>
      <w:r>
        <w:rPr>
          <w:rFonts w:ascii="Palatino Linotype" w:hAnsi="Palatino Linotype"/>
          <w:sz w:val="22"/>
          <w:szCs w:val="22"/>
        </w:rPr>
        <w:t>Curaçao</w:t>
      </w:r>
      <w:r w:rsidRPr="005A2D2A">
        <w:rPr>
          <w:rFonts w:ascii="Palatino Linotype" w:hAnsi="Palatino Linotype"/>
          <w:sz w:val="22"/>
          <w:szCs w:val="22"/>
        </w:rPr>
        <w:t>.</w:t>
      </w:r>
    </w:p>
    <w:p w:rsidR="00C50D76" w:rsidRPr="005A2D2A" w:rsidRDefault="00C50D76" w:rsidP="00904554">
      <w:pPr>
        <w:pStyle w:val="ListParagraph"/>
        <w:widowControl w:val="0"/>
        <w:numPr>
          <w:ilvl w:val="0"/>
          <w:numId w:val="177"/>
        </w:numPr>
        <w:suppressAutoHyphens/>
        <w:ind w:left="360"/>
        <w:jc w:val="both"/>
        <w:rPr>
          <w:rFonts w:ascii="Palatino Linotype" w:hAnsi="Palatino Linotype"/>
          <w:sz w:val="22"/>
          <w:szCs w:val="22"/>
        </w:rPr>
      </w:pPr>
      <w:r w:rsidRPr="005A2D2A">
        <w:rPr>
          <w:rFonts w:ascii="Palatino Linotype" w:hAnsi="Palatino Linotype"/>
          <w:sz w:val="22"/>
          <w:szCs w:val="22"/>
        </w:rPr>
        <w:t xml:space="preserve">Voor de toepassing van deze vrijstelling wordt onder persoonlijke </w:t>
      </w:r>
      <w:r>
        <w:rPr>
          <w:rFonts w:ascii="Palatino Linotype" w:hAnsi="Palatino Linotype"/>
          <w:sz w:val="22"/>
          <w:szCs w:val="22"/>
        </w:rPr>
        <w:t>goederen verstaan: alle kledingstukken en ande</w:t>
      </w:r>
      <w:r w:rsidRPr="005A2D2A">
        <w:rPr>
          <w:rFonts w:ascii="Palatino Linotype" w:hAnsi="Palatino Linotype"/>
          <w:sz w:val="22"/>
          <w:szCs w:val="22"/>
        </w:rPr>
        <w:t>re nieuwe of gebruikte voorwerpen, die bestemd zijn voor pe</w:t>
      </w:r>
      <w:r>
        <w:rPr>
          <w:rFonts w:ascii="Palatino Linotype" w:hAnsi="Palatino Linotype"/>
          <w:sz w:val="22"/>
          <w:szCs w:val="22"/>
        </w:rPr>
        <w:t>rsoonlijk gebruik door de reizi</w:t>
      </w:r>
      <w:r w:rsidRPr="005A2D2A">
        <w:rPr>
          <w:rFonts w:ascii="Palatino Linotype" w:hAnsi="Palatino Linotype"/>
          <w:sz w:val="22"/>
          <w:szCs w:val="22"/>
        </w:rPr>
        <w:t>ger.</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054341">
        <w:rPr>
          <w:rFonts w:ascii="Palatino Linotype" w:hAnsi="Palatino Linotype"/>
          <w:sz w:val="22"/>
          <w:szCs w:val="22"/>
          <w:lang w:val="nl-NL"/>
        </w:rPr>
        <w:t>Artikel 134</w:t>
      </w:r>
    </w:p>
    <w:p w:rsidR="00C50D76" w:rsidRPr="003C7A6F" w:rsidRDefault="00C50D76" w:rsidP="00C50D76">
      <w:pPr>
        <w:suppressAutoHyphens/>
        <w:jc w:val="center"/>
        <w:rPr>
          <w:rFonts w:ascii="Palatino Linotype" w:hAnsi="Palatino Linotype"/>
          <w:sz w:val="22"/>
          <w:szCs w:val="22"/>
          <w:lang w:val="nl-NL"/>
        </w:rPr>
      </w:pPr>
    </w:p>
    <w:p w:rsidR="00C50D76" w:rsidRPr="005A2D2A" w:rsidRDefault="00C50D76" w:rsidP="00904554">
      <w:pPr>
        <w:pStyle w:val="ListParagraph"/>
        <w:widowControl w:val="0"/>
        <w:numPr>
          <w:ilvl w:val="0"/>
          <w:numId w:val="178"/>
        </w:numPr>
        <w:suppressAutoHyphens/>
        <w:ind w:left="360"/>
        <w:jc w:val="both"/>
        <w:rPr>
          <w:rFonts w:ascii="Palatino Linotype" w:hAnsi="Palatino Linotype"/>
          <w:sz w:val="22"/>
          <w:szCs w:val="22"/>
        </w:rPr>
      </w:pPr>
      <w:r w:rsidRPr="005A2D2A">
        <w:rPr>
          <w:rFonts w:ascii="Palatino Linotype" w:hAnsi="Palatino Linotype"/>
          <w:sz w:val="22"/>
          <w:szCs w:val="22"/>
        </w:rPr>
        <w:t>Tenzij de douaneautoriteiten anders bepa</w:t>
      </w:r>
      <w:r>
        <w:rPr>
          <w:rFonts w:ascii="Palatino Linotype" w:hAnsi="Palatino Linotype"/>
          <w:sz w:val="22"/>
          <w:szCs w:val="22"/>
        </w:rPr>
        <w:t>len, is voor de invoer met vrijstelling geen vergun</w:t>
      </w:r>
      <w:r w:rsidRPr="005A2D2A">
        <w:rPr>
          <w:rFonts w:ascii="Palatino Linotype" w:hAnsi="Palatino Linotype"/>
          <w:sz w:val="22"/>
          <w:szCs w:val="22"/>
        </w:rPr>
        <w:t>ning vereist.</w:t>
      </w:r>
    </w:p>
    <w:p w:rsidR="00C50D76" w:rsidRPr="005A2D2A" w:rsidRDefault="00C50D76" w:rsidP="00904554">
      <w:pPr>
        <w:pStyle w:val="ListParagraph"/>
        <w:widowControl w:val="0"/>
        <w:numPr>
          <w:ilvl w:val="0"/>
          <w:numId w:val="178"/>
        </w:numPr>
        <w:suppressAutoHyphens/>
        <w:ind w:left="360"/>
        <w:jc w:val="both"/>
        <w:rPr>
          <w:rFonts w:ascii="Palatino Linotype" w:hAnsi="Palatino Linotype"/>
          <w:sz w:val="22"/>
          <w:szCs w:val="22"/>
        </w:rPr>
      </w:pPr>
      <w:r w:rsidRPr="005A2D2A">
        <w:rPr>
          <w:rFonts w:ascii="Palatino Linotype" w:hAnsi="Palatino Linotype"/>
          <w:sz w:val="22"/>
          <w:szCs w:val="22"/>
        </w:rPr>
        <w:t xml:space="preserve">De aangifte ten invoer kan mondeling geschieden. De douaneautoriteiten kunnen vorderen dat </w:t>
      </w:r>
      <w:r>
        <w:rPr>
          <w:rFonts w:ascii="Palatino Linotype" w:hAnsi="Palatino Linotype"/>
          <w:sz w:val="22"/>
          <w:szCs w:val="22"/>
        </w:rPr>
        <w:t>voor goede</w:t>
      </w:r>
      <w:r w:rsidRPr="005A2D2A">
        <w:rPr>
          <w:rFonts w:ascii="Palatino Linotype" w:hAnsi="Palatino Linotype"/>
          <w:sz w:val="22"/>
          <w:szCs w:val="22"/>
        </w:rPr>
        <w:t>ren ten aanzien waarvan wegens hun aard, hoeveelheid of waarde</w:t>
      </w:r>
      <w:r>
        <w:rPr>
          <w:rFonts w:ascii="Palatino Linotype" w:hAnsi="Palatino Linotype"/>
          <w:sz w:val="22"/>
          <w:szCs w:val="22"/>
        </w:rPr>
        <w:t xml:space="preserve"> misbruik wordt gevreesd, zeker</w:t>
      </w:r>
      <w:r w:rsidRPr="005A2D2A">
        <w:rPr>
          <w:rFonts w:ascii="Palatino Linotype" w:hAnsi="Palatino Linotype"/>
          <w:sz w:val="22"/>
          <w:szCs w:val="22"/>
        </w:rPr>
        <w:t>heid wordt gesteld.</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135</w:t>
      </w:r>
    </w:p>
    <w:p w:rsidR="00C50D76" w:rsidRPr="003C7A6F" w:rsidRDefault="00C50D76" w:rsidP="00C50D76">
      <w:pPr>
        <w:suppressAutoHyphens/>
        <w:jc w:val="center"/>
        <w:rPr>
          <w:rFonts w:ascii="Palatino Linotype" w:hAnsi="Palatino Linotype"/>
          <w:sz w:val="22"/>
          <w:szCs w:val="22"/>
          <w:lang w:val="nl-NL"/>
        </w:rPr>
      </w:pPr>
    </w:p>
    <w:p w:rsidR="00C50D76" w:rsidRPr="00E874CF" w:rsidRDefault="00C50D76" w:rsidP="00904554">
      <w:pPr>
        <w:pStyle w:val="ListParagraph"/>
        <w:widowControl w:val="0"/>
        <w:numPr>
          <w:ilvl w:val="0"/>
          <w:numId w:val="197"/>
        </w:numPr>
        <w:suppressAutoHyphens/>
        <w:ind w:left="360"/>
        <w:jc w:val="both"/>
        <w:rPr>
          <w:rFonts w:ascii="Palatino Linotype" w:hAnsi="Palatino Linotype"/>
          <w:sz w:val="22"/>
          <w:szCs w:val="22"/>
        </w:rPr>
      </w:pPr>
      <w:r w:rsidRPr="00E874CF">
        <w:rPr>
          <w:rFonts w:ascii="Palatino Linotype" w:hAnsi="Palatino Linotype"/>
          <w:sz w:val="22"/>
          <w:szCs w:val="22"/>
        </w:rPr>
        <w:t>De met vrijstelling inge</w:t>
      </w:r>
      <w:r>
        <w:rPr>
          <w:rFonts w:ascii="Palatino Linotype" w:hAnsi="Palatino Linotype"/>
          <w:sz w:val="22"/>
          <w:szCs w:val="22"/>
        </w:rPr>
        <w:t>voerde goederen worden weer uit</w:t>
      </w:r>
      <w:r w:rsidRPr="00E874CF">
        <w:rPr>
          <w:rFonts w:ascii="Palatino Linotype" w:hAnsi="Palatino Linotype"/>
          <w:sz w:val="22"/>
          <w:szCs w:val="22"/>
        </w:rPr>
        <w:t>gevoerd binnen drie maanden na de datum van invoer.</w:t>
      </w:r>
    </w:p>
    <w:p w:rsidR="00904554" w:rsidRDefault="00904554">
      <w:pPr>
        <w:widowControl/>
        <w:rPr>
          <w:rFonts w:ascii="Palatino Linotype" w:hAnsi="Palatino Linotype"/>
          <w:snapToGrid/>
          <w:sz w:val="22"/>
          <w:szCs w:val="22"/>
          <w:lang w:val="nl-NL"/>
        </w:rPr>
      </w:pPr>
      <w:r w:rsidRPr="00D41916">
        <w:rPr>
          <w:rFonts w:ascii="Palatino Linotype" w:hAnsi="Palatino Linotype"/>
          <w:sz w:val="22"/>
          <w:szCs w:val="22"/>
          <w:lang w:val="nl-NL"/>
        </w:rPr>
        <w:br w:type="page"/>
      </w:r>
    </w:p>
    <w:p w:rsidR="00C50D76" w:rsidRPr="00E874CF" w:rsidRDefault="00C50D76" w:rsidP="00904554">
      <w:pPr>
        <w:pStyle w:val="ListParagraph"/>
        <w:widowControl w:val="0"/>
        <w:numPr>
          <w:ilvl w:val="0"/>
          <w:numId w:val="197"/>
        </w:numPr>
        <w:suppressAutoHyphens/>
        <w:ind w:left="360"/>
        <w:jc w:val="both"/>
        <w:rPr>
          <w:rFonts w:ascii="Palatino Linotype" w:hAnsi="Palatino Linotype"/>
          <w:sz w:val="22"/>
          <w:szCs w:val="22"/>
        </w:rPr>
      </w:pPr>
      <w:r w:rsidRPr="00E874CF">
        <w:rPr>
          <w:rFonts w:ascii="Palatino Linotype" w:hAnsi="Palatino Linotype"/>
          <w:sz w:val="22"/>
          <w:szCs w:val="22"/>
        </w:rPr>
        <w:lastRenderedPageBreak/>
        <w:t xml:space="preserve">De douaneautoriteiten kunnen op grond van bijzondere omstandigheden verlenging </w:t>
      </w:r>
      <w:r>
        <w:rPr>
          <w:rFonts w:ascii="Palatino Linotype" w:hAnsi="Palatino Linotype"/>
          <w:sz w:val="22"/>
          <w:szCs w:val="22"/>
        </w:rPr>
        <w:t>van de in het eerste lid bedoel</w:t>
      </w:r>
      <w:r w:rsidRPr="00E874CF">
        <w:rPr>
          <w:rFonts w:ascii="Palatino Linotype" w:hAnsi="Palatino Linotype"/>
          <w:sz w:val="22"/>
          <w:szCs w:val="22"/>
        </w:rPr>
        <w:t>de termijn toestaan, tot ten hoogste het e</w:t>
      </w:r>
      <w:r>
        <w:rPr>
          <w:rFonts w:ascii="Palatino Linotype" w:hAnsi="Palatino Linotype"/>
          <w:sz w:val="22"/>
          <w:szCs w:val="22"/>
        </w:rPr>
        <w:t>ind van de periode dat de reiziger door de bevoegde autoriteiten toe</w:t>
      </w:r>
      <w:r w:rsidRPr="00E874CF">
        <w:rPr>
          <w:rFonts w:ascii="Palatino Linotype" w:hAnsi="Palatino Linotype"/>
          <w:sz w:val="22"/>
          <w:szCs w:val="22"/>
        </w:rPr>
        <w:t xml:space="preserve">stemming is verleend om in </w:t>
      </w:r>
      <w:r>
        <w:rPr>
          <w:rFonts w:ascii="Palatino Linotype" w:hAnsi="Palatino Linotype"/>
          <w:sz w:val="22"/>
          <w:szCs w:val="22"/>
        </w:rPr>
        <w:t>Curaçao</w:t>
      </w:r>
      <w:r w:rsidRPr="00E874CF">
        <w:rPr>
          <w:rFonts w:ascii="Palatino Linotype" w:hAnsi="Palatino Linotype"/>
          <w:sz w:val="22"/>
          <w:szCs w:val="22"/>
        </w:rPr>
        <w:t xml:space="preserve"> te verblijven.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16 Tijdelijk ingevoerd toeristisch reclamemateriaal</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136</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Vrijstelling van invoerrechten wordt verleend voor de invoer van bij mini</w:t>
      </w:r>
      <w:r>
        <w:rPr>
          <w:rFonts w:ascii="Palatino Linotype" w:hAnsi="Palatino Linotype"/>
          <w:sz w:val="22"/>
          <w:szCs w:val="22"/>
          <w:lang w:val="nl-NL"/>
        </w:rPr>
        <w:t>steriële regeling met algemene werking aangewezen toeristisch recla</w:t>
      </w:r>
      <w:r w:rsidRPr="003C7A6F">
        <w:rPr>
          <w:rFonts w:ascii="Palatino Linotype" w:hAnsi="Palatino Linotype"/>
          <w:sz w:val="22"/>
          <w:szCs w:val="22"/>
          <w:lang w:val="nl-NL"/>
        </w:rPr>
        <w:t xml:space="preserve">memateriaal dat </w:t>
      </w:r>
      <w:r>
        <w:rPr>
          <w:rFonts w:ascii="Palatino Linotype" w:hAnsi="Palatino Linotype"/>
          <w:sz w:val="22"/>
          <w:szCs w:val="22"/>
          <w:lang w:val="nl-NL"/>
        </w:rPr>
        <w:t>toebehoort aan een persoon, ge</w:t>
      </w:r>
      <w:r w:rsidRPr="003C7A6F">
        <w:rPr>
          <w:rFonts w:ascii="Palatino Linotype" w:hAnsi="Palatino Linotype"/>
          <w:sz w:val="22"/>
          <w:szCs w:val="22"/>
          <w:lang w:val="nl-NL"/>
        </w:rPr>
        <w:t>vestig</w:t>
      </w:r>
      <w:r>
        <w:rPr>
          <w:rFonts w:ascii="Palatino Linotype" w:hAnsi="Palatino Linotype"/>
          <w:sz w:val="22"/>
          <w:szCs w:val="22"/>
          <w:lang w:val="nl-NL"/>
        </w:rPr>
        <w:t>d in het buitenland, en in redelijke hoeveelheden wordt ingevoerd in het licht van het voor</w:t>
      </w:r>
      <w:r w:rsidRPr="003C7A6F">
        <w:rPr>
          <w:rFonts w:ascii="Palatino Linotype" w:hAnsi="Palatino Linotype"/>
          <w:sz w:val="22"/>
          <w:szCs w:val="22"/>
          <w:lang w:val="nl-NL"/>
        </w:rPr>
        <w:t>genomen gebruik ervan.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137</w:t>
      </w:r>
    </w:p>
    <w:p w:rsidR="00C50D76" w:rsidRPr="003C7A6F" w:rsidRDefault="00C50D76" w:rsidP="00C50D76">
      <w:pPr>
        <w:suppressAutoHyphens/>
        <w:jc w:val="center"/>
        <w:rPr>
          <w:rFonts w:ascii="Palatino Linotype" w:hAnsi="Palatino Linotype"/>
          <w:sz w:val="22"/>
          <w:szCs w:val="22"/>
          <w:lang w:val="nl-NL"/>
        </w:rPr>
      </w:pPr>
    </w:p>
    <w:p w:rsidR="00C50D76" w:rsidRPr="005A2D2A" w:rsidRDefault="00C50D76" w:rsidP="00904554">
      <w:pPr>
        <w:pStyle w:val="ListParagraph"/>
        <w:widowControl w:val="0"/>
        <w:numPr>
          <w:ilvl w:val="0"/>
          <w:numId w:val="179"/>
        </w:numPr>
        <w:suppressAutoHyphens/>
        <w:ind w:left="360"/>
        <w:jc w:val="both"/>
        <w:rPr>
          <w:rFonts w:ascii="Palatino Linotype" w:hAnsi="Palatino Linotype"/>
          <w:sz w:val="22"/>
          <w:szCs w:val="22"/>
        </w:rPr>
      </w:pPr>
      <w:r w:rsidRPr="005A2D2A">
        <w:rPr>
          <w:rFonts w:ascii="Palatino Linotype" w:hAnsi="Palatino Linotype"/>
          <w:sz w:val="22"/>
          <w:szCs w:val="22"/>
        </w:rPr>
        <w:t>De met vrijstelling ingevoerde goederen worden weer uitgevoerd binnen twaalf maanden na de datum van invoer.</w:t>
      </w:r>
    </w:p>
    <w:p w:rsidR="00C50D76" w:rsidRPr="005A2D2A" w:rsidRDefault="00C50D76" w:rsidP="00904554">
      <w:pPr>
        <w:pStyle w:val="ListParagraph"/>
        <w:widowControl w:val="0"/>
        <w:numPr>
          <w:ilvl w:val="0"/>
          <w:numId w:val="179"/>
        </w:numPr>
        <w:suppressAutoHyphens/>
        <w:ind w:left="360"/>
        <w:jc w:val="both"/>
        <w:rPr>
          <w:rFonts w:ascii="Palatino Linotype" w:hAnsi="Palatino Linotype"/>
          <w:sz w:val="22"/>
          <w:szCs w:val="22"/>
        </w:rPr>
      </w:pPr>
      <w:r w:rsidRPr="005A2D2A">
        <w:rPr>
          <w:rFonts w:ascii="Palatino Linotype" w:hAnsi="Palatino Linotype"/>
          <w:sz w:val="22"/>
          <w:szCs w:val="22"/>
        </w:rPr>
        <w:t xml:space="preserve">De douaneautoriteiten kunnen op grond van bijzondere omstandigheden verlenging van de in het eerste lid bedoelde termijn </w:t>
      </w:r>
      <w:r>
        <w:rPr>
          <w:rFonts w:ascii="Palatino Linotype" w:hAnsi="Palatino Linotype"/>
          <w:sz w:val="22"/>
          <w:szCs w:val="22"/>
        </w:rPr>
        <w:t>met ten hoogste zes maanden toe</w:t>
      </w:r>
      <w:r w:rsidRPr="005A2D2A">
        <w:rPr>
          <w:rFonts w:ascii="Palatino Linotype" w:hAnsi="Palatino Linotype"/>
          <w:sz w:val="22"/>
          <w:szCs w:val="22"/>
        </w:rPr>
        <w:t>staan.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17 Tijdelijk ingevoerde welzijnsgoederen voor zeelieden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138</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F6426E" w:rsidRDefault="00C50D76" w:rsidP="00904554">
      <w:pPr>
        <w:pStyle w:val="ListParagraph"/>
        <w:widowControl w:val="0"/>
        <w:numPr>
          <w:ilvl w:val="0"/>
          <w:numId w:val="198"/>
        </w:numPr>
        <w:suppressAutoHyphens/>
        <w:ind w:left="360"/>
        <w:jc w:val="both"/>
        <w:rPr>
          <w:rFonts w:ascii="Palatino Linotype" w:hAnsi="Palatino Linotype"/>
          <w:sz w:val="22"/>
          <w:szCs w:val="22"/>
        </w:rPr>
      </w:pPr>
      <w:r w:rsidRPr="00F6426E">
        <w:rPr>
          <w:rFonts w:ascii="Palatino Linotype" w:hAnsi="Palatino Linotype"/>
          <w:sz w:val="22"/>
          <w:szCs w:val="22"/>
        </w:rPr>
        <w:t>Vrijstelling van invoerrechten wordt verleend</w:t>
      </w:r>
      <w:r>
        <w:rPr>
          <w:rFonts w:ascii="Palatino Linotype" w:hAnsi="Palatino Linotype"/>
          <w:sz w:val="22"/>
          <w:szCs w:val="22"/>
        </w:rPr>
        <w:t xml:space="preserve"> voor de invoer van welzijnsgoe</w:t>
      </w:r>
      <w:r w:rsidRPr="00F6426E">
        <w:rPr>
          <w:rFonts w:ascii="Palatino Linotype" w:hAnsi="Palatino Linotype"/>
          <w:sz w:val="22"/>
          <w:szCs w:val="22"/>
        </w:rPr>
        <w:t>der</w:t>
      </w:r>
      <w:r>
        <w:rPr>
          <w:rFonts w:ascii="Palatino Linotype" w:hAnsi="Palatino Linotype"/>
          <w:sz w:val="22"/>
          <w:szCs w:val="22"/>
        </w:rPr>
        <w:t>en die bestemd zijn voor zeelie</w:t>
      </w:r>
      <w:r w:rsidRPr="00F6426E">
        <w:rPr>
          <w:rFonts w:ascii="Palatino Linotype" w:hAnsi="Palatino Linotype"/>
          <w:sz w:val="22"/>
          <w:szCs w:val="22"/>
        </w:rPr>
        <w:t>den aan boor</w:t>
      </w:r>
      <w:r>
        <w:rPr>
          <w:rFonts w:ascii="Palatino Linotype" w:hAnsi="Palatino Linotype"/>
          <w:sz w:val="22"/>
          <w:szCs w:val="22"/>
        </w:rPr>
        <w:t>d van in het internationale ver</w:t>
      </w:r>
      <w:r w:rsidRPr="00F6426E">
        <w:rPr>
          <w:rFonts w:ascii="Palatino Linotype" w:hAnsi="Palatino Linotype"/>
          <w:sz w:val="22"/>
          <w:szCs w:val="22"/>
        </w:rPr>
        <w:t>keer varende schepen en:</w:t>
      </w:r>
    </w:p>
    <w:p w:rsidR="00C50D76" w:rsidRPr="00F6426E" w:rsidRDefault="00C50D76" w:rsidP="00904554">
      <w:pPr>
        <w:pStyle w:val="ListParagraph"/>
        <w:widowControl w:val="0"/>
        <w:numPr>
          <w:ilvl w:val="0"/>
          <w:numId w:val="199"/>
        </w:numPr>
        <w:suppressAutoHyphens/>
        <w:ind w:left="720"/>
        <w:jc w:val="both"/>
        <w:rPr>
          <w:rFonts w:ascii="Palatino Linotype" w:hAnsi="Palatino Linotype"/>
          <w:sz w:val="22"/>
          <w:szCs w:val="22"/>
        </w:rPr>
      </w:pPr>
      <w:r>
        <w:rPr>
          <w:rFonts w:ascii="Palatino Linotype" w:hAnsi="Palatino Linotype"/>
          <w:sz w:val="22"/>
          <w:szCs w:val="22"/>
        </w:rPr>
        <w:t>gebruikt worden aan boord van buitenlandse sche</w:t>
      </w:r>
      <w:r w:rsidRPr="00F6426E">
        <w:rPr>
          <w:rFonts w:ascii="Palatino Linotype" w:hAnsi="Palatino Linotype"/>
          <w:sz w:val="22"/>
          <w:szCs w:val="22"/>
        </w:rPr>
        <w:t>pen of aan wal w</w:t>
      </w:r>
      <w:r>
        <w:rPr>
          <w:rFonts w:ascii="Palatino Linotype" w:hAnsi="Palatino Linotype"/>
          <w:sz w:val="22"/>
          <w:szCs w:val="22"/>
        </w:rPr>
        <w:t>ordt gebracht om door de bemanning tijde</w:t>
      </w:r>
      <w:r w:rsidRPr="00F6426E">
        <w:rPr>
          <w:rFonts w:ascii="Palatino Linotype" w:hAnsi="Palatino Linotype"/>
          <w:sz w:val="22"/>
          <w:szCs w:val="22"/>
        </w:rPr>
        <w:t>lijk aan land te wor</w:t>
      </w:r>
      <w:r>
        <w:rPr>
          <w:rFonts w:ascii="Palatino Linotype" w:hAnsi="Palatino Linotype"/>
          <w:sz w:val="22"/>
          <w:szCs w:val="22"/>
        </w:rPr>
        <w:t>den gebruikt gedurende een peri</w:t>
      </w:r>
      <w:r w:rsidRPr="00F6426E">
        <w:rPr>
          <w:rFonts w:ascii="Palatino Linotype" w:hAnsi="Palatino Linotype"/>
          <w:sz w:val="22"/>
          <w:szCs w:val="22"/>
        </w:rPr>
        <w:t>od</w:t>
      </w:r>
      <w:r>
        <w:rPr>
          <w:rFonts w:ascii="Palatino Linotype" w:hAnsi="Palatino Linotype"/>
          <w:sz w:val="22"/>
          <w:szCs w:val="22"/>
        </w:rPr>
        <w:t>e die niet langer is dan de aanlegpe</w:t>
      </w:r>
      <w:r w:rsidRPr="00F6426E">
        <w:rPr>
          <w:rFonts w:ascii="Palatino Linotype" w:hAnsi="Palatino Linotype"/>
          <w:sz w:val="22"/>
          <w:szCs w:val="22"/>
        </w:rPr>
        <w:t>riode in de haven</w:t>
      </w:r>
      <w:r>
        <w:rPr>
          <w:rFonts w:ascii="Palatino Linotype" w:hAnsi="Palatino Linotype"/>
          <w:sz w:val="22"/>
          <w:szCs w:val="22"/>
        </w:rPr>
        <w:t>;</w:t>
      </w:r>
      <w:r w:rsidRPr="00F6426E">
        <w:rPr>
          <w:rFonts w:ascii="Palatino Linotype" w:hAnsi="Palatino Linotype"/>
          <w:sz w:val="22"/>
          <w:szCs w:val="22"/>
        </w:rPr>
        <w:t xml:space="preserve"> of</w:t>
      </w:r>
    </w:p>
    <w:p w:rsidR="00C50D76" w:rsidRPr="00F6426E" w:rsidRDefault="00C50D76" w:rsidP="00904554">
      <w:pPr>
        <w:pStyle w:val="ListParagraph"/>
        <w:widowControl w:val="0"/>
        <w:numPr>
          <w:ilvl w:val="0"/>
          <w:numId w:val="199"/>
        </w:numPr>
        <w:suppressAutoHyphens/>
        <w:ind w:left="720"/>
        <w:jc w:val="both"/>
        <w:rPr>
          <w:rFonts w:ascii="Palatino Linotype" w:hAnsi="Palatino Linotype"/>
          <w:sz w:val="22"/>
          <w:szCs w:val="22"/>
        </w:rPr>
      </w:pPr>
      <w:r w:rsidRPr="00F6426E">
        <w:rPr>
          <w:rFonts w:ascii="Palatino Linotype" w:hAnsi="Palatino Linotype"/>
          <w:sz w:val="22"/>
          <w:szCs w:val="22"/>
        </w:rPr>
        <w:t>worden ingevoerd om tijd</w:t>
      </w:r>
      <w:r>
        <w:rPr>
          <w:rFonts w:ascii="Palatino Linotype" w:hAnsi="Palatino Linotype"/>
          <w:sz w:val="22"/>
          <w:szCs w:val="22"/>
        </w:rPr>
        <w:t>elijk te worden gebruikt in cul</w:t>
      </w:r>
      <w:r w:rsidRPr="00F6426E">
        <w:rPr>
          <w:rFonts w:ascii="Palatino Linotype" w:hAnsi="Palatino Linotype"/>
          <w:sz w:val="22"/>
          <w:szCs w:val="22"/>
        </w:rPr>
        <w:t>turele of sociale instellingen.</w:t>
      </w:r>
    </w:p>
    <w:p w:rsidR="00C50D76" w:rsidRPr="00F6426E" w:rsidRDefault="00C50D76" w:rsidP="00904554">
      <w:pPr>
        <w:pStyle w:val="ListParagraph"/>
        <w:widowControl w:val="0"/>
        <w:numPr>
          <w:ilvl w:val="0"/>
          <w:numId w:val="198"/>
        </w:numPr>
        <w:suppressAutoHyphens/>
        <w:ind w:left="360"/>
        <w:jc w:val="both"/>
        <w:rPr>
          <w:rFonts w:ascii="Palatino Linotype" w:hAnsi="Palatino Linotype"/>
          <w:sz w:val="22"/>
          <w:szCs w:val="22"/>
        </w:rPr>
      </w:pPr>
      <w:r w:rsidRPr="00F6426E">
        <w:rPr>
          <w:rFonts w:ascii="Palatino Linotype" w:hAnsi="Palatino Linotype"/>
          <w:sz w:val="22"/>
          <w:szCs w:val="22"/>
        </w:rPr>
        <w:t>Voor de toepassing van h</w:t>
      </w:r>
      <w:r>
        <w:rPr>
          <w:rFonts w:ascii="Palatino Linotype" w:hAnsi="Palatino Linotype"/>
          <w:sz w:val="22"/>
          <w:szCs w:val="22"/>
        </w:rPr>
        <w:t>et eerste lid wordt verstaan on</w:t>
      </w:r>
      <w:r w:rsidRPr="00F6426E">
        <w:rPr>
          <w:rFonts w:ascii="Palatino Linotype" w:hAnsi="Palatino Linotype"/>
          <w:sz w:val="22"/>
          <w:szCs w:val="22"/>
        </w:rPr>
        <w:t>der:</w:t>
      </w:r>
    </w:p>
    <w:p w:rsidR="00C50D76" w:rsidRPr="00F6426E" w:rsidRDefault="00C50D76" w:rsidP="00904554">
      <w:pPr>
        <w:pStyle w:val="ListParagraph"/>
        <w:widowControl w:val="0"/>
        <w:numPr>
          <w:ilvl w:val="0"/>
          <w:numId w:val="200"/>
        </w:numPr>
        <w:suppressAutoHyphens/>
        <w:ind w:left="720"/>
        <w:jc w:val="both"/>
        <w:rPr>
          <w:rFonts w:ascii="Palatino Linotype" w:hAnsi="Palatino Linotype"/>
          <w:sz w:val="22"/>
          <w:szCs w:val="22"/>
        </w:rPr>
      </w:pPr>
      <w:r w:rsidRPr="00F6426E">
        <w:rPr>
          <w:rFonts w:ascii="Palatino Linotype" w:hAnsi="Palatino Linotype"/>
          <w:sz w:val="22"/>
          <w:szCs w:val="22"/>
        </w:rPr>
        <w:t xml:space="preserve">welzijnsgoederen: bij ministeriële </w:t>
      </w:r>
      <w:r>
        <w:rPr>
          <w:rFonts w:ascii="Palatino Linotype" w:hAnsi="Palatino Linotype"/>
          <w:sz w:val="22"/>
          <w:szCs w:val="22"/>
        </w:rPr>
        <w:t>regeling</w:t>
      </w:r>
      <w:r w:rsidRPr="00F6426E">
        <w:rPr>
          <w:rFonts w:ascii="Palatino Linotype" w:hAnsi="Palatino Linotype"/>
          <w:sz w:val="22"/>
          <w:szCs w:val="22"/>
        </w:rPr>
        <w:t xml:space="preserve"> met algemene werking aangewezen materiaal d</w:t>
      </w:r>
      <w:r>
        <w:rPr>
          <w:rFonts w:ascii="Palatino Linotype" w:hAnsi="Palatino Linotype"/>
          <w:sz w:val="22"/>
          <w:szCs w:val="22"/>
        </w:rPr>
        <w:t>at bestemd is voor de activiteiten van zeelie</w:t>
      </w:r>
      <w:r w:rsidRPr="00F6426E">
        <w:rPr>
          <w:rFonts w:ascii="Palatino Linotype" w:hAnsi="Palatino Linotype"/>
          <w:sz w:val="22"/>
          <w:szCs w:val="22"/>
        </w:rPr>
        <w:t xml:space="preserve">den </w:t>
      </w:r>
      <w:r>
        <w:rPr>
          <w:rFonts w:ascii="Palatino Linotype" w:hAnsi="Palatino Linotype"/>
          <w:sz w:val="22"/>
          <w:szCs w:val="22"/>
        </w:rPr>
        <w:t>op cultureel, educatief, recreatief, gods</w:t>
      </w:r>
      <w:r w:rsidRPr="00F6426E">
        <w:rPr>
          <w:rFonts w:ascii="Palatino Linotype" w:hAnsi="Palatino Linotype"/>
          <w:sz w:val="22"/>
          <w:szCs w:val="22"/>
        </w:rPr>
        <w:t>dienstig of sp</w:t>
      </w:r>
      <w:r>
        <w:rPr>
          <w:rFonts w:ascii="Palatino Linotype" w:hAnsi="Palatino Linotype"/>
          <w:sz w:val="22"/>
          <w:szCs w:val="22"/>
        </w:rPr>
        <w:t>or</w:t>
      </w:r>
      <w:r w:rsidRPr="00F6426E">
        <w:rPr>
          <w:rFonts w:ascii="Palatino Linotype" w:hAnsi="Palatino Linotype"/>
          <w:sz w:val="22"/>
          <w:szCs w:val="22"/>
        </w:rPr>
        <w:t>tief gebied;</w:t>
      </w:r>
    </w:p>
    <w:p w:rsidR="00C50D76" w:rsidRPr="00F6426E" w:rsidRDefault="00C50D76" w:rsidP="00904554">
      <w:pPr>
        <w:pStyle w:val="ListParagraph"/>
        <w:widowControl w:val="0"/>
        <w:numPr>
          <w:ilvl w:val="0"/>
          <w:numId w:val="200"/>
        </w:numPr>
        <w:suppressAutoHyphens/>
        <w:ind w:left="720"/>
        <w:jc w:val="both"/>
        <w:rPr>
          <w:rFonts w:ascii="Palatino Linotype" w:hAnsi="Palatino Linotype"/>
          <w:sz w:val="22"/>
          <w:szCs w:val="22"/>
        </w:rPr>
      </w:pPr>
      <w:r w:rsidRPr="00F6426E">
        <w:rPr>
          <w:rFonts w:ascii="Palatino Linotype" w:hAnsi="Palatino Linotype"/>
          <w:sz w:val="22"/>
          <w:szCs w:val="22"/>
        </w:rPr>
        <w:t>zeelieden: alle personen die aan boord van een schip worden vervoerd en di</w:t>
      </w:r>
      <w:r>
        <w:rPr>
          <w:rFonts w:ascii="Palatino Linotype" w:hAnsi="Palatino Linotype"/>
          <w:sz w:val="22"/>
          <w:szCs w:val="22"/>
        </w:rPr>
        <w:t>e belast zijn met taken die ver</w:t>
      </w:r>
      <w:r w:rsidRPr="00F6426E">
        <w:rPr>
          <w:rFonts w:ascii="Palatino Linotype" w:hAnsi="Palatino Linotype"/>
          <w:sz w:val="22"/>
          <w:szCs w:val="22"/>
        </w:rPr>
        <w:t>band houden met de werking of de dienst van dit schip op zee;</w:t>
      </w:r>
    </w:p>
    <w:p w:rsidR="00C50D76" w:rsidRPr="00F6426E" w:rsidRDefault="00C50D76" w:rsidP="00904554">
      <w:pPr>
        <w:pStyle w:val="ListParagraph"/>
        <w:widowControl w:val="0"/>
        <w:numPr>
          <w:ilvl w:val="0"/>
          <w:numId w:val="200"/>
        </w:numPr>
        <w:suppressAutoHyphens/>
        <w:ind w:left="720"/>
        <w:jc w:val="both"/>
        <w:rPr>
          <w:rFonts w:ascii="Palatino Linotype" w:hAnsi="Palatino Linotype"/>
          <w:sz w:val="22"/>
          <w:szCs w:val="22"/>
        </w:rPr>
      </w:pPr>
      <w:r w:rsidRPr="00F6426E">
        <w:rPr>
          <w:rFonts w:ascii="Palatino Linotype" w:hAnsi="Palatino Linotype"/>
          <w:sz w:val="22"/>
          <w:szCs w:val="22"/>
        </w:rPr>
        <w:t>culture</w:t>
      </w:r>
      <w:r>
        <w:rPr>
          <w:rFonts w:ascii="Palatino Linotype" w:hAnsi="Palatino Linotype"/>
          <w:sz w:val="22"/>
          <w:szCs w:val="22"/>
        </w:rPr>
        <w:t>le of sociale instellingen: ontmoetings</w:t>
      </w:r>
      <w:r w:rsidRPr="00F6426E">
        <w:rPr>
          <w:rFonts w:ascii="Palatino Linotype" w:hAnsi="Palatino Linotype"/>
          <w:sz w:val="22"/>
          <w:szCs w:val="22"/>
        </w:rPr>
        <w:t xml:space="preserve">centra, clubs en </w:t>
      </w:r>
      <w:r>
        <w:rPr>
          <w:rFonts w:ascii="Palatino Linotype" w:hAnsi="Palatino Linotype"/>
          <w:sz w:val="22"/>
          <w:szCs w:val="22"/>
        </w:rPr>
        <w:t>recreatieruimten voor zeelieden, die wor</w:t>
      </w:r>
      <w:r w:rsidRPr="00F6426E">
        <w:rPr>
          <w:rFonts w:ascii="Palatino Linotype" w:hAnsi="Palatino Linotype"/>
          <w:sz w:val="22"/>
          <w:szCs w:val="22"/>
        </w:rPr>
        <w:t>de</w:t>
      </w:r>
      <w:r>
        <w:rPr>
          <w:rFonts w:ascii="Palatino Linotype" w:hAnsi="Palatino Linotype"/>
          <w:sz w:val="22"/>
          <w:szCs w:val="22"/>
        </w:rPr>
        <w:t>n beheerd door officiële instan</w:t>
      </w:r>
      <w:r w:rsidRPr="00F6426E">
        <w:rPr>
          <w:rFonts w:ascii="Palatino Linotype" w:hAnsi="Palatino Linotype"/>
          <w:sz w:val="22"/>
          <w:szCs w:val="22"/>
        </w:rPr>
        <w:t>ties, of door</w:t>
      </w:r>
      <w:r>
        <w:rPr>
          <w:rFonts w:ascii="Palatino Linotype" w:hAnsi="Palatino Linotype"/>
          <w:sz w:val="22"/>
          <w:szCs w:val="22"/>
        </w:rPr>
        <w:t xml:space="preserve"> godsdienstige of andere instellingen zonder winstoogmerk, alsmede plaatsen voor de eredienst waar regelmatig diensten voor zeelie</w:t>
      </w:r>
      <w:r w:rsidRPr="00F6426E">
        <w:rPr>
          <w:rFonts w:ascii="Palatino Linotype" w:hAnsi="Palatino Linotype"/>
          <w:sz w:val="22"/>
          <w:szCs w:val="22"/>
        </w:rPr>
        <w:t>den worden gehouden.</w:t>
      </w:r>
    </w:p>
    <w:p w:rsidR="00C50D76" w:rsidRPr="00F6426E" w:rsidRDefault="00C50D76" w:rsidP="00904554">
      <w:pPr>
        <w:pStyle w:val="ListParagraph"/>
        <w:widowControl w:val="0"/>
        <w:numPr>
          <w:ilvl w:val="0"/>
          <w:numId w:val="198"/>
        </w:numPr>
        <w:suppressAutoHyphens/>
        <w:ind w:left="360"/>
        <w:jc w:val="both"/>
        <w:rPr>
          <w:rFonts w:ascii="Palatino Linotype" w:hAnsi="Palatino Linotype"/>
          <w:sz w:val="22"/>
          <w:szCs w:val="22"/>
        </w:rPr>
      </w:pPr>
      <w:r w:rsidRPr="00F6426E">
        <w:rPr>
          <w:rFonts w:ascii="Palatino Linotype" w:hAnsi="Palatino Linotype"/>
          <w:sz w:val="22"/>
          <w:szCs w:val="22"/>
        </w:rPr>
        <w:t xml:space="preserve">De vergunning dient te </w:t>
      </w:r>
      <w:r>
        <w:rPr>
          <w:rFonts w:ascii="Palatino Linotype" w:hAnsi="Palatino Linotype"/>
          <w:sz w:val="22"/>
          <w:szCs w:val="22"/>
        </w:rPr>
        <w:t>worden aangevraagd door de kapi</w:t>
      </w:r>
      <w:r w:rsidRPr="00F6426E">
        <w:rPr>
          <w:rFonts w:ascii="Palatino Linotype" w:hAnsi="Palatino Linotype"/>
          <w:sz w:val="22"/>
          <w:szCs w:val="22"/>
        </w:rPr>
        <w:t>tein van het schip of door het hoofd van de culturele of sociale instelling.</w:t>
      </w:r>
    </w:p>
    <w:p w:rsidR="00C50D76" w:rsidRPr="003C7A6F" w:rsidRDefault="00C50D76" w:rsidP="00904554">
      <w:pPr>
        <w:suppressAutoHyphens/>
        <w:spacing w:line="200" w:lineRule="exact"/>
        <w:jc w:val="center"/>
        <w:rPr>
          <w:rFonts w:ascii="Palatino Linotype" w:hAnsi="Palatino Linotype"/>
          <w:sz w:val="22"/>
          <w:szCs w:val="22"/>
          <w:lang w:val="nl-NL"/>
        </w:rPr>
      </w:pPr>
    </w:p>
    <w:p w:rsidR="00904554" w:rsidRDefault="00904554">
      <w:pPr>
        <w:widowControl/>
        <w:rPr>
          <w:rFonts w:ascii="Palatino Linotype" w:hAnsi="Palatino Linotype"/>
          <w:sz w:val="22"/>
          <w:szCs w:val="22"/>
          <w:lang w:val="nl-NL"/>
        </w:rPr>
      </w:pPr>
      <w:r>
        <w:rPr>
          <w:rFonts w:ascii="Palatino Linotype" w:hAnsi="Palatino Linotype"/>
          <w:sz w:val="22"/>
          <w:szCs w:val="22"/>
          <w:lang w:val="nl-NL"/>
        </w:rPr>
        <w:br w:type="page"/>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Artikel 139</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5A2D2A" w:rsidRDefault="00C50D76" w:rsidP="00904554">
      <w:pPr>
        <w:pStyle w:val="ListParagraph"/>
        <w:widowControl w:val="0"/>
        <w:numPr>
          <w:ilvl w:val="0"/>
          <w:numId w:val="180"/>
        </w:numPr>
        <w:suppressAutoHyphens/>
        <w:ind w:left="360"/>
        <w:jc w:val="both"/>
        <w:rPr>
          <w:rFonts w:ascii="Palatino Linotype" w:hAnsi="Palatino Linotype"/>
          <w:sz w:val="22"/>
          <w:szCs w:val="22"/>
        </w:rPr>
      </w:pPr>
      <w:r w:rsidRPr="005A2D2A">
        <w:rPr>
          <w:rFonts w:ascii="Palatino Linotype" w:hAnsi="Palatino Linotype"/>
          <w:sz w:val="22"/>
          <w:szCs w:val="22"/>
        </w:rPr>
        <w:t>De met vrijstelling ingevo</w:t>
      </w:r>
      <w:r>
        <w:rPr>
          <w:rFonts w:ascii="Palatino Linotype" w:hAnsi="Palatino Linotype"/>
          <w:sz w:val="22"/>
          <w:szCs w:val="22"/>
        </w:rPr>
        <w:t>erde goederen worden weer uitge</w:t>
      </w:r>
      <w:r w:rsidRPr="005A2D2A">
        <w:rPr>
          <w:rFonts w:ascii="Palatino Linotype" w:hAnsi="Palatino Linotype"/>
          <w:sz w:val="22"/>
          <w:szCs w:val="22"/>
        </w:rPr>
        <w:t>voerd binnen zes maanden na de datum van invoer.</w:t>
      </w:r>
    </w:p>
    <w:p w:rsidR="00C50D76" w:rsidRPr="005A2D2A" w:rsidRDefault="00C50D76" w:rsidP="00904554">
      <w:pPr>
        <w:pStyle w:val="ListParagraph"/>
        <w:widowControl w:val="0"/>
        <w:numPr>
          <w:ilvl w:val="0"/>
          <w:numId w:val="180"/>
        </w:numPr>
        <w:suppressAutoHyphens/>
        <w:ind w:left="360"/>
        <w:jc w:val="both"/>
        <w:rPr>
          <w:rFonts w:ascii="Palatino Linotype" w:hAnsi="Palatino Linotype"/>
          <w:sz w:val="22"/>
          <w:szCs w:val="22"/>
        </w:rPr>
      </w:pPr>
      <w:r w:rsidRPr="005A2D2A">
        <w:rPr>
          <w:rFonts w:ascii="Palatino Linotype" w:hAnsi="Palatino Linotype"/>
          <w:sz w:val="22"/>
          <w:szCs w:val="22"/>
        </w:rPr>
        <w:t>De douaneautoriteiten kunnen op grond van bijzondere omstandigheden verlenging van de in het eerste lid bedoelde termijn met ten hoogste drie maanden toestaan.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18 Tijdelijk ingevoerde goederen in bijzondere omstandigheden</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en zonder economische consequenties</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140</w:t>
      </w:r>
    </w:p>
    <w:p w:rsidR="00C50D76" w:rsidRPr="003C7A6F" w:rsidRDefault="00C50D76" w:rsidP="00C50D76">
      <w:pPr>
        <w:suppressAutoHyphens/>
        <w:jc w:val="center"/>
        <w:rPr>
          <w:rFonts w:ascii="Palatino Linotype" w:hAnsi="Palatino Linotype"/>
          <w:sz w:val="22"/>
          <w:szCs w:val="22"/>
          <w:lang w:val="nl-NL"/>
        </w:rPr>
      </w:pPr>
    </w:p>
    <w:p w:rsidR="00C50D76" w:rsidRPr="00F6426E" w:rsidRDefault="00C50D76" w:rsidP="00904554">
      <w:pPr>
        <w:pStyle w:val="ListParagraph"/>
        <w:widowControl w:val="0"/>
        <w:numPr>
          <w:ilvl w:val="0"/>
          <w:numId w:val="203"/>
        </w:numPr>
        <w:suppressAutoHyphens/>
        <w:ind w:left="360"/>
        <w:jc w:val="both"/>
        <w:rPr>
          <w:rFonts w:ascii="Palatino Linotype" w:hAnsi="Palatino Linotype"/>
          <w:sz w:val="22"/>
          <w:szCs w:val="22"/>
        </w:rPr>
      </w:pPr>
      <w:r w:rsidRPr="00F6426E">
        <w:rPr>
          <w:rFonts w:ascii="Palatino Linotype" w:hAnsi="Palatino Linotype"/>
          <w:sz w:val="22"/>
          <w:szCs w:val="22"/>
        </w:rPr>
        <w:t>Vrijstelling van invoerrechten wordt verleend voor de invoer van:</w:t>
      </w:r>
    </w:p>
    <w:p w:rsidR="00C50D76" w:rsidRPr="00F6426E" w:rsidRDefault="00C50D76" w:rsidP="00904554">
      <w:pPr>
        <w:pStyle w:val="ListParagraph"/>
        <w:widowControl w:val="0"/>
        <w:numPr>
          <w:ilvl w:val="0"/>
          <w:numId w:val="204"/>
        </w:numPr>
        <w:suppressAutoHyphens/>
        <w:ind w:left="720"/>
        <w:jc w:val="both"/>
        <w:rPr>
          <w:rFonts w:ascii="Palatino Linotype" w:hAnsi="Palatino Linotype"/>
          <w:sz w:val="22"/>
          <w:szCs w:val="22"/>
        </w:rPr>
      </w:pPr>
      <w:r w:rsidRPr="00F6426E">
        <w:rPr>
          <w:rFonts w:ascii="Palatino Linotype" w:hAnsi="Palatino Linotype"/>
          <w:sz w:val="22"/>
          <w:szCs w:val="22"/>
        </w:rPr>
        <w:t>voorwerpen van artiesten en kermisattracties;</w:t>
      </w:r>
    </w:p>
    <w:p w:rsidR="00C50D76" w:rsidRPr="00F6426E" w:rsidRDefault="00C50D76" w:rsidP="00904554">
      <w:pPr>
        <w:pStyle w:val="ListParagraph"/>
        <w:widowControl w:val="0"/>
        <w:numPr>
          <w:ilvl w:val="0"/>
          <w:numId w:val="204"/>
        </w:numPr>
        <w:suppressAutoHyphens/>
        <w:ind w:left="720"/>
        <w:jc w:val="both"/>
        <w:rPr>
          <w:rFonts w:ascii="Palatino Linotype" w:hAnsi="Palatino Linotype"/>
          <w:sz w:val="22"/>
          <w:szCs w:val="22"/>
        </w:rPr>
      </w:pPr>
      <w:r w:rsidRPr="00F6426E">
        <w:rPr>
          <w:rFonts w:ascii="Palatino Linotype" w:hAnsi="Palatino Linotype"/>
          <w:sz w:val="22"/>
          <w:szCs w:val="22"/>
        </w:rPr>
        <w:t>sportmateriaal en uitrusting bestemd voor deelnemers aan in</w:t>
      </w:r>
      <w:r>
        <w:rPr>
          <w:rFonts w:ascii="Palatino Linotype" w:hAnsi="Palatino Linotype"/>
          <w:sz w:val="22"/>
          <w:szCs w:val="22"/>
        </w:rPr>
        <w:t xml:space="preserve"> Curaçao te houden sportwedstrij</w:t>
      </w:r>
      <w:r w:rsidRPr="00F6426E">
        <w:rPr>
          <w:rFonts w:ascii="Palatino Linotype" w:hAnsi="Palatino Linotype"/>
          <w:sz w:val="22"/>
          <w:szCs w:val="22"/>
        </w:rPr>
        <w:t>den;</w:t>
      </w:r>
    </w:p>
    <w:p w:rsidR="00C50D76" w:rsidRPr="00F6426E" w:rsidRDefault="00C50D76" w:rsidP="00904554">
      <w:pPr>
        <w:pStyle w:val="ListParagraph"/>
        <w:widowControl w:val="0"/>
        <w:numPr>
          <w:ilvl w:val="0"/>
          <w:numId w:val="204"/>
        </w:numPr>
        <w:suppressAutoHyphens/>
        <w:ind w:left="720"/>
        <w:jc w:val="both"/>
        <w:rPr>
          <w:rFonts w:ascii="Palatino Linotype" w:hAnsi="Palatino Linotype"/>
          <w:sz w:val="22"/>
          <w:szCs w:val="22"/>
        </w:rPr>
      </w:pPr>
      <w:r w:rsidRPr="00F6426E">
        <w:rPr>
          <w:rFonts w:ascii="Palatino Linotype" w:hAnsi="Palatino Linotype"/>
          <w:sz w:val="22"/>
          <w:szCs w:val="22"/>
        </w:rPr>
        <w:t xml:space="preserve">dieren voor bij ministeriële </w:t>
      </w:r>
      <w:r>
        <w:rPr>
          <w:rFonts w:ascii="Palatino Linotype" w:hAnsi="Palatino Linotype"/>
          <w:sz w:val="22"/>
          <w:szCs w:val="22"/>
        </w:rPr>
        <w:t>regeling</w:t>
      </w:r>
      <w:r w:rsidRPr="00F6426E">
        <w:rPr>
          <w:rFonts w:ascii="Palatino Linotype" w:hAnsi="Palatino Linotype"/>
          <w:sz w:val="22"/>
          <w:szCs w:val="22"/>
        </w:rPr>
        <w:t xml:space="preserve"> met alge</w:t>
      </w:r>
      <w:r>
        <w:rPr>
          <w:rFonts w:ascii="Palatino Linotype" w:hAnsi="Palatino Linotype"/>
          <w:sz w:val="22"/>
          <w:szCs w:val="22"/>
        </w:rPr>
        <w:t>mene werking aangewezen doelein</w:t>
      </w:r>
      <w:r w:rsidRPr="00F6426E">
        <w:rPr>
          <w:rFonts w:ascii="Palatino Linotype" w:hAnsi="Palatino Linotype"/>
          <w:sz w:val="22"/>
          <w:szCs w:val="22"/>
        </w:rPr>
        <w:t>den.</w:t>
      </w:r>
    </w:p>
    <w:p w:rsidR="00C50D76" w:rsidRPr="00F6426E" w:rsidRDefault="00C50D76" w:rsidP="00904554">
      <w:pPr>
        <w:pStyle w:val="ListParagraph"/>
        <w:widowControl w:val="0"/>
        <w:numPr>
          <w:ilvl w:val="0"/>
          <w:numId w:val="203"/>
        </w:numPr>
        <w:suppressAutoHyphens/>
        <w:ind w:left="360"/>
        <w:jc w:val="both"/>
        <w:rPr>
          <w:rFonts w:ascii="Palatino Linotype" w:hAnsi="Palatino Linotype"/>
          <w:sz w:val="22"/>
          <w:szCs w:val="22"/>
        </w:rPr>
      </w:pPr>
      <w:r w:rsidRPr="00F6426E">
        <w:rPr>
          <w:rFonts w:ascii="Palatino Linotype" w:hAnsi="Palatino Linotype"/>
          <w:sz w:val="22"/>
          <w:szCs w:val="22"/>
        </w:rPr>
        <w:t>De vrijstelling is slechts van toepassing indien de goederen toebeh</w:t>
      </w:r>
      <w:r>
        <w:rPr>
          <w:rFonts w:ascii="Palatino Linotype" w:hAnsi="Palatino Linotype"/>
          <w:sz w:val="22"/>
          <w:szCs w:val="22"/>
        </w:rPr>
        <w:t>oren aan personen die hun normale verblijfplaats hebben in het buiten</w:t>
      </w:r>
      <w:r w:rsidRPr="00F6426E">
        <w:rPr>
          <w:rFonts w:ascii="Palatino Linotype" w:hAnsi="Palatino Linotype"/>
          <w:sz w:val="22"/>
          <w:szCs w:val="22"/>
        </w:rPr>
        <w:t>land.</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141</w:t>
      </w:r>
    </w:p>
    <w:p w:rsidR="00C50D76" w:rsidRPr="003C7A6F" w:rsidRDefault="00C50D76" w:rsidP="00C50D76">
      <w:pPr>
        <w:suppressAutoHyphens/>
        <w:jc w:val="center"/>
        <w:rPr>
          <w:rFonts w:ascii="Palatino Linotype" w:hAnsi="Palatino Linotype"/>
          <w:sz w:val="22"/>
          <w:szCs w:val="22"/>
          <w:lang w:val="nl-NL"/>
        </w:rPr>
      </w:pPr>
    </w:p>
    <w:p w:rsidR="00C50D76" w:rsidRPr="005A2D2A" w:rsidRDefault="00C50D76" w:rsidP="00904554">
      <w:pPr>
        <w:pStyle w:val="ListParagraph"/>
        <w:widowControl w:val="0"/>
        <w:numPr>
          <w:ilvl w:val="0"/>
          <w:numId w:val="181"/>
        </w:numPr>
        <w:suppressAutoHyphens/>
        <w:ind w:left="360"/>
        <w:jc w:val="both"/>
        <w:rPr>
          <w:rFonts w:ascii="Palatino Linotype" w:hAnsi="Palatino Linotype"/>
          <w:sz w:val="22"/>
          <w:szCs w:val="22"/>
        </w:rPr>
      </w:pPr>
      <w:r w:rsidRPr="005A2D2A">
        <w:rPr>
          <w:rFonts w:ascii="Palatino Linotype" w:hAnsi="Palatino Linotype"/>
          <w:sz w:val="22"/>
          <w:szCs w:val="22"/>
        </w:rPr>
        <w:t>De met vrijstelling ingevoerde goederen worden weer uitgevoerd binnen drie maanden na de datum van invoer.</w:t>
      </w:r>
    </w:p>
    <w:p w:rsidR="00C50D76" w:rsidRPr="005A2D2A" w:rsidRDefault="00C50D76" w:rsidP="00904554">
      <w:pPr>
        <w:pStyle w:val="ListParagraph"/>
        <w:widowControl w:val="0"/>
        <w:numPr>
          <w:ilvl w:val="0"/>
          <w:numId w:val="181"/>
        </w:numPr>
        <w:suppressAutoHyphens/>
        <w:ind w:left="360"/>
        <w:jc w:val="both"/>
        <w:rPr>
          <w:rFonts w:ascii="Palatino Linotype" w:hAnsi="Palatino Linotype"/>
          <w:sz w:val="22"/>
          <w:szCs w:val="22"/>
        </w:rPr>
      </w:pPr>
      <w:r w:rsidRPr="005A2D2A">
        <w:rPr>
          <w:rFonts w:ascii="Palatino Linotype" w:hAnsi="Palatino Linotype"/>
          <w:sz w:val="22"/>
          <w:szCs w:val="22"/>
        </w:rPr>
        <w:t>De douaneautoriteiten kunnen op grond van bijzondere omstandigheden verlenging van de in het eerste lid bedoelde termij</w:t>
      </w:r>
      <w:r>
        <w:rPr>
          <w:rFonts w:ascii="Palatino Linotype" w:hAnsi="Palatino Linotype"/>
          <w:sz w:val="22"/>
          <w:szCs w:val="22"/>
        </w:rPr>
        <w:t>n met ten hoogste een maand toe</w:t>
      </w:r>
      <w:r w:rsidRPr="005A2D2A">
        <w:rPr>
          <w:rFonts w:ascii="Palatino Linotype" w:hAnsi="Palatino Linotype"/>
          <w:sz w:val="22"/>
          <w:szCs w:val="22"/>
        </w:rPr>
        <w:t>staan.</w:t>
      </w:r>
    </w:p>
    <w:p w:rsidR="00C50D76" w:rsidRDefault="00C50D76" w:rsidP="00C50D76">
      <w:pPr>
        <w:suppressAutoHyphens/>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 19 Tijdelijk ingevoerde provisie, scheepsbehoeften,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brandstoffen en smeermiddelen</w:t>
      </w:r>
    </w:p>
    <w:p w:rsidR="00C50D76" w:rsidRPr="003C7A6F" w:rsidRDefault="00C50D76" w:rsidP="00ED791A">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142</w:t>
      </w:r>
    </w:p>
    <w:p w:rsidR="00C50D76" w:rsidRPr="003C7A6F" w:rsidRDefault="00C50D76" w:rsidP="00ED791A">
      <w:pPr>
        <w:suppressAutoHyphens/>
        <w:spacing w:line="220" w:lineRule="exact"/>
        <w:jc w:val="center"/>
        <w:rPr>
          <w:rFonts w:ascii="Palatino Linotype" w:hAnsi="Palatino Linotype"/>
          <w:sz w:val="22"/>
          <w:szCs w:val="22"/>
          <w:lang w:val="nl-NL"/>
        </w:rPr>
      </w:pPr>
    </w:p>
    <w:p w:rsidR="00C50D76" w:rsidRPr="00333F42" w:rsidRDefault="00C50D76" w:rsidP="00904554">
      <w:pPr>
        <w:pStyle w:val="ListParagraph"/>
        <w:widowControl w:val="0"/>
        <w:numPr>
          <w:ilvl w:val="0"/>
          <w:numId w:val="205"/>
        </w:numPr>
        <w:suppressAutoHyphens/>
        <w:ind w:left="360"/>
        <w:jc w:val="both"/>
        <w:rPr>
          <w:rFonts w:ascii="Palatino Linotype" w:hAnsi="Palatino Linotype"/>
          <w:sz w:val="22"/>
          <w:szCs w:val="22"/>
        </w:rPr>
      </w:pPr>
      <w:r w:rsidRPr="00333F42">
        <w:rPr>
          <w:rFonts w:ascii="Palatino Linotype" w:hAnsi="Palatino Linotype"/>
          <w:sz w:val="22"/>
          <w:szCs w:val="22"/>
        </w:rPr>
        <w:t>Vrijstelling van invoerrechten wordt verleend voor de invoer van:</w:t>
      </w:r>
    </w:p>
    <w:p w:rsidR="00C50D76" w:rsidRPr="00333F42" w:rsidRDefault="00C50D76" w:rsidP="00904554">
      <w:pPr>
        <w:pStyle w:val="ListParagraph"/>
        <w:widowControl w:val="0"/>
        <w:numPr>
          <w:ilvl w:val="0"/>
          <w:numId w:val="206"/>
        </w:numPr>
        <w:suppressAutoHyphens/>
        <w:ind w:left="720"/>
        <w:jc w:val="both"/>
        <w:rPr>
          <w:rFonts w:ascii="Palatino Linotype" w:hAnsi="Palatino Linotype"/>
          <w:sz w:val="22"/>
          <w:szCs w:val="22"/>
        </w:rPr>
      </w:pPr>
      <w:r w:rsidRPr="00333F42">
        <w:rPr>
          <w:rFonts w:ascii="Palatino Linotype" w:hAnsi="Palatino Linotype"/>
          <w:sz w:val="22"/>
          <w:szCs w:val="22"/>
        </w:rPr>
        <w:t>provisie en scheepsbehoeften aan b</w:t>
      </w:r>
      <w:r>
        <w:rPr>
          <w:rFonts w:ascii="Palatino Linotype" w:hAnsi="Palatino Linotype"/>
          <w:sz w:val="22"/>
          <w:szCs w:val="22"/>
        </w:rPr>
        <w:t>oord van schepen, geen woonsche</w:t>
      </w:r>
      <w:r w:rsidRPr="00333F42">
        <w:rPr>
          <w:rFonts w:ascii="Palatino Linotype" w:hAnsi="Palatino Linotype"/>
          <w:sz w:val="22"/>
          <w:szCs w:val="22"/>
        </w:rPr>
        <w:t>pen zijnde;</w:t>
      </w:r>
    </w:p>
    <w:p w:rsidR="00C50D76" w:rsidRPr="00333F42" w:rsidRDefault="00C50D76" w:rsidP="00904554">
      <w:pPr>
        <w:pStyle w:val="ListParagraph"/>
        <w:widowControl w:val="0"/>
        <w:numPr>
          <w:ilvl w:val="0"/>
          <w:numId w:val="206"/>
        </w:numPr>
        <w:suppressAutoHyphens/>
        <w:ind w:left="720"/>
        <w:jc w:val="both"/>
        <w:rPr>
          <w:rFonts w:ascii="Palatino Linotype" w:hAnsi="Palatino Linotype"/>
          <w:sz w:val="22"/>
          <w:szCs w:val="22"/>
        </w:rPr>
      </w:pPr>
      <w:r w:rsidRPr="00333F42">
        <w:rPr>
          <w:rFonts w:ascii="Palatino Linotype" w:hAnsi="Palatino Linotype"/>
          <w:sz w:val="22"/>
          <w:szCs w:val="22"/>
        </w:rPr>
        <w:t xml:space="preserve">provisie aanwezig </w:t>
      </w:r>
      <w:r>
        <w:rPr>
          <w:rFonts w:ascii="Palatino Linotype" w:hAnsi="Palatino Linotype"/>
          <w:sz w:val="22"/>
          <w:szCs w:val="22"/>
        </w:rPr>
        <w:t>in luchtvaartuigen van lijndiensten in internatio</w:t>
      </w:r>
      <w:r w:rsidRPr="00333F42">
        <w:rPr>
          <w:rFonts w:ascii="Palatino Linotype" w:hAnsi="Palatino Linotype"/>
          <w:sz w:val="22"/>
          <w:szCs w:val="22"/>
        </w:rPr>
        <w:t>naal verkeer;</w:t>
      </w:r>
    </w:p>
    <w:p w:rsidR="00C50D76" w:rsidRPr="00333F42" w:rsidRDefault="00C50D76" w:rsidP="00904554">
      <w:pPr>
        <w:pStyle w:val="ListParagraph"/>
        <w:widowControl w:val="0"/>
        <w:numPr>
          <w:ilvl w:val="0"/>
          <w:numId w:val="206"/>
        </w:numPr>
        <w:suppressAutoHyphens/>
        <w:ind w:left="720"/>
        <w:jc w:val="both"/>
        <w:rPr>
          <w:rFonts w:ascii="Palatino Linotype" w:hAnsi="Palatino Linotype"/>
          <w:sz w:val="22"/>
          <w:szCs w:val="22"/>
        </w:rPr>
      </w:pPr>
      <w:r w:rsidRPr="00333F42">
        <w:rPr>
          <w:rFonts w:ascii="Palatino Linotype" w:hAnsi="Palatino Linotype"/>
          <w:sz w:val="22"/>
          <w:szCs w:val="22"/>
        </w:rPr>
        <w:t xml:space="preserve">brandstoffen en smeermiddelen aanwezig in binnenkomende vervoermiddelen bestemd voor de </w:t>
      </w:r>
      <w:proofErr w:type="spellStart"/>
      <w:r w:rsidRPr="00333F42">
        <w:rPr>
          <w:rFonts w:ascii="Palatino Linotype" w:hAnsi="Palatino Linotype"/>
          <w:sz w:val="22"/>
          <w:szCs w:val="22"/>
        </w:rPr>
        <w:t>voortdrijving</w:t>
      </w:r>
      <w:proofErr w:type="spellEnd"/>
      <w:r w:rsidRPr="00333F42">
        <w:rPr>
          <w:rFonts w:ascii="Palatino Linotype" w:hAnsi="Palatino Linotype"/>
          <w:sz w:val="22"/>
          <w:szCs w:val="22"/>
        </w:rPr>
        <w:t xml:space="preserve"> of smering daarvan.</w:t>
      </w:r>
    </w:p>
    <w:p w:rsidR="00C50D76" w:rsidRPr="00333F42" w:rsidRDefault="00C50D76" w:rsidP="00904554">
      <w:pPr>
        <w:pStyle w:val="ListParagraph"/>
        <w:widowControl w:val="0"/>
        <w:numPr>
          <w:ilvl w:val="0"/>
          <w:numId w:val="205"/>
        </w:numPr>
        <w:suppressAutoHyphens/>
        <w:ind w:left="360"/>
        <w:jc w:val="both"/>
        <w:rPr>
          <w:rFonts w:ascii="Palatino Linotype" w:hAnsi="Palatino Linotype"/>
          <w:sz w:val="22"/>
          <w:szCs w:val="22"/>
        </w:rPr>
      </w:pPr>
      <w:r w:rsidRPr="00333F42">
        <w:rPr>
          <w:rFonts w:ascii="Palatino Linotype" w:hAnsi="Palatino Linotype"/>
          <w:sz w:val="22"/>
          <w:szCs w:val="22"/>
        </w:rPr>
        <w:t>Vrijstelling wordt slechts verleend, indien de voor de</w:t>
      </w:r>
      <w:r>
        <w:rPr>
          <w:rFonts w:ascii="Palatino Linotype" w:hAnsi="Palatino Linotype"/>
          <w:sz w:val="22"/>
          <w:szCs w:val="22"/>
        </w:rPr>
        <w:t xml:space="preserve"> met vrijstelling ingevoer</w:t>
      </w:r>
      <w:r w:rsidRPr="00333F42">
        <w:rPr>
          <w:rFonts w:ascii="Palatino Linotype" w:hAnsi="Palatino Linotype"/>
          <w:sz w:val="22"/>
          <w:szCs w:val="22"/>
        </w:rPr>
        <w:t xml:space="preserve">de goederen </w:t>
      </w:r>
      <w:r>
        <w:rPr>
          <w:rFonts w:ascii="Palatino Linotype" w:hAnsi="Palatino Linotype"/>
          <w:sz w:val="22"/>
          <w:szCs w:val="22"/>
        </w:rPr>
        <w:t>bestemde bergruimten verze</w:t>
      </w:r>
      <w:r w:rsidRPr="00333F42">
        <w:rPr>
          <w:rFonts w:ascii="Palatino Linotype" w:hAnsi="Palatino Linotype"/>
          <w:sz w:val="22"/>
          <w:szCs w:val="22"/>
        </w:rPr>
        <w:t>geld kunnen worden.</w:t>
      </w:r>
    </w:p>
    <w:p w:rsidR="00C50D76" w:rsidRPr="003C7A6F" w:rsidRDefault="00C50D76" w:rsidP="00ED791A">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143</w:t>
      </w:r>
    </w:p>
    <w:p w:rsidR="00C50D76" w:rsidRPr="003C7A6F" w:rsidRDefault="00C50D76" w:rsidP="00ED791A">
      <w:pPr>
        <w:suppressAutoHyphens/>
        <w:spacing w:line="220" w:lineRule="exact"/>
        <w:jc w:val="center"/>
        <w:rPr>
          <w:rFonts w:ascii="Palatino Linotype" w:hAnsi="Palatino Linotype"/>
          <w:sz w:val="22"/>
          <w:szCs w:val="22"/>
          <w:lang w:val="nl-NL"/>
        </w:rPr>
      </w:pPr>
    </w:p>
    <w:p w:rsidR="00C50D76" w:rsidRPr="00B05704" w:rsidRDefault="00C50D76" w:rsidP="00904554">
      <w:pPr>
        <w:pStyle w:val="ListParagraph"/>
        <w:widowControl w:val="0"/>
        <w:numPr>
          <w:ilvl w:val="0"/>
          <w:numId w:val="207"/>
        </w:numPr>
        <w:suppressAutoHyphens/>
        <w:ind w:left="360"/>
        <w:jc w:val="both"/>
        <w:rPr>
          <w:rFonts w:ascii="Palatino Linotype" w:hAnsi="Palatino Linotype"/>
          <w:sz w:val="22"/>
          <w:szCs w:val="22"/>
        </w:rPr>
      </w:pPr>
      <w:r w:rsidRPr="00B05704">
        <w:rPr>
          <w:rFonts w:ascii="Palatino Linotype" w:hAnsi="Palatino Linotype"/>
          <w:sz w:val="22"/>
          <w:szCs w:val="22"/>
        </w:rPr>
        <w:t>Voor de invo</w:t>
      </w:r>
      <w:r>
        <w:rPr>
          <w:rFonts w:ascii="Palatino Linotype" w:hAnsi="Palatino Linotype"/>
          <w:sz w:val="22"/>
          <w:szCs w:val="22"/>
        </w:rPr>
        <w:t>er met vrijstelling is geen ver</w:t>
      </w:r>
      <w:r w:rsidRPr="00B05704">
        <w:rPr>
          <w:rFonts w:ascii="Palatino Linotype" w:hAnsi="Palatino Linotype"/>
          <w:sz w:val="22"/>
          <w:szCs w:val="22"/>
        </w:rPr>
        <w:t>gunning vereist.</w:t>
      </w:r>
    </w:p>
    <w:p w:rsidR="00C50D76" w:rsidRPr="00B05704" w:rsidRDefault="00C50D76" w:rsidP="00904554">
      <w:pPr>
        <w:pStyle w:val="ListParagraph"/>
        <w:widowControl w:val="0"/>
        <w:numPr>
          <w:ilvl w:val="0"/>
          <w:numId w:val="207"/>
        </w:numPr>
        <w:suppressAutoHyphens/>
        <w:ind w:left="360"/>
        <w:jc w:val="both"/>
        <w:rPr>
          <w:rFonts w:ascii="Palatino Linotype" w:hAnsi="Palatino Linotype"/>
          <w:sz w:val="22"/>
          <w:szCs w:val="22"/>
        </w:rPr>
      </w:pPr>
      <w:r w:rsidRPr="00B05704">
        <w:rPr>
          <w:rFonts w:ascii="Palatino Linotype" w:hAnsi="Palatino Linotype"/>
          <w:sz w:val="22"/>
          <w:szCs w:val="22"/>
        </w:rPr>
        <w:t>Provisie en scheepsbehoeften aan boord van binnenkomende schepen, geen woonschepen zijn</w:t>
      </w:r>
      <w:r>
        <w:rPr>
          <w:rFonts w:ascii="Palatino Linotype" w:hAnsi="Palatino Linotype"/>
          <w:sz w:val="22"/>
          <w:szCs w:val="22"/>
        </w:rPr>
        <w:t>de, alsmede brandstof</w:t>
      </w:r>
      <w:r w:rsidRPr="00B05704">
        <w:rPr>
          <w:rFonts w:ascii="Palatino Linotype" w:hAnsi="Palatino Linotype"/>
          <w:sz w:val="22"/>
          <w:szCs w:val="22"/>
        </w:rPr>
        <w:t xml:space="preserve">fen en smeermiddelen in die schepen en bestemd voor de </w:t>
      </w:r>
      <w:proofErr w:type="spellStart"/>
      <w:r w:rsidRPr="00B05704">
        <w:rPr>
          <w:rFonts w:ascii="Palatino Linotype" w:hAnsi="Palatino Linotype"/>
          <w:sz w:val="22"/>
          <w:szCs w:val="22"/>
        </w:rPr>
        <w:t>voortdrijving</w:t>
      </w:r>
      <w:proofErr w:type="spellEnd"/>
      <w:r w:rsidRPr="00B05704">
        <w:rPr>
          <w:rFonts w:ascii="Palatino Linotype" w:hAnsi="Palatino Linotype"/>
          <w:sz w:val="22"/>
          <w:szCs w:val="22"/>
        </w:rPr>
        <w:t xml:space="preserve"> of smering daarv</w:t>
      </w:r>
      <w:r>
        <w:rPr>
          <w:rFonts w:ascii="Palatino Linotype" w:hAnsi="Palatino Linotype"/>
          <w:sz w:val="22"/>
          <w:szCs w:val="22"/>
        </w:rPr>
        <w:t>an, kunnen slechts met vrijstel</w:t>
      </w:r>
      <w:r w:rsidRPr="00B05704">
        <w:rPr>
          <w:rFonts w:ascii="Palatino Linotype" w:hAnsi="Palatino Linotype"/>
          <w:sz w:val="22"/>
          <w:szCs w:val="22"/>
        </w:rPr>
        <w:t>ling w</w:t>
      </w:r>
      <w:r>
        <w:rPr>
          <w:rFonts w:ascii="Palatino Linotype" w:hAnsi="Palatino Linotype"/>
          <w:sz w:val="22"/>
          <w:szCs w:val="22"/>
        </w:rPr>
        <w:t>orden ingevoerd, indien die goe</w:t>
      </w:r>
      <w:r w:rsidRPr="00B05704">
        <w:rPr>
          <w:rFonts w:ascii="Palatino Linotype" w:hAnsi="Palatino Linotype"/>
          <w:sz w:val="22"/>
          <w:szCs w:val="22"/>
        </w:rPr>
        <w:t>deren schriftelijk ten invoer worden aangegeven.</w:t>
      </w:r>
    </w:p>
    <w:p w:rsidR="00C50D76" w:rsidRPr="00B05704" w:rsidRDefault="00C50D76" w:rsidP="00904554">
      <w:pPr>
        <w:pStyle w:val="ListParagraph"/>
        <w:widowControl w:val="0"/>
        <w:numPr>
          <w:ilvl w:val="0"/>
          <w:numId w:val="207"/>
        </w:numPr>
        <w:suppressAutoHyphens/>
        <w:ind w:left="360"/>
        <w:jc w:val="both"/>
        <w:rPr>
          <w:rFonts w:ascii="Palatino Linotype" w:hAnsi="Palatino Linotype"/>
          <w:sz w:val="22"/>
          <w:szCs w:val="22"/>
        </w:rPr>
      </w:pPr>
      <w:r w:rsidRPr="00B05704">
        <w:rPr>
          <w:rFonts w:ascii="Palatino Linotype" w:hAnsi="Palatino Linotype"/>
          <w:sz w:val="22"/>
          <w:szCs w:val="22"/>
        </w:rPr>
        <w:lastRenderedPageBreak/>
        <w:t>In andere gevallen dan de in het tweede lid bedoelde worden de goederen slechts schriftelijk ten invoer aangegeven, indien de douaneautoriteiten dit in verband met de aard, hoeveelheid of waarde van de goederen wenselijk achten.</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144</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De met vrijstelling ingevoerde goederen worden weer uitgevoerd samen met de vervoermiddelen waarmee de goederen zijn binnengebracht.</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20 Tijdelijke invoer zware machines; rollend, drijvend</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 en ander materieel</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145</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E82257" w:rsidRDefault="00C50D76" w:rsidP="00904554">
      <w:pPr>
        <w:pStyle w:val="ListParagraph"/>
        <w:widowControl w:val="0"/>
        <w:numPr>
          <w:ilvl w:val="0"/>
          <w:numId w:val="208"/>
        </w:numPr>
        <w:suppressAutoHyphens/>
        <w:ind w:left="360"/>
        <w:jc w:val="both"/>
        <w:rPr>
          <w:rFonts w:ascii="Palatino Linotype" w:hAnsi="Palatino Linotype"/>
          <w:sz w:val="22"/>
          <w:szCs w:val="22"/>
        </w:rPr>
      </w:pPr>
      <w:r w:rsidRPr="00E82257">
        <w:rPr>
          <w:rFonts w:ascii="Palatino Linotype" w:hAnsi="Palatino Linotype"/>
          <w:sz w:val="22"/>
          <w:szCs w:val="22"/>
        </w:rPr>
        <w:t>Vrijstelling van invoerrechten wordt verleend voor de invoer van:</w:t>
      </w:r>
    </w:p>
    <w:p w:rsidR="00C50D76" w:rsidRPr="00E82257" w:rsidRDefault="00C50D76" w:rsidP="00904554">
      <w:pPr>
        <w:pStyle w:val="ListParagraph"/>
        <w:widowControl w:val="0"/>
        <w:numPr>
          <w:ilvl w:val="0"/>
          <w:numId w:val="209"/>
        </w:numPr>
        <w:suppressAutoHyphens/>
        <w:ind w:left="720"/>
        <w:jc w:val="both"/>
        <w:rPr>
          <w:rFonts w:ascii="Palatino Linotype" w:hAnsi="Palatino Linotype"/>
          <w:sz w:val="22"/>
          <w:szCs w:val="22"/>
        </w:rPr>
      </w:pPr>
      <w:r>
        <w:rPr>
          <w:rFonts w:ascii="Palatino Linotype" w:hAnsi="Palatino Linotype"/>
          <w:sz w:val="22"/>
          <w:szCs w:val="22"/>
        </w:rPr>
        <w:t>zware machi</w:t>
      </w:r>
      <w:r w:rsidRPr="00E82257">
        <w:rPr>
          <w:rFonts w:ascii="Palatino Linotype" w:hAnsi="Palatino Linotype"/>
          <w:sz w:val="22"/>
          <w:szCs w:val="22"/>
        </w:rPr>
        <w:t xml:space="preserve">nes en rollend, drijvend en ander materieel, ingevoerd </w:t>
      </w:r>
      <w:r>
        <w:rPr>
          <w:rFonts w:ascii="Palatino Linotype" w:hAnsi="Palatino Linotype"/>
          <w:sz w:val="22"/>
          <w:szCs w:val="22"/>
        </w:rPr>
        <w:t>om uitsluitend te dienen tot gebruik bij de uitvoe</w:t>
      </w:r>
      <w:r w:rsidRPr="00E82257">
        <w:rPr>
          <w:rFonts w:ascii="Palatino Linotype" w:hAnsi="Palatino Linotype"/>
          <w:sz w:val="22"/>
          <w:szCs w:val="22"/>
        </w:rPr>
        <w:t>ring van:</w:t>
      </w:r>
    </w:p>
    <w:p w:rsidR="00C50D76" w:rsidRPr="00E82257" w:rsidRDefault="00C50D76" w:rsidP="00904554">
      <w:pPr>
        <w:pStyle w:val="ListParagraph"/>
        <w:widowControl w:val="0"/>
        <w:numPr>
          <w:ilvl w:val="0"/>
          <w:numId w:val="210"/>
        </w:numPr>
        <w:suppressAutoHyphens/>
        <w:ind w:left="1080"/>
        <w:jc w:val="both"/>
        <w:rPr>
          <w:rFonts w:ascii="Palatino Linotype" w:hAnsi="Palatino Linotype"/>
          <w:sz w:val="22"/>
          <w:szCs w:val="22"/>
        </w:rPr>
      </w:pPr>
      <w:r w:rsidRPr="00E82257">
        <w:rPr>
          <w:rFonts w:ascii="Palatino Linotype" w:hAnsi="Palatino Linotype"/>
          <w:sz w:val="22"/>
          <w:szCs w:val="22"/>
        </w:rPr>
        <w:t>werken in het buitenland;</w:t>
      </w:r>
    </w:p>
    <w:p w:rsidR="00C50D76" w:rsidRPr="00E82257" w:rsidRDefault="00C50D76" w:rsidP="00904554">
      <w:pPr>
        <w:pStyle w:val="ListParagraph"/>
        <w:widowControl w:val="0"/>
        <w:numPr>
          <w:ilvl w:val="0"/>
          <w:numId w:val="210"/>
        </w:numPr>
        <w:suppressAutoHyphens/>
        <w:ind w:left="1080"/>
        <w:jc w:val="both"/>
        <w:rPr>
          <w:rFonts w:ascii="Palatino Linotype" w:hAnsi="Palatino Linotype"/>
          <w:sz w:val="22"/>
          <w:szCs w:val="22"/>
        </w:rPr>
      </w:pPr>
      <w:r>
        <w:rPr>
          <w:rFonts w:ascii="Palatino Linotype" w:hAnsi="Palatino Linotype"/>
          <w:sz w:val="22"/>
          <w:szCs w:val="22"/>
        </w:rPr>
        <w:t>door de Minister aangewezen bagger</w:t>
      </w:r>
      <w:r w:rsidRPr="00E82257">
        <w:rPr>
          <w:rFonts w:ascii="Palatino Linotype" w:hAnsi="Palatino Linotype"/>
          <w:sz w:val="22"/>
          <w:szCs w:val="22"/>
        </w:rPr>
        <w:t>wer</w:t>
      </w:r>
      <w:r>
        <w:rPr>
          <w:rFonts w:ascii="Palatino Linotype" w:hAnsi="Palatino Linotype"/>
          <w:sz w:val="22"/>
          <w:szCs w:val="22"/>
        </w:rPr>
        <w:t>ken, water</w:t>
      </w:r>
      <w:r w:rsidRPr="00E82257">
        <w:rPr>
          <w:rFonts w:ascii="Palatino Linotype" w:hAnsi="Palatino Linotype"/>
          <w:sz w:val="22"/>
          <w:szCs w:val="22"/>
        </w:rPr>
        <w:t>bouwkundige werken en grote weg</w:t>
      </w:r>
      <w:r>
        <w:rPr>
          <w:rFonts w:ascii="Palatino Linotype" w:hAnsi="Palatino Linotype"/>
          <w:sz w:val="22"/>
          <w:szCs w:val="22"/>
        </w:rPr>
        <w:t>en- en andere bouw</w:t>
      </w:r>
      <w:r w:rsidRPr="00E82257">
        <w:rPr>
          <w:rFonts w:ascii="Palatino Linotype" w:hAnsi="Palatino Linotype"/>
          <w:sz w:val="22"/>
          <w:szCs w:val="22"/>
        </w:rPr>
        <w:t xml:space="preserve">werken in </w:t>
      </w:r>
      <w:r>
        <w:rPr>
          <w:rFonts w:ascii="Palatino Linotype" w:hAnsi="Palatino Linotype"/>
          <w:sz w:val="22"/>
          <w:szCs w:val="22"/>
        </w:rPr>
        <w:t>Curaçao</w:t>
      </w:r>
      <w:r w:rsidRPr="00E82257">
        <w:rPr>
          <w:rFonts w:ascii="Palatino Linotype" w:hAnsi="Palatino Linotype"/>
          <w:sz w:val="22"/>
          <w:szCs w:val="22"/>
        </w:rPr>
        <w:t xml:space="preserve">; </w:t>
      </w:r>
    </w:p>
    <w:p w:rsidR="00C50D76" w:rsidRPr="00E82257" w:rsidRDefault="00C50D76" w:rsidP="00904554">
      <w:pPr>
        <w:pStyle w:val="ListParagraph"/>
        <w:widowControl w:val="0"/>
        <w:numPr>
          <w:ilvl w:val="0"/>
          <w:numId w:val="209"/>
        </w:numPr>
        <w:suppressAutoHyphens/>
        <w:ind w:left="720"/>
        <w:jc w:val="both"/>
        <w:rPr>
          <w:rFonts w:ascii="Palatino Linotype" w:hAnsi="Palatino Linotype"/>
          <w:sz w:val="22"/>
          <w:szCs w:val="22"/>
        </w:rPr>
      </w:pPr>
      <w:r w:rsidRPr="00E82257">
        <w:rPr>
          <w:rFonts w:ascii="Palatino Linotype" w:hAnsi="Palatino Linotype"/>
          <w:sz w:val="22"/>
          <w:szCs w:val="22"/>
        </w:rPr>
        <w:t>het normale toebehoren en de normale uitrusting van de machines en het m</w:t>
      </w:r>
      <w:r>
        <w:rPr>
          <w:rFonts w:ascii="Palatino Linotype" w:hAnsi="Palatino Linotype"/>
          <w:sz w:val="22"/>
          <w:szCs w:val="22"/>
        </w:rPr>
        <w:t>aterieel, mits deze tezamen wor</w:t>
      </w:r>
      <w:r w:rsidRPr="00E82257">
        <w:rPr>
          <w:rFonts w:ascii="Palatino Linotype" w:hAnsi="Palatino Linotype"/>
          <w:sz w:val="22"/>
          <w:szCs w:val="22"/>
        </w:rPr>
        <w:t>den ingevoerd;</w:t>
      </w:r>
    </w:p>
    <w:p w:rsidR="00C50D76" w:rsidRPr="00E82257" w:rsidRDefault="00C50D76" w:rsidP="00904554">
      <w:pPr>
        <w:pStyle w:val="ListParagraph"/>
        <w:widowControl w:val="0"/>
        <w:numPr>
          <w:ilvl w:val="0"/>
          <w:numId w:val="209"/>
        </w:numPr>
        <w:suppressAutoHyphens/>
        <w:ind w:left="720"/>
        <w:jc w:val="both"/>
        <w:rPr>
          <w:rFonts w:ascii="Palatino Linotype" w:hAnsi="Palatino Linotype"/>
          <w:sz w:val="22"/>
          <w:szCs w:val="22"/>
        </w:rPr>
      </w:pPr>
      <w:r w:rsidRPr="00E82257">
        <w:rPr>
          <w:rFonts w:ascii="Palatino Linotype" w:hAnsi="Palatino Linotype"/>
          <w:sz w:val="22"/>
          <w:szCs w:val="22"/>
        </w:rPr>
        <w:t>losse onderdelen, ingevoerd voor de her</w:t>
      </w:r>
      <w:r>
        <w:rPr>
          <w:rFonts w:ascii="Palatino Linotype" w:hAnsi="Palatino Linotype"/>
          <w:sz w:val="22"/>
          <w:szCs w:val="22"/>
        </w:rPr>
        <w:t>stelling van een bepaalde machi</w:t>
      </w:r>
      <w:r w:rsidRPr="00E82257">
        <w:rPr>
          <w:rFonts w:ascii="Palatino Linotype" w:hAnsi="Palatino Linotype"/>
          <w:sz w:val="22"/>
          <w:szCs w:val="22"/>
        </w:rPr>
        <w:t xml:space="preserve">ne of bepaald </w:t>
      </w:r>
      <w:r>
        <w:rPr>
          <w:rFonts w:ascii="Palatino Linotype" w:hAnsi="Palatino Linotype"/>
          <w:sz w:val="22"/>
          <w:szCs w:val="22"/>
        </w:rPr>
        <w:t>materieel die reeds tijdelijk met vrijstelling is inge</w:t>
      </w:r>
      <w:r w:rsidRPr="00E82257">
        <w:rPr>
          <w:rFonts w:ascii="Palatino Linotype" w:hAnsi="Palatino Linotype"/>
          <w:sz w:val="22"/>
          <w:szCs w:val="22"/>
        </w:rPr>
        <w:t>voerd.</w:t>
      </w:r>
    </w:p>
    <w:p w:rsidR="00C50D76" w:rsidRPr="00E82257" w:rsidRDefault="00C50D76" w:rsidP="00904554">
      <w:pPr>
        <w:pStyle w:val="ListParagraph"/>
        <w:widowControl w:val="0"/>
        <w:numPr>
          <w:ilvl w:val="0"/>
          <w:numId w:val="208"/>
        </w:numPr>
        <w:suppressAutoHyphens/>
        <w:ind w:left="360"/>
        <w:jc w:val="both"/>
        <w:rPr>
          <w:rFonts w:ascii="Palatino Linotype" w:hAnsi="Palatino Linotype"/>
          <w:sz w:val="22"/>
          <w:szCs w:val="22"/>
        </w:rPr>
      </w:pPr>
      <w:r w:rsidRPr="00E82257">
        <w:rPr>
          <w:rFonts w:ascii="Palatino Linotype" w:hAnsi="Palatino Linotype"/>
          <w:sz w:val="22"/>
          <w:szCs w:val="22"/>
        </w:rPr>
        <w:t xml:space="preserve">Ter zake van de in het eerste lid, onder a </w:t>
      </w:r>
      <w:r>
        <w:rPr>
          <w:rFonts w:ascii="Palatino Linotype" w:hAnsi="Palatino Linotype"/>
          <w:sz w:val="22"/>
          <w:szCs w:val="22"/>
        </w:rPr>
        <w:t>en ten 2°</w:t>
      </w:r>
      <w:r w:rsidRPr="00E82257">
        <w:rPr>
          <w:rFonts w:ascii="Palatino Linotype" w:hAnsi="Palatino Linotype"/>
          <w:sz w:val="22"/>
          <w:szCs w:val="22"/>
        </w:rPr>
        <w:t xml:space="preserve"> bedoelde invoer, worden op nader door de Minister te bepalen wijze, invoerrechten geheven over het verschil in de waarde van de goederen bij invoer en de waarde bij het beëindigen van het gebruik. </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146</w:t>
      </w:r>
    </w:p>
    <w:p w:rsidR="00C50D76" w:rsidRPr="003C7A6F" w:rsidRDefault="00C50D76" w:rsidP="00C50D76">
      <w:pPr>
        <w:suppressAutoHyphens/>
        <w:jc w:val="center"/>
        <w:rPr>
          <w:rFonts w:ascii="Palatino Linotype" w:hAnsi="Palatino Linotype"/>
          <w:sz w:val="22"/>
          <w:szCs w:val="22"/>
          <w:lang w:val="nl-NL"/>
        </w:rPr>
      </w:pPr>
    </w:p>
    <w:p w:rsidR="00C50D76" w:rsidRPr="00F6426E" w:rsidRDefault="00C50D76" w:rsidP="00904554">
      <w:pPr>
        <w:pStyle w:val="ListParagraph"/>
        <w:widowControl w:val="0"/>
        <w:numPr>
          <w:ilvl w:val="0"/>
          <w:numId w:val="201"/>
        </w:numPr>
        <w:suppressAutoHyphens/>
        <w:ind w:left="360"/>
        <w:jc w:val="both"/>
        <w:rPr>
          <w:rFonts w:ascii="Palatino Linotype" w:hAnsi="Palatino Linotype"/>
          <w:sz w:val="22"/>
          <w:szCs w:val="22"/>
        </w:rPr>
      </w:pPr>
      <w:r w:rsidRPr="00F6426E">
        <w:rPr>
          <w:rFonts w:ascii="Palatino Linotype" w:hAnsi="Palatino Linotype"/>
          <w:sz w:val="22"/>
          <w:szCs w:val="22"/>
        </w:rPr>
        <w:t>De met vrijstelling ingevoerde zware machines worden binnen een maand na afloop van de benodigde werkzaamhede</w:t>
      </w:r>
      <w:r>
        <w:rPr>
          <w:rFonts w:ascii="Palatino Linotype" w:hAnsi="Palatino Linotype"/>
          <w:sz w:val="22"/>
          <w:szCs w:val="22"/>
        </w:rPr>
        <w:t>n weer uitgevoerd, met dien ver</w:t>
      </w:r>
      <w:r w:rsidRPr="00F6426E">
        <w:rPr>
          <w:rFonts w:ascii="Palatino Linotype" w:hAnsi="Palatino Linotype"/>
          <w:sz w:val="22"/>
          <w:szCs w:val="22"/>
        </w:rPr>
        <w:t>stande dat de wed</w:t>
      </w:r>
      <w:r>
        <w:rPr>
          <w:rFonts w:ascii="Palatino Linotype" w:hAnsi="Palatino Linotype"/>
          <w:sz w:val="22"/>
          <w:szCs w:val="22"/>
        </w:rPr>
        <w:t>eruitvoer uiterlijk twaalf maan</w:t>
      </w:r>
      <w:r w:rsidRPr="00F6426E">
        <w:rPr>
          <w:rFonts w:ascii="Palatino Linotype" w:hAnsi="Palatino Linotype"/>
          <w:sz w:val="22"/>
          <w:szCs w:val="22"/>
        </w:rPr>
        <w:t>den na de datum van invoer dient te geschieden.</w:t>
      </w:r>
    </w:p>
    <w:p w:rsidR="00C50D76" w:rsidRPr="00F6426E" w:rsidRDefault="00C50D76" w:rsidP="00904554">
      <w:pPr>
        <w:pStyle w:val="ListParagraph"/>
        <w:widowControl w:val="0"/>
        <w:numPr>
          <w:ilvl w:val="0"/>
          <w:numId w:val="201"/>
        </w:numPr>
        <w:suppressAutoHyphens/>
        <w:ind w:left="360"/>
        <w:jc w:val="both"/>
        <w:rPr>
          <w:rFonts w:ascii="Palatino Linotype" w:hAnsi="Palatino Linotype"/>
          <w:sz w:val="22"/>
          <w:szCs w:val="22"/>
        </w:rPr>
      </w:pPr>
      <w:r w:rsidRPr="00F6426E">
        <w:rPr>
          <w:rFonts w:ascii="Palatino Linotype" w:hAnsi="Palatino Linotype"/>
          <w:sz w:val="22"/>
          <w:szCs w:val="22"/>
        </w:rPr>
        <w:t>De douaneautoriteiten kunnen op een met redenen omkleed verzoek, afwijken van de in het eerste lid bedoelde termijn van twaalf maanden.</w:t>
      </w:r>
    </w:p>
    <w:p w:rsidR="00C50D76" w:rsidRPr="003C7A6F" w:rsidRDefault="00C50D76" w:rsidP="00C50D76">
      <w:pPr>
        <w:suppressAutoHyphens/>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HOOFDSTUK IV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Teruggaaf van invoerrechten</w:t>
      </w:r>
    </w:p>
    <w:p w:rsidR="00C50D76" w:rsidRPr="003C7A6F" w:rsidRDefault="00C50D76" w:rsidP="00C50D76">
      <w:pPr>
        <w:suppressAutoHyphens/>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Afdeling 1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Algemene bepalingen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147</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Voor de toepassing van dit hoofd</w:t>
      </w:r>
      <w:r>
        <w:rPr>
          <w:rFonts w:ascii="Palatino Linotype" w:hAnsi="Palatino Linotype"/>
          <w:sz w:val="22"/>
          <w:szCs w:val="22"/>
          <w:lang w:val="nl-NL"/>
        </w:rPr>
        <w:t>stuk wordt verstaan onder terug</w:t>
      </w:r>
      <w:r w:rsidRPr="003C7A6F">
        <w:rPr>
          <w:rFonts w:ascii="Palatino Linotype" w:hAnsi="Palatino Linotype"/>
          <w:sz w:val="22"/>
          <w:szCs w:val="22"/>
          <w:lang w:val="nl-NL"/>
        </w:rPr>
        <w:t xml:space="preserve">gaaf: </w:t>
      </w:r>
    </w:p>
    <w:p w:rsidR="00C50D76" w:rsidRPr="005A2D2A" w:rsidRDefault="00C50D76" w:rsidP="00904554">
      <w:pPr>
        <w:pStyle w:val="ListParagraph"/>
        <w:widowControl w:val="0"/>
        <w:numPr>
          <w:ilvl w:val="0"/>
          <w:numId w:val="182"/>
        </w:numPr>
        <w:suppressAutoHyphens/>
        <w:ind w:left="360"/>
        <w:jc w:val="both"/>
        <w:rPr>
          <w:rFonts w:ascii="Palatino Linotype" w:hAnsi="Palatino Linotype"/>
          <w:sz w:val="22"/>
          <w:szCs w:val="22"/>
        </w:rPr>
      </w:pPr>
      <w:r w:rsidRPr="005A2D2A">
        <w:rPr>
          <w:rFonts w:ascii="Palatino Linotype" w:hAnsi="Palatino Linotype"/>
          <w:sz w:val="22"/>
          <w:szCs w:val="22"/>
        </w:rPr>
        <w:t>de ge</w:t>
      </w:r>
      <w:r>
        <w:rPr>
          <w:rFonts w:ascii="Palatino Linotype" w:hAnsi="Palatino Linotype"/>
          <w:sz w:val="22"/>
          <w:szCs w:val="22"/>
        </w:rPr>
        <w:t>hele of gedeeltelijke teruggave van de reeds betaalde invoer</w:t>
      </w:r>
      <w:r w:rsidRPr="005A2D2A">
        <w:rPr>
          <w:rFonts w:ascii="Palatino Linotype" w:hAnsi="Palatino Linotype"/>
          <w:sz w:val="22"/>
          <w:szCs w:val="22"/>
        </w:rPr>
        <w:t>rechten</w:t>
      </w:r>
      <w:r>
        <w:rPr>
          <w:rFonts w:ascii="Palatino Linotype" w:hAnsi="Palatino Linotype"/>
          <w:sz w:val="22"/>
          <w:szCs w:val="22"/>
        </w:rPr>
        <w:t>;</w:t>
      </w:r>
      <w:r w:rsidRPr="005A2D2A">
        <w:rPr>
          <w:rFonts w:ascii="Palatino Linotype" w:hAnsi="Palatino Linotype"/>
          <w:sz w:val="22"/>
          <w:szCs w:val="22"/>
        </w:rPr>
        <w:t xml:space="preserve"> of </w:t>
      </w:r>
    </w:p>
    <w:p w:rsidR="00C50D76" w:rsidRPr="005A2D2A" w:rsidRDefault="00C50D76" w:rsidP="00904554">
      <w:pPr>
        <w:pStyle w:val="ListParagraph"/>
        <w:widowControl w:val="0"/>
        <w:numPr>
          <w:ilvl w:val="0"/>
          <w:numId w:val="182"/>
        </w:numPr>
        <w:suppressAutoHyphens/>
        <w:ind w:left="360"/>
        <w:jc w:val="both"/>
        <w:rPr>
          <w:rFonts w:ascii="Palatino Linotype" w:hAnsi="Palatino Linotype"/>
          <w:sz w:val="22"/>
          <w:szCs w:val="22"/>
        </w:rPr>
      </w:pPr>
      <w:r>
        <w:rPr>
          <w:rFonts w:ascii="Palatino Linotype" w:hAnsi="Palatino Linotype"/>
          <w:sz w:val="22"/>
          <w:szCs w:val="22"/>
        </w:rPr>
        <w:t>indien de invoer</w:t>
      </w:r>
      <w:r w:rsidRPr="005A2D2A">
        <w:rPr>
          <w:rFonts w:ascii="Palatino Linotype" w:hAnsi="Palatino Linotype"/>
          <w:sz w:val="22"/>
          <w:szCs w:val="22"/>
        </w:rPr>
        <w:t>rechten nog niet zijn betaald, het geheel of gedeelte</w:t>
      </w:r>
      <w:r>
        <w:rPr>
          <w:rFonts w:ascii="Palatino Linotype" w:hAnsi="Palatino Linotype"/>
          <w:sz w:val="22"/>
          <w:szCs w:val="22"/>
        </w:rPr>
        <w:t>lijk niet heffen van de in reke</w:t>
      </w:r>
      <w:r w:rsidRPr="005A2D2A">
        <w:rPr>
          <w:rFonts w:ascii="Palatino Linotype" w:hAnsi="Palatino Linotype"/>
          <w:sz w:val="22"/>
          <w:szCs w:val="22"/>
        </w:rPr>
        <w:t xml:space="preserve">ning gebrachte invoerrechten. </w:t>
      </w:r>
    </w:p>
    <w:p w:rsidR="00C50D76" w:rsidRPr="003C7A6F" w:rsidRDefault="00C50D76" w:rsidP="00C50D76">
      <w:pPr>
        <w:suppressAutoHyphens/>
        <w:jc w:val="center"/>
        <w:rPr>
          <w:rFonts w:ascii="Palatino Linotype" w:hAnsi="Palatino Linotype"/>
          <w:sz w:val="22"/>
          <w:szCs w:val="22"/>
          <w:lang w:val="nl-NL"/>
        </w:rPr>
      </w:pPr>
      <w:r w:rsidRPr="00551D2C">
        <w:rPr>
          <w:rFonts w:ascii="Palatino Linotype" w:hAnsi="Palatino Linotype"/>
          <w:sz w:val="22"/>
          <w:szCs w:val="22"/>
          <w:lang w:val="nl-NL"/>
        </w:rPr>
        <w:lastRenderedPageBreak/>
        <w:t>Artikel 148</w:t>
      </w:r>
    </w:p>
    <w:p w:rsidR="00C50D76" w:rsidRPr="003C7A6F" w:rsidRDefault="00C50D76" w:rsidP="00C50D76">
      <w:pPr>
        <w:suppressAutoHyphens/>
        <w:jc w:val="center"/>
        <w:rPr>
          <w:rFonts w:ascii="Palatino Linotype" w:hAnsi="Palatino Linotype"/>
          <w:sz w:val="22"/>
          <w:szCs w:val="22"/>
          <w:lang w:val="nl-NL"/>
        </w:rPr>
      </w:pPr>
    </w:p>
    <w:p w:rsidR="00C50D76" w:rsidRPr="00F6426E" w:rsidRDefault="00C50D76" w:rsidP="00904554">
      <w:pPr>
        <w:pStyle w:val="ListParagraph"/>
        <w:widowControl w:val="0"/>
        <w:numPr>
          <w:ilvl w:val="0"/>
          <w:numId w:val="202"/>
        </w:numPr>
        <w:suppressAutoHyphens/>
        <w:ind w:left="360"/>
        <w:jc w:val="both"/>
        <w:rPr>
          <w:rFonts w:ascii="Palatino Linotype" w:hAnsi="Palatino Linotype"/>
          <w:sz w:val="22"/>
          <w:szCs w:val="22"/>
        </w:rPr>
      </w:pPr>
      <w:r w:rsidRPr="00F6426E">
        <w:rPr>
          <w:rFonts w:ascii="Palatino Linotype" w:hAnsi="Palatino Linotype"/>
          <w:sz w:val="22"/>
          <w:szCs w:val="22"/>
        </w:rPr>
        <w:t>Teruggaaf geschiedt, behoudens het bepaalde in artikel 152, derde lid, op een schriftelijk bij de douaneautoriteiten in te dienen aanvraag.</w:t>
      </w:r>
    </w:p>
    <w:p w:rsidR="00C50D76" w:rsidRPr="00F6426E" w:rsidRDefault="00C50D76" w:rsidP="00904554">
      <w:pPr>
        <w:pStyle w:val="ListParagraph"/>
        <w:widowControl w:val="0"/>
        <w:numPr>
          <w:ilvl w:val="0"/>
          <w:numId w:val="202"/>
        </w:numPr>
        <w:suppressAutoHyphens/>
        <w:ind w:left="360"/>
        <w:jc w:val="both"/>
        <w:rPr>
          <w:rFonts w:ascii="Palatino Linotype" w:hAnsi="Palatino Linotype"/>
          <w:sz w:val="22"/>
          <w:szCs w:val="22"/>
        </w:rPr>
      </w:pPr>
      <w:r w:rsidRPr="00F6426E">
        <w:rPr>
          <w:rFonts w:ascii="Palatino Linotype" w:hAnsi="Palatino Linotype"/>
          <w:sz w:val="22"/>
          <w:szCs w:val="22"/>
        </w:rPr>
        <w:t xml:space="preserve">De aanvraag voor teruggaaf wordt binnen zes maanden na het doen </w:t>
      </w:r>
      <w:r>
        <w:rPr>
          <w:rFonts w:ascii="Palatino Linotype" w:hAnsi="Palatino Linotype"/>
          <w:sz w:val="22"/>
          <w:szCs w:val="22"/>
        </w:rPr>
        <w:t>van de aangifte ten invoer inge</w:t>
      </w:r>
      <w:r w:rsidRPr="00F6426E">
        <w:rPr>
          <w:rFonts w:ascii="Palatino Linotype" w:hAnsi="Palatino Linotype"/>
          <w:sz w:val="22"/>
          <w:szCs w:val="22"/>
        </w:rPr>
        <w:t>diend.</w:t>
      </w:r>
    </w:p>
    <w:p w:rsidR="00C50D76" w:rsidRPr="00F6426E" w:rsidRDefault="00C50D76" w:rsidP="00904554">
      <w:pPr>
        <w:pStyle w:val="ListParagraph"/>
        <w:widowControl w:val="0"/>
        <w:numPr>
          <w:ilvl w:val="0"/>
          <w:numId w:val="202"/>
        </w:numPr>
        <w:suppressAutoHyphens/>
        <w:ind w:left="360"/>
        <w:jc w:val="both"/>
        <w:rPr>
          <w:rFonts w:ascii="Palatino Linotype" w:hAnsi="Palatino Linotype"/>
          <w:sz w:val="22"/>
          <w:szCs w:val="22"/>
        </w:rPr>
      </w:pPr>
      <w:r w:rsidRPr="00F6426E">
        <w:rPr>
          <w:rFonts w:ascii="Palatino Linotype" w:hAnsi="Palatino Linotype"/>
          <w:sz w:val="22"/>
          <w:szCs w:val="22"/>
        </w:rPr>
        <w:t>De aanvraag wordt ingediend door de p</w:t>
      </w:r>
      <w:r>
        <w:rPr>
          <w:rFonts w:ascii="Palatino Linotype" w:hAnsi="Palatino Linotype"/>
          <w:sz w:val="22"/>
          <w:szCs w:val="22"/>
        </w:rPr>
        <w:t>er</w:t>
      </w:r>
      <w:r w:rsidRPr="00F6426E">
        <w:rPr>
          <w:rFonts w:ascii="Palatino Linotype" w:hAnsi="Palatino Linotype"/>
          <w:sz w:val="22"/>
          <w:szCs w:val="22"/>
        </w:rPr>
        <w:t>soon die gehouden is de invoerrechten te voldoen of die de invoerrechten heeft voldaan, dan wel degene die hem in zijn recht</w:t>
      </w:r>
      <w:r>
        <w:rPr>
          <w:rFonts w:ascii="Palatino Linotype" w:hAnsi="Palatino Linotype"/>
          <w:sz w:val="22"/>
          <w:szCs w:val="22"/>
        </w:rPr>
        <w:t>en en verplichtingen heeft opgevolgd, dan wel de vertegenwoordiger van eerder be</w:t>
      </w:r>
      <w:r w:rsidRPr="00F6426E">
        <w:rPr>
          <w:rFonts w:ascii="Palatino Linotype" w:hAnsi="Palatino Linotype"/>
          <w:sz w:val="22"/>
          <w:szCs w:val="22"/>
        </w:rPr>
        <w:t>doelde personen.</w:t>
      </w:r>
    </w:p>
    <w:p w:rsidR="00C50D76" w:rsidRPr="00F6426E" w:rsidRDefault="00C50D76" w:rsidP="00904554">
      <w:pPr>
        <w:pStyle w:val="ListParagraph"/>
        <w:widowControl w:val="0"/>
        <w:numPr>
          <w:ilvl w:val="0"/>
          <w:numId w:val="202"/>
        </w:numPr>
        <w:suppressAutoHyphens/>
        <w:ind w:left="360"/>
        <w:jc w:val="both"/>
        <w:rPr>
          <w:rFonts w:ascii="Palatino Linotype" w:hAnsi="Palatino Linotype"/>
          <w:sz w:val="22"/>
          <w:szCs w:val="22"/>
        </w:rPr>
      </w:pPr>
      <w:r w:rsidRPr="00F6426E">
        <w:rPr>
          <w:rFonts w:ascii="Palatino Linotype" w:hAnsi="Palatino Linotype"/>
          <w:sz w:val="22"/>
          <w:szCs w:val="22"/>
        </w:rPr>
        <w:t>Het verzoek om teruggaaf dient vergez</w:t>
      </w:r>
      <w:r>
        <w:rPr>
          <w:rFonts w:ascii="Palatino Linotype" w:hAnsi="Palatino Linotype"/>
          <w:sz w:val="22"/>
          <w:szCs w:val="22"/>
        </w:rPr>
        <w:t>eld te gaan van alle bewijsstukken waar</w:t>
      </w:r>
      <w:r w:rsidRPr="00F6426E">
        <w:rPr>
          <w:rFonts w:ascii="Palatino Linotype" w:hAnsi="Palatino Linotype"/>
          <w:sz w:val="22"/>
          <w:szCs w:val="22"/>
        </w:rPr>
        <w:t xml:space="preserve">over de aanvrager beschikt. Wanneer de douaneautoriteiten dit nodig achten, </w:t>
      </w:r>
      <w:r>
        <w:rPr>
          <w:rFonts w:ascii="Palatino Linotype" w:hAnsi="Palatino Linotype"/>
          <w:sz w:val="22"/>
          <w:szCs w:val="22"/>
        </w:rPr>
        <w:t>kunnen zij een termijn vaststellen waarbinnen de aanvrager aanvullende bewijsstuk</w:t>
      </w:r>
      <w:r w:rsidRPr="00F6426E">
        <w:rPr>
          <w:rFonts w:ascii="Palatino Linotype" w:hAnsi="Palatino Linotype"/>
          <w:sz w:val="22"/>
          <w:szCs w:val="22"/>
        </w:rPr>
        <w:t>ken dient over te leggen.</w:t>
      </w:r>
    </w:p>
    <w:p w:rsidR="00C50D76" w:rsidRPr="00F6426E" w:rsidRDefault="00C50D76" w:rsidP="00904554">
      <w:pPr>
        <w:pStyle w:val="ListParagraph"/>
        <w:widowControl w:val="0"/>
        <w:numPr>
          <w:ilvl w:val="0"/>
          <w:numId w:val="202"/>
        </w:numPr>
        <w:suppressAutoHyphens/>
        <w:ind w:left="360"/>
        <w:jc w:val="both"/>
        <w:rPr>
          <w:rFonts w:ascii="Palatino Linotype" w:hAnsi="Palatino Linotype"/>
          <w:sz w:val="22"/>
          <w:szCs w:val="22"/>
        </w:rPr>
      </w:pPr>
      <w:r w:rsidRPr="00F6426E">
        <w:rPr>
          <w:rFonts w:ascii="Palatino Linotype" w:hAnsi="Palatino Linotype"/>
          <w:sz w:val="22"/>
          <w:szCs w:val="22"/>
        </w:rPr>
        <w:t xml:space="preserve">De douaneautoriteiten beslissen binnen negen maanden na ontvangst van de aanvraag. De beslissing is met redenen omkleed. </w:t>
      </w:r>
      <w:r w:rsidRPr="00F6426E">
        <w:rPr>
          <w:rFonts w:ascii="Palatino Linotype" w:hAnsi="Palatino Linotype"/>
          <w:sz w:val="22"/>
          <w:szCs w:val="22"/>
        </w:rPr>
        <w:tab/>
      </w:r>
      <w:r w:rsidRPr="00F6426E">
        <w:rPr>
          <w:rFonts w:ascii="Palatino Linotype" w:hAnsi="Palatino Linotype"/>
          <w:sz w:val="22"/>
          <w:szCs w:val="22"/>
        </w:rPr>
        <w:tab/>
      </w:r>
    </w:p>
    <w:p w:rsidR="00C50D76" w:rsidRDefault="00C50D76" w:rsidP="00904554">
      <w:pPr>
        <w:pStyle w:val="ListParagraph"/>
        <w:widowControl w:val="0"/>
        <w:numPr>
          <w:ilvl w:val="0"/>
          <w:numId w:val="202"/>
        </w:numPr>
        <w:suppressAutoHyphens/>
        <w:ind w:left="360"/>
        <w:jc w:val="both"/>
        <w:rPr>
          <w:rFonts w:ascii="Palatino Linotype" w:hAnsi="Palatino Linotype"/>
          <w:sz w:val="22"/>
          <w:szCs w:val="22"/>
        </w:rPr>
      </w:pPr>
      <w:r w:rsidRPr="00F6426E">
        <w:rPr>
          <w:rFonts w:ascii="Palatino Linotype" w:hAnsi="Palatino Linotype"/>
          <w:sz w:val="22"/>
          <w:szCs w:val="22"/>
        </w:rPr>
        <w:t>Teruggaaf wordt verleend aan de pe</w:t>
      </w:r>
      <w:r>
        <w:rPr>
          <w:rFonts w:ascii="Palatino Linotype" w:hAnsi="Palatino Linotype"/>
          <w:sz w:val="22"/>
          <w:szCs w:val="22"/>
        </w:rPr>
        <w:t>rsoon die gehouden is de invoerrechten te voldoen of de invoer</w:t>
      </w:r>
      <w:r w:rsidRPr="00F6426E">
        <w:rPr>
          <w:rFonts w:ascii="Palatino Linotype" w:hAnsi="Palatino Linotype"/>
          <w:sz w:val="22"/>
          <w:szCs w:val="22"/>
        </w:rPr>
        <w:t>rechten heeft voldaan, dan wel aan degene die hem in zijn rechten en verplichtingen heeft opgevolgd.</w:t>
      </w:r>
    </w:p>
    <w:p w:rsidR="00C50D76" w:rsidRPr="00F6426E" w:rsidRDefault="00C50D76" w:rsidP="00904554">
      <w:pPr>
        <w:pStyle w:val="ListParagraph"/>
        <w:widowControl w:val="0"/>
        <w:numPr>
          <w:ilvl w:val="0"/>
          <w:numId w:val="202"/>
        </w:numPr>
        <w:suppressAutoHyphens/>
        <w:ind w:left="360"/>
        <w:jc w:val="both"/>
        <w:rPr>
          <w:rFonts w:ascii="Palatino Linotype" w:hAnsi="Palatino Linotype"/>
          <w:sz w:val="22"/>
          <w:szCs w:val="22"/>
        </w:rPr>
      </w:pPr>
      <w:r>
        <w:rPr>
          <w:rFonts w:ascii="Palatino Linotype" w:hAnsi="Palatino Linotype"/>
          <w:sz w:val="22"/>
          <w:szCs w:val="22"/>
        </w:rPr>
        <w:t xml:space="preserve">In afwijking van het tweede lid wordt de aanvraag voor teruggaaf binnen zes maanden na de dagtekening van de beschikking, bedoeld in artikel 9, tweede lid, van de Landsverordening belastingfaciliteiten investeringen, ingediend. </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149</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 xml:space="preserve">Teruggaaf wordt niet verleend indien het </w:t>
      </w:r>
      <w:r>
        <w:rPr>
          <w:rFonts w:ascii="Palatino Linotype" w:hAnsi="Palatino Linotype"/>
          <w:sz w:val="22"/>
          <w:szCs w:val="22"/>
          <w:lang w:val="nl-NL"/>
        </w:rPr>
        <w:t>bedrag van de terug te geven invoer</w:t>
      </w:r>
      <w:r w:rsidRPr="003C7A6F">
        <w:rPr>
          <w:rFonts w:ascii="Palatino Linotype" w:hAnsi="Palatino Linotype"/>
          <w:sz w:val="22"/>
          <w:szCs w:val="22"/>
          <w:lang w:val="nl-NL"/>
        </w:rPr>
        <w:t>rechten</w:t>
      </w:r>
      <w:r>
        <w:rPr>
          <w:rFonts w:ascii="Palatino Linotype" w:hAnsi="Palatino Linotype"/>
          <w:sz w:val="22"/>
          <w:szCs w:val="22"/>
          <w:lang w:val="nl-NL"/>
        </w:rPr>
        <w:t>, per aangifte ten invoer of do</w:t>
      </w:r>
      <w:r w:rsidRPr="003C7A6F">
        <w:rPr>
          <w:rFonts w:ascii="Palatino Linotype" w:hAnsi="Palatino Linotype"/>
          <w:sz w:val="22"/>
          <w:szCs w:val="22"/>
          <w:lang w:val="nl-NL"/>
        </w:rPr>
        <w:t xml:space="preserve">cument, minder bedraagt dan </w:t>
      </w:r>
      <w:proofErr w:type="spellStart"/>
      <w:r>
        <w:rPr>
          <w:rFonts w:ascii="Palatino Linotype" w:hAnsi="Palatino Linotype"/>
          <w:sz w:val="22"/>
          <w:szCs w:val="22"/>
          <w:lang w:val="nl-NL"/>
        </w:rPr>
        <w:t>Cg</w:t>
      </w:r>
      <w:proofErr w:type="spellEnd"/>
      <w:r w:rsidRPr="003C7A6F">
        <w:rPr>
          <w:rFonts w:ascii="Palatino Linotype" w:hAnsi="Palatino Linotype"/>
          <w:sz w:val="22"/>
          <w:szCs w:val="22"/>
          <w:lang w:val="nl-NL"/>
        </w:rPr>
        <w:t xml:space="preserve"> 15,-.</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150</w:t>
      </w:r>
    </w:p>
    <w:p w:rsidR="00C50D76" w:rsidRPr="003C7A6F" w:rsidRDefault="00C50D76" w:rsidP="00C50D76">
      <w:pPr>
        <w:suppressAutoHyphens/>
        <w:jc w:val="center"/>
        <w:rPr>
          <w:rFonts w:ascii="Palatino Linotype" w:hAnsi="Palatino Linotype"/>
          <w:sz w:val="22"/>
          <w:szCs w:val="22"/>
          <w:lang w:val="nl-NL"/>
        </w:rPr>
      </w:pPr>
    </w:p>
    <w:p w:rsidR="00C50D76" w:rsidRPr="005A2D2A" w:rsidRDefault="00C50D76" w:rsidP="00904554">
      <w:pPr>
        <w:pStyle w:val="ListParagraph"/>
        <w:widowControl w:val="0"/>
        <w:numPr>
          <w:ilvl w:val="0"/>
          <w:numId w:val="183"/>
        </w:numPr>
        <w:suppressAutoHyphens/>
        <w:ind w:left="360"/>
        <w:jc w:val="both"/>
        <w:rPr>
          <w:rFonts w:ascii="Palatino Linotype" w:hAnsi="Palatino Linotype"/>
          <w:sz w:val="22"/>
          <w:szCs w:val="22"/>
        </w:rPr>
      </w:pPr>
      <w:r w:rsidRPr="005A2D2A">
        <w:rPr>
          <w:rFonts w:ascii="Palatino Linotype" w:hAnsi="Palatino Linotype"/>
          <w:sz w:val="22"/>
          <w:szCs w:val="22"/>
        </w:rPr>
        <w:t xml:space="preserve">Indien bij toepassing van artikel 154 of artikel 156, de goederen moeten worden weder uitgevoerd, dan vindt deze wederuitvoer niet plaats alvorens een beslissing is genomen op de aanvraag voor teruggaaf. </w:t>
      </w:r>
    </w:p>
    <w:p w:rsidR="00C50D76" w:rsidRPr="005A2D2A" w:rsidRDefault="00C50D76" w:rsidP="00904554">
      <w:pPr>
        <w:pStyle w:val="ListParagraph"/>
        <w:widowControl w:val="0"/>
        <w:numPr>
          <w:ilvl w:val="0"/>
          <w:numId w:val="183"/>
        </w:numPr>
        <w:suppressAutoHyphens/>
        <w:ind w:left="360"/>
        <w:jc w:val="both"/>
        <w:rPr>
          <w:rFonts w:ascii="Palatino Linotype" w:hAnsi="Palatino Linotype"/>
          <w:sz w:val="22"/>
          <w:szCs w:val="22"/>
        </w:rPr>
      </w:pPr>
      <w:r w:rsidRPr="005A2D2A">
        <w:rPr>
          <w:rFonts w:ascii="Palatino Linotype" w:hAnsi="Palatino Linotype"/>
          <w:sz w:val="22"/>
          <w:szCs w:val="22"/>
        </w:rPr>
        <w:t>In daartoe aanleiding gevende gevallen kunnen de douaneautoriteiten</w:t>
      </w:r>
      <w:r>
        <w:rPr>
          <w:rFonts w:ascii="Palatino Linotype" w:hAnsi="Palatino Linotype"/>
          <w:sz w:val="22"/>
          <w:szCs w:val="22"/>
        </w:rPr>
        <w:t xml:space="preserve"> toe</w:t>
      </w:r>
      <w:r w:rsidRPr="005A2D2A">
        <w:rPr>
          <w:rFonts w:ascii="Palatino Linotype" w:hAnsi="Palatino Linotype"/>
          <w:sz w:val="22"/>
          <w:szCs w:val="22"/>
        </w:rPr>
        <w:t>staan dat de wederuitvoer plaatsvindt, voordat een beslissing op de aanvraag is genomen.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151</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Het is verboden onjuiste of o</w:t>
      </w:r>
      <w:r>
        <w:rPr>
          <w:rFonts w:ascii="Palatino Linotype" w:hAnsi="Palatino Linotype"/>
          <w:sz w:val="22"/>
          <w:szCs w:val="22"/>
          <w:lang w:val="nl-NL"/>
        </w:rPr>
        <w:t>nvolledige gegevens te verstrekken dan wel handelin</w:t>
      </w:r>
      <w:r w:rsidRPr="003C7A6F">
        <w:rPr>
          <w:rFonts w:ascii="Palatino Linotype" w:hAnsi="Palatino Linotype"/>
          <w:sz w:val="22"/>
          <w:szCs w:val="22"/>
          <w:lang w:val="nl-NL"/>
        </w:rPr>
        <w:t>gen te verrichten die leiden dan wel kunnen leiden tot ten onrechte teruggaaf van invoerrechten.</w:t>
      </w:r>
    </w:p>
    <w:p w:rsidR="00C50D76" w:rsidRPr="003C7A6F" w:rsidRDefault="00C50D76" w:rsidP="00C50D76">
      <w:pPr>
        <w:suppressAutoHyphens/>
        <w:jc w:val="center"/>
        <w:rPr>
          <w:rFonts w:ascii="Palatino Linotype" w:hAnsi="Palatino Linotype"/>
          <w:sz w:val="22"/>
          <w:szCs w:val="22"/>
          <w:lang w:val="nl-NL"/>
        </w:rPr>
      </w:pPr>
    </w:p>
    <w:p w:rsidR="00ED791A" w:rsidRDefault="00ED791A">
      <w:pPr>
        <w:widowControl/>
        <w:rPr>
          <w:rFonts w:ascii="Palatino Linotype" w:hAnsi="Palatino Linotype"/>
          <w:sz w:val="22"/>
          <w:szCs w:val="22"/>
          <w:lang w:val="nl-NL"/>
        </w:rPr>
      </w:pPr>
      <w:r>
        <w:rPr>
          <w:rFonts w:ascii="Palatino Linotype" w:hAnsi="Palatino Linotype"/>
          <w:sz w:val="22"/>
          <w:szCs w:val="22"/>
          <w:lang w:val="nl-NL"/>
        </w:rPr>
        <w:br w:type="page"/>
      </w: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 xml:space="preserve">Afdeling 2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Gevallen van teruggaaf</w:t>
      </w:r>
    </w:p>
    <w:p w:rsidR="00C50D76" w:rsidRPr="003C7A6F" w:rsidRDefault="00C50D76" w:rsidP="00C50D76">
      <w:pPr>
        <w:suppressAutoHyphens/>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 1 Geen verschuldigdheid; bedrag van invoerrechten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hoger dan verschuldigd</w:t>
      </w:r>
    </w:p>
    <w:p w:rsidR="00ED791A" w:rsidRDefault="00ED791A" w:rsidP="00904554">
      <w:pPr>
        <w:suppressAutoHyphens/>
        <w:jc w:val="center"/>
        <w:rPr>
          <w:rFonts w:ascii="Palatino Linotype" w:hAnsi="Palatino Linotype"/>
          <w:sz w:val="22"/>
          <w:szCs w:val="22"/>
          <w:lang w:val="nl-NL"/>
        </w:rPr>
      </w:pPr>
    </w:p>
    <w:p w:rsidR="00C50D76" w:rsidRPr="003C7A6F" w:rsidRDefault="00C50D76" w:rsidP="00904554">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152</w:t>
      </w:r>
    </w:p>
    <w:p w:rsidR="00C50D76" w:rsidRPr="003C7A6F" w:rsidRDefault="00C50D76" w:rsidP="00C50D76">
      <w:pPr>
        <w:suppressAutoHyphens/>
        <w:jc w:val="center"/>
        <w:rPr>
          <w:rFonts w:ascii="Palatino Linotype" w:hAnsi="Palatino Linotype"/>
          <w:sz w:val="22"/>
          <w:szCs w:val="22"/>
          <w:lang w:val="nl-NL"/>
        </w:rPr>
      </w:pPr>
    </w:p>
    <w:p w:rsidR="00C50D76" w:rsidRPr="001A33BC" w:rsidRDefault="00C50D76" w:rsidP="00904554">
      <w:pPr>
        <w:pStyle w:val="ListParagraph"/>
        <w:widowControl w:val="0"/>
        <w:numPr>
          <w:ilvl w:val="0"/>
          <w:numId w:val="211"/>
        </w:numPr>
        <w:suppressAutoHyphens/>
        <w:ind w:left="360"/>
        <w:jc w:val="both"/>
        <w:rPr>
          <w:rFonts w:ascii="Palatino Linotype" w:hAnsi="Palatino Linotype"/>
          <w:sz w:val="22"/>
          <w:szCs w:val="22"/>
        </w:rPr>
      </w:pPr>
      <w:r w:rsidRPr="001A33BC">
        <w:rPr>
          <w:rFonts w:ascii="Palatino Linotype" w:hAnsi="Palatino Linotype"/>
          <w:sz w:val="22"/>
          <w:szCs w:val="22"/>
        </w:rPr>
        <w:t>Teruggaaf van invoerrechten wordt</w:t>
      </w:r>
      <w:r>
        <w:rPr>
          <w:rFonts w:ascii="Palatino Linotype" w:hAnsi="Palatino Linotype"/>
          <w:sz w:val="22"/>
          <w:szCs w:val="22"/>
        </w:rPr>
        <w:t xml:space="preserve"> verleend voor zover het vastge</w:t>
      </w:r>
      <w:r w:rsidRPr="001A33BC">
        <w:rPr>
          <w:rFonts w:ascii="Palatino Linotype" w:hAnsi="Palatino Linotype"/>
          <w:sz w:val="22"/>
          <w:szCs w:val="22"/>
        </w:rPr>
        <w:t>stelde bedrag van deze rechten:</w:t>
      </w:r>
    </w:p>
    <w:p w:rsidR="00C50D76" w:rsidRPr="001A33BC" w:rsidRDefault="00C50D76" w:rsidP="00904554">
      <w:pPr>
        <w:pStyle w:val="ListParagraph"/>
        <w:widowControl w:val="0"/>
        <w:numPr>
          <w:ilvl w:val="0"/>
          <w:numId w:val="212"/>
        </w:numPr>
        <w:suppressAutoHyphens/>
        <w:ind w:left="720"/>
        <w:jc w:val="both"/>
        <w:rPr>
          <w:rFonts w:ascii="Palatino Linotype" w:hAnsi="Palatino Linotype"/>
          <w:sz w:val="22"/>
          <w:szCs w:val="22"/>
        </w:rPr>
      </w:pPr>
      <w:r w:rsidRPr="001A33BC">
        <w:rPr>
          <w:rFonts w:ascii="Palatino Linotype" w:hAnsi="Palatino Linotype"/>
          <w:sz w:val="22"/>
          <w:szCs w:val="22"/>
        </w:rPr>
        <w:t>betrekking heeft op goederen waarvoor geen enkele versc</w:t>
      </w:r>
      <w:r>
        <w:rPr>
          <w:rFonts w:ascii="Palatino Linotype" w:hAnsi="Palatino Linotype"/>
          <w:sz w:val="22"/>
          <w:szCs w:val="22"/>
        </w:rPr>
        <w:t>huldigdheid is ontstaan of waarvoor de ver</w:t>
      </w:r>
      <w:r w:rsidRPr="001A33BC">
        <w:rPr>
          <w:rFonts w:ascii="Palatino Linotype" w:hAnsi="Palatino Linotype"/>
          <w:sz w:val="22"/>
          <w:szCs w:val="22"/>
        </w:rPr>
        <w:t>schuldigdheid heeft opgehouden te bestaan op een andere wijze dan door betaling van het bedrag</w:t>
      </w:r>
      <w:r>
        <w:rPr>
          <w:rFonts w:ascii="Palatino Linotype" w:hAnsi="Palatino Linotype"/>
          <w:sz w:val="22"/>
          <w:szCs w:val="22"/>
        </w:rPr>
        <w:t>;</w:t>
      </w:r>
      <w:r w:rsidRPr="001A33BC">
        <w:rPr>
          <w:rFonts w:ascii="Palatino Linotype" w:hAnsi="Palatino Linotype"/>
          <w:sz w:val="22"/>
          <w:szCs w:val="22"/>
        </w:rPr>
        <w:t xml:space="preserve"> of</w:t>
      </w:r>
    </w:p>
    <w:p w:rsidR="00C50D76" w:rsidRPr="001A33BC" w:rsidRDefault="00C50D76" w:rsidP="00904554">
      <w:pPr>
        <w:pStyle w:val="ListParagraph"/>
        <w:widowControl w:val="0"/>
        <w:numPr>
          <w:ilvl w:val="0"/>
          <w:numId w:val="212"/>
        </w:numPr>
        <w:suppressAutoHyphens/>
        <w:ind w:left="720"/>
        <w:jc w:val="both"/>
        <w:rPr>
          <w:rFonts w:ascii="Palatino Linotype" w:hAnsi="Palatino Linotype"/>
          <w:sz w:val="22"/>
          <w:szCs w:val="22"/>
        </w:rPr>
      </w:pPr>
      <w:r w:rsidRPr="001A33BC">
        <w:rPr>
          <w:rFonts w:ascii="Palatino Linotype" w:hAnsi="Palatino Linotype"/>
          <w:sz w:val="22"/>
          <w:szCs w:val="22"/>
        </w:rPr>
        <w:t>hoger is dan het bedrag dat wettelijk mocht worden geïnd.</w:t>
      </w:r>
    </w:p>
    <w:p w:rsidR="00C50D76" w:rsidRPr="001A33BC" w:rsidRDefault="00C50D76" w:rsidP="00904554">
      <w:pPr>
        <w:pStyle w:val="ListParagraph"/>
        <w:widowControl w:val="0"/>
        <w:numPr>
          <w:ilvl w:val="0"/>
          <w:numId w:val="211"/>
        </w:numPr>
        <w:suppressAutoHyphens/>
        <w:ind w:left="360"/>
        <w:jc w:val="both"/>
        <w:rPr>
          <w:rFonts w:ascii="Palatino Linotype" w:hAnsi="Palatino Linotype"/>
          <w:sz w:val="22"/>
          <w:szCs w:val="22"/>
        </w:rPr>
      </w:pPr>
      <w:r w:rsidRPr="001A33BC">
        <w:rPr>
          <w:rFonts w:ascii="Palatino Linotype" w:hAnsi="Palatino Linotype"/>
          <w:sz w:val="22"/>
          <w:szCs w:val="22"/>
        </w:rPr>
        <w:t>De aanvrager dient aan te tonen dat wordt voldaan aan het criterium, opgenomen in het eerste lid.</w:t>
      </w:r>
    </w:p>
    <w:p w:rsidR="00C50D76" w:rsidRPr="001A33BC" w:rsidRDefault="00C50D76" w:rsidP="00904554">
      <w:pPr>
        <w:pStyle w:val="ListParagraph"/>
        <w:widowControl w:val="0"/>
        <w:numPr>
          <w:ilvl w:val="0"/>
          <w:numId w:val="211"/>
        </w:numPr>
        <w:suppressAutoHyphens/>
        <w:ind w:left="360"/>
        <w:jc w:val="both"/>
        <w:rPr>
          <w:rFonts w:ascii="Palatino Linotype" w:hAnsi="Palatino Linotype"/>
          <w:sz w:val="22"/>
          <w:szCs w:val="22"/>
        </w:rPr>
      </w:pPr>
      <w:r w:rsidRPr="001A33BC">
        <w:rPr>
          <w:rFonts w:ascii="Palatino Linotype" w:hAnsi="Palatino Linotype"/>
          <w:sz w:val="22"/>
          <w:szCs w:val="22"/>
        </w:rPr>
        <w:t>De douaneautoriteiten gaan ambtshalve tot teruggaaf over, wa</w:t>
      </w:r>
      <w:r>
        <w:rPr>
          <w:rFonts w:ascii="Palatino Linotype" w:hAnsi="Palatino Linotype"/>
          <w:sz w:val="22"/>
          <w:szCs w:val="22"/>
        </w:rPr>
        <w:t>nneer zij zelf gedurende de ter</w:t>
      </w:r>
      <w:r w:rsidRPr="001A33BC">
        <w:rPr>
          <w:rFonts w:ascii="Palatino Linotype" w:hAnsi="Palatino Linotype"/>
          <w:sz w:val="22"/>
          <w:szCs w:val="22"/>
        </w:rPr>
        <w:t>mijn bedoeld in</w:t>
      </w:r>
      <w:r>
        <w:rPr>
          <w:rFonts w:ascii="Palatino Linotype" w:hAnsi="Palatino Linotype"/>
          <w:sz w:val="22"/>
          <w:szCs w:val="22"/>
        </w:rPr>
        <w:t xml:space="preserve"> artikel 148, tweede lid het be</w:t>
      </w:r>
      <w:r w:rsidRPr="001A33BC">
        <w:rPr>
          <w:rFonts w:ascii="Palatino Linotype" w:hAnsi="Palatino Linotype"/>
          <w:sz w:val="22"/>
          <w:szCs w:val="22"/>
        </w:rPr>
        <w:t>st</w:t>
      </w:r>
      <w:r>
        <w:rPr>
          <w:rFonts w:ascii="Palatino Linotype" w:hAnsi="Palatino Linotype"/>
          <w:sz w:val="22"/>
          <w:szCs w:val="22"/>
        </w:rPr>
        <w:t>aan van een omstan</w:t>
      </w:r>
      <w:r w:rsidRPr="001A33BC">
        <w:rPr>
          <w:rFonts w:ascii="Palatino Linotype" w:hAnsi="Palatino Linotype"/>
          <w:sz w:val="22"/>
          <w:szCs w:val="22"/>
        </w:rPr>
        <w:t>digheid als bedoeld in het eerste lid, vaststellen.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2 Bij vergissing aangegeven goederen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153</w:t>
      </w:r>
    </w:p>
    <w:p w:rsidR="00C50D76" w:rsidRPr="003C7A6F" w:rsidRDefault="00C50D76" w:rsidP="00C50D76">
      <w:pPr>
        <w:suppressAutoHyphens/>
        <w:jc w:val="center"/>
        <w:rPr>
          <w:rFonts w:ascii="Palatino Linotype" w:hAnsi="Palatino Linotype"/>
          <w:sz w:val="22"/>
          <w:szCs w:val="22"/>
          <w:lang w:val="nl-NL"/>
        </w:rPr>
      </w:pPr>
    </w:p>
    <w:p w:rsidR="00C50D76" w:rsidRPr="001A33BC" w:rsidRDefault="00C50D76" w:rsidP="00904554">
      <w:pPr>
        <w:pStyle w:val="ListParagraph"/>
        <w:widowControl w:val="0"/>
        <w:numPr>
          <w:ilvl w:val="0"/>
          <w:numId w:val="213"/>
        </w:numPr>
        <w:suppressAutoHyphens/>
        <w:ind w:left="360"/>
        <w:jc w:val="both"/>
        <w:rPr>
          <w:rFonts w:ascii="Palatino Linotype" w:hAnsi="Palatino Linotype"/>
          <w:sz w:val="22"/>
          <w:szCs w:val="22"/>
        </w:rPr>
      </w:pPr>
      <w:r w:rsidRPr="001A33BC">
        <w:rPr>
          <w:rFonts w:ascii="Palatino Linotype" w:hAnsi="Palatino Linotype"/>
          <w:sz w:val="22"/>
          <w:szCs w:val="22"/>
        </w:rPr>
        <w:t>Teruggaaf van invoerrechten wordt verleend indien:</w:t>
      </w:r>
    </w:p>
    <w:p w:rsidR="00C50D76" w:rsidRPr="001A33BC" w:rsidRDefault="00C50D76" w:rsidP="00904554">
      <w:pPr>
        <w:pStyle w:val="ListParagraph"/>
        <w:widowControl w:val="0"/>
        <w:numPr>
          <w:ilvl w:val="0"/>
          <w:numId w:val="214"/>
        </w:numPr>
        <w:suppressAutoHyphens/>
        <w:ind w:left="720"/>
        <w:jc w:val="both"/>
        <w:rPr>
          <w:rFonts w:ascii="Palatino Linotype" w:hAnsi="Palatino Linotype"/>
          <w:sz w:val="22"/>
          <w:szCs w:val="22"/>
        </w:rPr>
      </w:pPr>
      <w:r w:rsidRPr="001A33BC">
        <w:rPr>
          <w:rFonts w:ascii="Palatino Linotype" w:hAnsi="Palatino Linotype"/>
          <w:sz w:val="22"/>
          <w:szCs w:val="22"/>
        </w:rPr>
        <w:t>het vastgestel</w:t>
      </w:r>
      <w:r>
        <w:rPr>
          <w:rFonts w:ascii="Palatino Linotype" w:hAnsi="Palatino Linotype"/>
          <w:sz w:val="22"/>
          <w:szCs w:val="22"/>
        </w:rPr>
        <w:t>de bedrag van de rechten betrek</w:t>
      </w:r>
      <w:r w:rsidRPr="001A33BC">
        <w:rPr>
          <w:rFonts w:ascii="Palatino Linotype" w:hAnsi="Palatino Linotype"/>
          <w:sz w:val="22"/>
          <w:szCs w:val="22"/>
        </w:rPr>
        <w:t>king heeft op goederen die</w:t>
      </w:r>
      <w:r>
        <w:rPr>
          <w:rFonts w:ascii="Palatino Linotype" w:hAnsi="Palatino Linotype"/>
          <w:sz w:val="22"/>
          <w:szCs w:val="22"/>
        </w:rPr>
        <w:t xml:space="preserve"> ten gevolge van een vergissing in het vrije ver</w:t>
      </w:r>
      <w:r w:rsidRPr="001A33BC">
        <w:rPr>
          <w:rFonts w:ascii="Palatino Linotype" w:hAnsi="Palatino Linotype"/>
          <w:sz w:val="22"/>
          <w:szCs w:val="22"/>
        </w:rPr>
        <w:t>keer zijn gebracht in plaats van onder een andere douaneregeling te zijn geplaatst</w:t>
      </w:r>
      <w:r>
        <w:rPr>
          <w:rFonts w:ascii="Palatino Linotype" w:hAnsi="Palatino Linotype"/>
          <w:sz w:val="22"/>
          <w:szCs w:val="22"/>
        </w:rPr>
        <w:t>;</w:t>
      </w:r>
    </w:p>
    <w:p w:rsidR="00C50D76" w:rsidRPr="001A33BC" w:rsidRDefault="00C50D76" w:rsidP="00904554">
      <w:pPr>
        <w:pStyle w:val="ListParagraph"/>
        <w:widowControl w:val="0"/>
        <w:numPr>
          <w:ilvl w:val="0"/>
          <w:numId w:val="214"/>
        </w:numPr>
        <w:suppressAutoHyphens/>
        <w:ind w:left="720"/>
        <w:jc w:val="both"/>
        <w:rPr>
          <w:rFonts w:ascii="Palatino Linotype" w:hAnsi="Palatino Linotype"/>
          <w:sz w:val="22"/>
          <w:szCs w:val="22"/>
        </w:rPr>
      </w:pPr>
      <w:r w:rsidRPr="001A33BC">
        <w:rPr>
          <w:rFonts w:ascii="Palatino Linotype" w:hAnsi="Palatino Linotype"/>
          <w:sz w:val="22"/>
          <w:szCs w:val="22"/>
        </w:rPr>
        <w:t>de goederen na per vergissing ten invoer te zijn aangegeven, niet zijn gebruikt onder andere voorwaarden dan die welke zijn vastgesteld in de douaneregeling waarvoor zij bestemd waren</w:t>
      </w:r>
      <w:r>
        <w:rPr>
          <w:rFonts w:ascii="Palatino Linotype" w:hAnsi="Palatino Linotype"/>
          <w:sz w:val="22"/>
          <w:szCs w:val="22"/>
        </w:rPr>
        <w:t>;</w:t>
      </w:r>
    </w:p>
    <w:p w:rsidR="00C50D76" w:rsidRPr="001A33BC" w:rsidRDefault="00C50D76" w:rsidP="00904554">
      <w:pPr>
        <w:pStyle w:val="ListParagraph"/>
        <w:widowControl w:val="0"/>
        <w:numPr>
          <w:ilvl w:val="0"/>
          <w:numId w:val="214"/>
        </w:numPr>
        <w:suppressAutoHyphens/>
        <w:ind w:left="720"/>
        <w:jc w:val="both"/>
        <w:rPr>
          <w:rFonts w:ascii="Palatino Linotype" w:hAnsi="Palatino Linotype"/>
          <w:sz w:val="22"/>
          <w:szCs w:val="22"/>
        </w:rPr>
      </w:pPr>
      <w:r w:rsidRPr="001A33BC">
        <w:rPr>
          <w:rFonts w:ascii="Palatino Linotype" w:hAnsi="Palatino Linotype"/>
          <w:sz w:val="22"/>
          <w:szCs w:val="22"/>
        </w:rPr>
        <w:t>de goederen waarop het verzoek betrekking heeft, de goederen zijn die ten invoer werden aangegeven</w:t>
      </w:r>
      <w:r>
        <w:rPr>
          <w:rFonts w:ascii="Palatino Linotype" w:hAnsi="Palatino Linotype"/>
          <w:sz w:val="22"/>
          <w:szCs w:val="22"/>
        </w:rPr>
        <w:t>;</w:t>
      </w:r>
    </w:p>
    <w:p w:rsidR="00C50D76" w:rsidRPr="001A33BC" w:rsidRDefault="00C50D76" w:rsidP="00904554">
      <w:pPr>
        <w:pStyle w:val="ListParagraph"/>
        <w:widowControl w:val="0"/>
        <w:numPr>
          <w:ilvl w:val="0"/>
          <w:numId w:val="214"/>
        </w:numPr>
        <w:suppressAutoHyphens/>
        <w:ind w:left="720"/>
        <w:jc w:val="both"/>
        <w:rPr>
          <w:rFonts w:ascii="Palatino Linotype" w:hAnsi="Palatino Linotype"/>
          <w:sz w:val="22"/>
          <w:szCs w:val="22"/>
        </w:rPr>
      </w:pPr>
      <w:r w:rsidRPr="001A33BC">
        <w:rPr>
          <w:rFonts w:ascii="Palatino Linotype" w:hAnsi="Palatino Linotype"/>
          <w:sz w:val="22"/>
          <w:szCs w:val="22"/>
        </w:rPr>
        <w:t>de goederen reeds voordat deze ten invoer werden aangegeven, bestemd waren onder een andere douaneregeling te worden geplaatst en op dat moment reeds voldeden aan de voorwaarden van die douaneregeling</w:t>
      </w:r>
      <w:r>
        <w:rPr>
          <w:rFonts w:ascii="Palatino Linotype" w:hAnsi="Palatino Linotype"/>
          <w:sz w:val="22"/>
          <w:szCs w:val="22"/>
        </w:rPr>
        <w:t>;</w:t>
      </w:r>
      <w:r w:rsidRPr="001A33BC">
        <w:rPr>
          <w:rFonts w:ascii="Palatino Linotype" w:hAnsi="Palatino Linotype"/>
          <w:sz w:val="22"/>
          <w:szCs w:val="22"/>
        </w:rPr>
        <w:t xml:space="preserve"> en</w:t>
      </w:r>
    </w:p>
    <w:p w:rsidR="00C50D76" w:rsidRPr="001A33BC" w:rsidRDefault="00C50D76" w:rsidP="00904554">
      <w:pPr>
        <w:pStyle w:val="ListParagraph"/>
        <w:widowControl w:val="0"/>
        <w:numPr>
          <w:ilvl w:val="0"/>
          <w:numId w:val="214"/>
        </w:numPr>
        <w:suppressAutoHyphens/>
        <w:ind w:left="720"/>
        <w:jc w:val="both"/>
        <w:rPr>
          <w:rFonts w:ascii="Palatino Linotype" w:hAnsi="Palatino Linotype"/>
          <w:sz w:val="22"/>
          <w:szCs w:val="22"/>
        </w:rPr>
      </w:pPr>
      <w:r w:rsidRPr="001A33BC">
        <w:rPr>
          <w:rFonts w:ascii="Palatino Linotype" w:hAnsi="Palatino Linotype"/>
          <w:sz w:val="22"/>
          <w:szCs w:val="22"/>
        </w:rPr>
        <w:t>de goederen onverwijld worden aangegeven voor de douaneregeling waarvoor zij zijn bestemd.</w:t>
      </w:r>
    </w:p>
    <w:p w:rsidR="00C50D76" w:rsidRPr="001A33BC" w:rsidRDefault="00C50D76" w:rsidP="00904554">
      <w:pPr>
        <w:pStyle w:val="ListParagraph"/>
        <w:widowControl w:val="0"/>
        <w:numPr>
          <w:ilvl w:val="0"/>
          <w:numId w:val="213"/>
        </w:numPr>
        <w:suppressAutoHyphens/>
        <w:ind w:left="360"/>
        <w:jc w:val="both"/>
        <w:rPr>
          <w:rFonts w:ascii="Palatino Linotype" w:hAnsi="Palatino Linotype"/>
          <w:sz w:val="22"/>
          <w:szCs w:val="22"/>
        </w:rPr>
      </w:pPr>
      <w:r w:rsidRPr="001A33BC">
        <w:rPr>
          <w:rFonts w:ascii="Palatino Linotype" w:hAnsi="Palatino Linotype"/>
          <w:sz w:val="22"/>
          <w:szCs w:val="22"/>
        </w:rPr>
        <w:t>De aanvrager dient aan te tonen dat wordt voldaan aan de in het eerste lid, onderdelen a en b, opgenomen criteria.</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3 Geweigerde goederen</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154</w:t>
      </w:r>
    </w:p>
    <w:p w:rsidR="00C50D76" w:rsidRPr="003C7A6F" w:rsidRDefault="00C50D76" w:rsidP="00904554">
      <w:pPr>
        <w:suppressAutoHyphens/>
        <w:spacing w:line="200" w:lineRule="exact"/>
        <w:jc w:val="center"/>
        <w:rPr>
          <w:rFonts w:ascii="Palatino Linotype" w:hAnsi="Palatino Linotype"/>
          <w:sz w:val="22"/>
          <w:szCs w:val="22"/>
          <w:lang w:val="nl-NL"/>
        </w:rPr>
      </w:pPr>
    </w:p>
    <w:p w:rsidR="00C50D76" w:rsidRPr="00F062FD" w:rsidRDefault="00C50D76" w:rsidP="00904554">
      <w:pPr>
        <w:pStyle w:val="ListParagraph"/>
        <w:widowControl w:val="0"/>
        <w:numPr>
          <w:ilvl w:val="0"/>
          <w:numId w:val="215"/>
        </w:numPr>
        <w:suppressAutoHyphens/>
        <w:ind w:left="360"/>
        <w:jc w:val="both"/>
        <w:rPr>
          <w:rFonts w:ascii="Palatino Linotype" w:hAnsi="Palatino Linotype"/>
          <w:sz w:val="22"/>
          <w:szCs w:val="22"/>
        </w:rPr>
      </w:pPr>
      <w:r w:rsidRPr="00F062FD">
        <w:rPr>
          <w:rFonts w:ascii="Palatino Linotype" w:hAnsi="Palatino Linotype"/>
          <w:sz w:val="22"/>
          <w:szCs w:val="22"/>
        </w:rPr>
        <w:t>Teruggaaf van invoerrechten wordt verleend indien:</w:t>
      </w:r>
    </w:p>
    <w:p w:rsidR="00C50D76" w:rsidRPr="00F062FD" w:rsidRDefault="00C50D76" w:rsidP="00904554">
      <w:pPr>
        <w:pStyle w:val="ListParagraph"/>
        <w:widowControl w:val="0"/>
        <w:numPr>
          <w:ilvl w:val="0"/>
          <w:numId w:val="216"/>
        </w:numPr>
        <w:suppressAutoHyphens/>
        <w:ind w:left="720"/>
        <w:jc w:val="both"/>
        <w:rPr>
          <w:rFonts w:ascii="Palatino Linotype" w:hAnsi="Palatino Linotype"/>
          <w:sz w:val="22"/>
          <w:szCs w:val="22"/>
        </w:rPr>
      </w:pPr>
      <w:r>
        <w:rPr>
          <w:rFonts w:ascii="Palatino Linotype" w:hAnsi="Palatino Linotype"/>
          <w:sz w:val="22"/>
          <w:szCs w:val="22"/>
        </w:rPr>
        <w:t>het vastgestelde bedrag van deze rechten be</w:t>
      </w:r>
      <w:r w:rsidRPr="00F062FD">
        <w:rPr>
          <w:rFonts w:ascii="Palatino Linotype" w:hAnsi="Palatino Linotype"/>
          <w:sz w:val="22"/>
          <w:szCs w:val="22"/>
        </w:rPr>
        <w:t>trekking heeft op:</w:t>
      </w:r>
    </w:p>
    <w:p w:rsidR="00C50D76" w:rsidRPr="00F062FD" w:rsidRDefault="00C50D76" w:rsidP="00904554">
      <w:pPr>
        <w:pStyle w:val="ListParagraph"/>
        <w:widowControl w:val="0"/>
        <w:numPr>
          <w:ilvl w:val="0"/>
          <w:numId w:val="217"/>
        </w:numPr>
        <w:suppressAutoHyphens/>
        <w:ind w:left="1080"/>
        <w:jc w:val="both"/>
        <w:rPr>
          <w:rFonts w:ascii="Palatino Linotype" w:hAnsi="Palatino Linotype"/>
          <w:sz w:val="22"/>
          <w:szCs w:val="22"/>
        </w:rPr>
      </w:pPr>
      <w:r w:rsidRPr="00F062FD">
        <w:rPr>
          <w:rFonts w:ascii="Palatino Linotype" w:hAnsi="Palatino Linotype"/>
          <w:sz w:val="22"/>
          <w:szCs w:val="22"/>
        </w:rPr>
        <w:lastRenderedPageBreak/>
        <w:t>goederen die door de importeur zijn g</w:t>
      </w:r>
      <w:r>
        <w:rPr>
          <w:rFonts w:ascii="Palatino Linotype" w:hAnsi="Palatino Linotype"/>
          <w:sz w:val="22"/>
          <w:szCs w:val="22"/>
        </w:rPr>
        <w:t>eweigerd omdat zij gebreken ver</w:t>
      </w:r>
      <w:r w:rsidRPr="00F062FD">
        <w:rPr>
          <w:rFonts w:ascii="Palatino Linotype" w:hAnsi="Palatino Linotype"/>
          <w:sz w:val="22"/>
          <w:szCs w:val="22"/>
        </w:rPr>
        <w:t>tonen of omdat zij om de een of andere reden niet in overeenstemming zij</w:t>
      </w:r>
      <w:r>
        <w:rPr>
          <w:rFonts w:ascii="Palatino Linotype" w:hAnsi="Palatino Linotype"/>
          <w:sz w:val="22"/>
          <w:szCs w:val="22"/>
        </w:rPr>
        <w:t xml:space="preserve">n met de bepalingen van het </w:t>
      </w:r>
      <w:proofErr w:type="spellStart"/>
      <w:r>
        <w:rPr>
          <w:rFonts w:ascii="Palatino Linotype" w:hAnsi="Palatino Linotype"/>
          <w:sz w:val="22"/>
          <w:szCs w:val="22"/>
        </w:rPr>
        <w:t>cotract</w:t>
      </w:r>
      <w:proofErr w:type="spellEnd"/>
      <w:r>
        <w:rPr>
          <w:rFonts w:ascii="Palatino Linotype" w:hAnsi="Palatino Linotype"/>
          <w:sz w:val="22"/>
          <w:szCs w:val="22"/>
        </w:rPr>
        <w:t xml:space="preserve"> op grond waarvan deze goede</w:t>
      </w:r>
      <w:r w:rsidRPr="00F062FD">
        <w:rPr>
          <w:rFonts w:ascii="Palatino Linotype" w:hAnsi="Palatino Linotype"/>
          <w:sz w:val="22"/>
          <w:szCs w:val="22"/>
        </w:rPr>
        <w:t>ren zijn ingevoerd</w:t>
      </w:r>
      <w:r>
        <w:rPr>
          <w:rFonts w:ascii="Palatino Linotype" w:hAnsi="Palatino Linotype"/>
          <w:sz w:val="22"/>
          <w:szCs w:val="22"/>
        </w:rPr>
        <w:t>;</w:t>
      </w:r>
      <w:r w:rsidRPr="00F062FD">
        <w:rPr>
          <w:rFonts w:ascii="Palatino Linotype" w:hAnsi="Palatino Linotype"/>
          <w:sz w:val="22"/>
          <w:szCs w:val="22"/>
        </w:rPr>
        <w:t xml:space="preserve"> of </w:t>
      </w:r>
    </w:p>
    <w:p w:rsidR="00C50D76" w:rsidRPr="00F062FD" w:rsidRDefault="00C50D76" w:rsidP="00904554">
      <w:pPr>
        <w:pStyle w:val="ListParagraph"/>
        <w:widowControl w:val="0"/>
        <w:numPr>
          <w:ilvl w:val="0"/>
          <w:numId w:val="217"/>
        </w:numPr>
        <w:suppressAutoHyphens/>
        <w:ind w:left="1080"/>
        <w:jc w:val="both"/>
        <w:rPr>
          <w:rFonts w:ascii="Palatino Linotype" w:hAnsi="Palatino Linotype"/>
          <w:sz w:val="22"/>
          <w:szCs w:val="22"/>
        </w:rPr>
      </w:pPr>
      <w:r w:rsidRPr="00F062FD">
        <w:rPr>
          <w:rFonts w:ascii="Palatino Linotype" w:hAnsi="Palatino Linotype"/>
          <w:sz w:val="22"/>
          <w:szCs w:val="22"/>
        </w:rPr>
        <w:t>op goederen die zijn beschadigd gedure</w:t>
      </w:r>
      <w:r>
        <w:rPr>
          <w:rFonts w:ascii="Palatino Linotype" w:hAnsi="Palatino Linotype"/>
          <w:sz w:val="22"/>
          <w:szCs w:val="22"/>
        </w:rPr>
        <w:t>nde hun vervoer tot aan het kan</w:t>
      </w:r>
      <w:r w:rsidRPr="00F062FD">
        <w:rPr>
          <w:rFonts w:ascii="Palatino Linotype" w:hAnsi="Palatino Linotype"/>
          <w:sz w:val="22"/>
          <w:szCs w:val="22"/>
        </w:rPr>
        <w:t>toor waar</w:t>
      </w:r>
      <w:r>
        <w:rPr>
          <w:rFonts w:ascii="Palatino Linotype" w:hAnsi="Palatino Linotype"/>
          <w:sz w:val="22"/>
          <w:szCs w:val="22"/>
        </w:rPr>
        <w:t xml:space="preserve"> zij voor het vrije verkeer wor</w:t>
      </w:r>
      <w:r w:rsidRPr="00F062FD">
        <w:rPr>
          <w:rFonts w:ascii="Palatino Linotype" w:hAnsi="Palatino Linotype"/>
          <w:sz w:val="22"/>
          <w:szCs w:val="22"/>
        </w:rPr>
        <w:t>den aangegeven, of gedurende hun opslag in douane-entrepot;</w:t>
      </w:r>
    </w:p>
    <w:p w:rsidR="00C50D76" w:rsidRPr="00F062FD" w:rsidRDefault="00C50D76" w:rsidP="00904554">
      <w:pPr>
        <w:pStyle w:val="ListParagraph"/>
        <w:widowControl w:val="0"/>
        <w:numPr>
          <w:ilvl w:val="0"/>
          <w:numId w:val="216"/>
        </w:numPr>
        <w:suppressAutoHyphens/>
        <w:ind w:left="720"/>
        <w:jc w:val="both"/>
        <w:rPr>
          <w:rFonts w:ascii="Palatino Linotype" w:hAnsi="Palatino Linotype"/>
          <w:sz w:val="22"/>
          <w:szCs w:val="22"/>
        </w:rPr>
      </w:pPr>
      <w:r w:rsidRPr="00F062FD">
        <w:rPr>
          <w:rFonts w:ascii="Palatino Linotype" w:hAnsi="Palatino Linotype"/>
          <w:sz w:val="22"/>
          <w:szCs w:val="22"/>
        </w:rPr>
        <w:t>de goederen reeds voordat deze ter beschikking van de aangever werden gesteld dan wel voordat toestemming werd verleend tot het volgen van hun bestemming, gebreken vertoonden of niet in overeenstemming waren met de bepalingen van het contract op grond waarvan de invoer plaatsvond</w:t>
      </w:r>
      <w:r>
        <w:rPr>
          <w:rFonts w:ascii="Palatino Linotype" w:hAnsi="Palatino Linotype"/>
          <w:sz w:val="22"/>
          <w:szCs w:val="22"/>
        </w:rPr>
        <w:t>;</w:t>
      </w:r>
    </w:p>
    <w:p w:rsidR="00C50D76" w:rsidRPr="00F062FD" w:rsidRDefault="00C50D76" w:rsidP="00904554">
      <w:pPr>
        <w:pStyle w:val="ListParagraph"/>
        <w:widowControl w:val="0"/>
        <w:numPr>
          <w:ilvl w:val="0"/>
          <w:numId w:val="216"/>
        </w:numPr>
        <w:suppressAutoHyphens/>
        <w:ind w:left="720"/>
        <w:jc w:val="both"/>
        <w:rPr>
          <w:rFonts w:ascii="Palatino Linotype" w:hAnsi="Palatino Linotype"/>
          <w:sz w:val="22"/>
          <w:szCs w:val="22"/>
        </w:rPr>
      </w:pPr>
      <w:r w:rsidRPr="00F062FD">
        <w:rPr>
          <w:rFonts w:ascii="Palatino Linotype" w:hAnsi="Palatino Linotype"/>
          <w:sz w:val="22"/>
          <w:szCs w:val="22"/>
        </w:rPr>
        <w:t>de goederen niet zijn gebruikt, waaronder niet wordt begrepen een begin van gebruik, nodig om vast te stellen dat de goederen gebreken vertonen of niet beantwoorden aan de bepalingen van het contract op grond waarvan de invoer plaatsvond</w:t>
      </w:r>
      <w:r>
        <w:rPr>
          <w:rFonts w:ascii="Palatino Linotype" w:hAnsi="Palatino Linotype"/>
          <w:sz w:val="22"/>
          <w:szCs w:val="22"/>
        </w:rPr>
        <w:t>;</w:t>
      </w:r>
    </w:p>
    <w:p w:rsidR="00C50D76" w:rsidRPr="00F062FD" w:rsidRDefault="00C50D76" w:rsidP="00904554">
      <w:pPr>
        <w:pStyle w:val="ListParagraph"/>
        <w:widowControl w:val="0"/>
        <w:numPr>
          <w:ilvl w:val="0"/>
          <w:numId w:val="216"/>
        </w:numPr>
        <w:suppressAutoHyphens/>
        <w:ind w:left="720"/>
        <w:jc w:val="both"/>
        <w:rPr>
          <w:rFonts w:ascii="Palatino Linotype" w:hAnsi="Palatino Linotype"/>
          <w:sz w:val="22"/>
          <w:szCs w:val="22"/>
        </w:rPr>
      </w:pPr>
      <w:r w:rsidRPr="00F062FD">
        <w:rPr>
          <w:rFonts w:ascii="Palatino Linotype" w:hAnsi="Palatino Linotype"/>
          <w:sz w:val="22"/>
          <w:szCs w:val="22"/>
        </w:rPr>
        <w:t>de goederen waarop het verzoek om teruggaaf betrekking heeft, de goederen zijn die werden ingevoerd</w:t>
      </w:r>
      <w:r>
        <w:rPr>
          <w:rFonts w:ascii="Palatino Linotype" w:hAnsi="Palatino Linotype"/>
          <w:sz w:val="22"/>
          <w:szCs w:val="22"/>
        </w:rPr>
        <w:t>;</w:t>
      </w:r>
      <w:r w:rsidRPr="00F062FD">
        <w:rPr>
          <w:rFonts w:ascii="Palatino Linotype" w:hAnsi="Palatino Linotype"/>
          <w:sz w:val="22"/>
          <w:szCs w:val="22"/>
        </w:rPr>
        <w:t xml:space="preserve"> en</w:t>
      </w:r>
    </w:p>
    <w:p w:rsidR="00C50D76" w:rsidRPr="00F062FD" w:rsidRDefault="00C50D76" w:rsidP="00904554">
      <w:pPr>
        <w:pStyle w:val="ListParagraph"/>
        <w:widowControl w:val="0"/>
        <w:numPr>
          <w:ilvl w:val="0"/>
          <w:numId w:val="216"/>
        </w:numPr>
        <w:suppressAutoHyphens/>
        <w:ind w:left="720"/>
        <w:jc w:val="both"/>
        <w:rPr>
          <w:rFonts w:ascii="Palatino Linotype" w:hAnsi="Palatino Linotype"/>
          <w:sz w:val="22"/>
          <w:szCs w:val="22"/>
        </w:rPr>
      </w:pPr>
      <w:r w:rsidRPr="00F062FD">
        <w:rPr>
          <w:rFonts w:ascii="Palatino Linotype" w:hAnsi="Palatino Linotype"/>
          <w:sz w:val="22"/>
          <w:szCs w:val="22"/>
        </w:rPr>
        <w:t>de goederen onder toezicht van de douaneautoriteiten worden vernietigd, of worden weder uitgevoerd.</w:t>
      </w:r>
    </w:p>
    <w:p w:rsidR="00C50D76" w:rsidRPr="00F062FD" w:rsidRDefault="00C50D76" w:rsidP="00904554">
      <w:pPr>
        <w:pStyle w:val="ListParagraph"/>
        <w:widowControl w:val="0"/>
        <w:numPr>
          <w:ilvl w:val="0"/>
          <w:numId w:val="215"/>
        </w:numPr>
        <w:suppressAutoHyphens/>
        <w:ind w:left="360"/>
        <w:jc w:val="both"/>
        <w:rPr>
          <w:rFonts w:ascii="Palatino Linotype" w:hAnsi="Palatino Linotype"/>
          <w:sz w:val="22"/>
          <w:szCs w:val="22"/>
        </w:rPr>
      </w:pPr>
      <w:r w:rsidRPr="00F062FD">
        <w:rPr>
          <w:rFonts w:ascii="Palatino Linotype" w:hAnsi="Palatino Linotype"/>
          <w:sz w:val="22"/>
          <w:szCs w:val="22"/>
        </w:rPr>
        <w:t>De aanvrager dient aan te tonen dat wordt voldaan aan de in het eerste lid, onderdelen a tot en met d, opgenomen criteria.</w:t>
      </w:r>
    </w:p>
    <w:p w:rsidR="00C50D76" w:rsidRPr="003C7A6F" w:rsidRDefault="00C50D76" w:rsidP="00ED791A">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155</w:t>
      </w:r>
    </w:p>
    <w:p w:rsidR="00C50D76" w:rsidRPr="003C7A6F" w:rsidRDefault="00C50D76" w:rsidP="00ED791A">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 xml:space="preserve">Teruggaaf van invoerrechten voor de in artikel 154, eerste lid, bedoelde goederen </w:t>
      </w:r>
      <w:r>
        <w:rPr>
          <w:rFonts w:ascii="Palatino Linotype" w:hAnsi="Palatino Linotype"/>
          <w:sz w:val="22"/>
          <w:szCs w:val="22"/>
          <w:lang w:val="nl-NL"/>
        </w:rPr>
        <w:t>wordt niet verleend in de geval</w:t>
      </w:r>
      <w:r w:rsidRPr="003C7A6F">
        <w:rPr>
          <w:rFonts w:ascii="Palatino Linotype" w:hAnsi="Palatino Linotype"/>
          <w:sz w:val="22"/>
          <w:szCs w:val="22"/>
          <w:lang w:val="nl-NL"/>
        </w:rPr>
        <w:t>len waarin:</w:t>
      </w:r>
    </w:p>
    <w:p w:rsidR="00C50D76" w:rsidRPr="00F062FD" w:rsidRDefault="00C50D76" w:rsidP="00904554">
      <w:pPr>
        <w:pStyle w:val="ListParagraph"/>
        <w:widowControl w:val="0"/>
        <w:numPr>
          <w:ilvl w:val="0"/>
          <w:numId w:val="218"/>
        </w:numPr>
        <w:suppressAutoHyphens/>
        <w:ind w:left="360"/>
        <w:jc w:val="both"/>
        <w:rPr>
          <w:rFonts w:ascii="Palatino Linotype" w:hAnsi="Palatino Linotype"/>
          <w:sz w:val="22"/>
          <w:szCs w:val="22"/>
        </w:rPr>
      </w:pPr>
      <w:r>
        <w:rPr>
          <w:rFonts w:ascii="Palatino Linotype" w:hAnsi="Palatino Linotype"/>
          <w:sz w:val="22"/>
          <w:szCs w:val="22"/>
        </w:rPr>
        <w:t>de gebreken in aanmerking zijn genomen bij de opstelling van de voor</w:t>
      </w:r>
      <w:r w:rsidRPr="00F062FD">
        <w:rPr>
          <w:rFonts w:ascii="Palatino Linotype" w:hAnsi="Palatino Linotype"/>
          <w:sz w:val="22"/>
          <w:szCs w:val="22"/>
        </w:rPr>
        <w:t>waarden van het con</w:t>
      </w:r>
      <w:r>
        <w:rPr>
          <w:rFonts w:ascii="Palatino Linotype" w:hAnsi="Palatino Linotype"/>
          <w:sz w:val="22"/>
          <w:szCs w:val="22"/>
        </w:rPr>
        <w:t>tract op grond waarvan de goederen ten invoer zijn aangege</w:t>
      </w:r>
      <w:r w:rsidRPr="00F062FD">
        <w:rPr>
          <w:rFonts w:ascii="Palatino Linotype" w:hAnsi="Palatino Linotype"/>
          <w:sz w:val="22"/>
          <w:szCs w:val="22"/>
        </w:rPr>
        <w:t>ven, met name bij de vaststelling van de prijs</w:t>
      </w:r>
      <w:r>
        <w:rPr>
          <w:rFonts w:ascii="Palatino Linotype" w:hAnsi="Palatino Linotype"/>
          <w:sz w:val="22"/>
          <w:szCs w:val="22"/>
        </w:rPr>
        <w:t>;</w:t>
      </w:r>
      <w:r w:rsidRPr="00F062FD">
        <w:rPr>
          <w:rFonts w:ascii="Palatino Linotype" w:hAnsi="Palatino Linotype"/>
          <w:sz w:val="22"/>
          <w:szCs w:val="22"/>
        </w:rPr>
        <w:t xml:space="preserve"> of</w:t>
      </w:r>
    </w:p>
    <w:p w:rsidR="00C50D76" w:rsidRPr="00F062FD" w:rsidRDefault="00C50D76" w:rsidP="00904554">
      <w:pPr>
        <w:pStyle w:val="ListParagraph"/>
        <w:widowControl w:val="0"/>
        <w:numPr>
          <w:ilvl w:val="0"/>
          <w:numId w:val="218"/>
        </w:numPr>
        <w:suppressAutoHyphens/>
        <w:ind w:left="360"/>
        <w:jc w:val="both"/>
        <w:rPr>
          <w:rFonts w:ascii="Palatino Linotype" w:hAnsi="Palatino Linotype"/>
          <w:sz w:val="22"/>
          <w:szCs w:val="22"/>
        </w:rPr>
      </w:pPr>
      <w:r w:rsidRPr="00F062FD">
        <w:rPr>
          <w:rFonts w:ascii="Palatino Linotype" w:hAnsi="Palatino Linotype"/>
          <w:sz w:val="22"/>
          <w:szCs w:val="22"/>
        </w:rPr>
        <w:t>de importeur de goederen</w:t>
      </w:r>
      <w:r>
        <w:rPr>
          <w:rFonts w:ascii="Palatino Linotype" w:hAnsi="Palatino Linotype"/>
          <w:sz w:val="22"/>
          <w:szCs w:val="22"/>
        </w:rPr>
        <w:t xml:space="preserve"> heeft verkocht, nadat is gecon</w:t>
      </w:r>
      <w:r w:rsidRPr="00F062FD">
        <w:rPr>
          <w:rFonts w:ascii="Palatino Linotype" w:hAnsi="Palatino Linotype"/>
          <w:sz w:val="22"/>
          <w:szCs w:val="22"/>
        </w:rPr>
        <w:t>s</w:t>
      </w:r>
      <w:r>
        <w:rPr>
          <w:rFonts w:ascii="Palatino Linotype" w:hAnsi="Palatino Linotype"/>
          <w:sz w:val="22"/>
          <w:szCs w:val="22"/>
        </w:rPr>
        <w:t>tateerd dat deze gebreken vertonen of niet in overeenstemming zijn met de bepalingen van het con</w:t>
      </w:r>
      <w:r w:rsidRPr="00F062FD">
        <w:rPr>
          <w:rFonts w:ascii="Palatino Linotype" w:hAnsi="Palatino Linotype"/>
          <w:sz w:val="22"/>
          <w:szCs w:val="22"/>
        </w:rPr>
        <w:t>tract.</w:t>
      </w:r>
    </w:p>
    <w:p w:rsidR="00C50D76" w:rsidRPr="003C7A6F" w:rsidRDefault="00C50D76" w:rsidP="00ED791A">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4 Goederen in bijzondere situaties</w:t>
      </w:r>
    </w:p>
    <w:p w:rsidR="00C50D76" w:rsidRPr="003C7A6F" w:rsidRDefault="00C50D76" w:rsidP="00ED791A">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156</w:t>
      </w:r>
    </w:p>
    <w:p w:rsidR="00C50D76" w:rsidRPr="003C7A6F" w:rsidRDefault="00C50D76" w:rsidP="00ED791A">
      <w:pPr>
        <w:suppressAutoHyphens/>
        <w:spacing w:line="220" w:lineRule="exact"/>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Teruggaaf van invoerrechten wordt verleend indien:</w:t>
      </w:r>
    </w:p>
    <w:p w:rsidR="00C50D76" w:rsidRPr="009B5B21" w:rsidRDefault="00C50D76" w:rsidP="00904554">
      <w:pPr>
        <w:pStyle w:val="ListParagraph"/>
        <w:widowControl w:val="0"/>
        <w:numPr>
          <w:ilvl w:val="0"/>
          <w:numId w:val="219"/>
        </w:numPr>
        <w:suppressAutoHyphens/>
        <w:ind w:left="360"/>
        <w:jc w:val="both"/>
        <w:rPr>
          <w:rFonts w:ascii="Palatino Linotype" w:hAnsi="Palatino Linotype"/>
          <w:sz w:val="22"/>
          <w:szCs w:val="22"/>
        </w:rPr>
      </w:pPr>
      <w:r>
        <w:rPr>
          <w:rFonts w:ascii="Palatino Linotype" w:hAnsi="Palatino Linotype"/>
          <w:sz w:val="22"/>
          <w:szCs w:val="22"/>
        </w:rPr>
        <w:t>het bedrag van deze rechten betrek</w:t>
      </w:r>
      <w:r w:rsidRPr="009B5B21">
        <w:rPr>
          <w:rFonts w:ascii="Palatino Linotype" w:hAnsi="Palatino Linotype"/>
          <w:sz w:val="22"/>
          <w:szCs w:val="22"/>
        </w:rPr>
        <w:t>king heeft op goederen:</w:t>
      </w:r>
    </w:p>
    <w:p w:rsidR="00C50D76" w:rsidRPr="009B5B21" w:rsidRDefault="00C50D76" w:rsidP="00904554">
      <w:pPr>
        <w:pStyle w:val="ListParagraph"/>
        <w:widowControl w:val="0"/>
        <w:numPr>
          <w:ilvl w:val="0"/>
          <w:numId w:val="220"/>
        </w:numPr>
        <w:suppressAutoHyphens/>
        <w:ind w:left="720"/>
        <w:jc w:val="both"/>
        <w:rPr>
          <w:rFonts w:ascii="Palatino Linotype" w:hAnsi="Palatino Linotype"/>
          <w:sz w:val="22"/>
          <w:szCs w:val="22"/>
        </w:rPr>
      </w:pPr>
      <w:r w:rsidRPr="009B5B21">
        <w:rPr>
          <w:rFonts w:ascii="Palatino Linotype" w:hAnsi="Palatino Linotype"/>
          <w:sz w:val="22"/>
          <w:szCs w:val="22"/>
        </w:rPr>
        <w:t>die ingevo</w:t>
      </w:r>
      <w:r>
        <w:rPr>
          <w:rFonts w:ascii="Palatino Linotype" w:hAnsi="Palatino Linotype"/>
          <w:sz w:val="22"/>
          <w:szCs w:val="22"/>
        </w:rPr>
        <w:t>lge een vergissing van de afzender aan de gea</w:t>
      </w:r>
      <w:r w:rsidRPr="009B5B21">
        <w:rPr>
          <w:rFonts w:ascii="Palatino Linotype" w:hAnsi="Palatino Linotype"/>
          <w:sz w:val="22"/>
          <w:szCs w:val="22"/>
        </w:rPr>
        <w:t>dress</w:t>
      </w:r>
      <w:r>
        <w:rPr>
          <w:rFonts w:ascii="Palatino Linotype" w:hAnsi="Palatino Linotype"/>
          <w:sz w:val="22"/>
          <w:szCs w:val="22"/>
        </w:rPr>
        <w:t>eerde zijn verzon</w:t>
      </w:r>
      <w:r w:rsidRPr="009B5B21">
        <w:rPr>
          <w:rFonts w:ascii="Palatino Linotype" w:hAnsi="Palatino Linotype"/>
          <w:sz w:val="22"/>
          <w:szCs w:val="22"/>
        </w:rPr>
        <w:t>den</w:t>
      </w:r>
      <w:r>
        <w:rPr>
          <w:rFonts w:ascii="Palatino Linotype" w:hAnsi="Palatino Linotype"/>
          <w:sz w:val="22"/>
          <w:szCs w:val="22"/>
        </w:rPr>
        <w:t>;</w:t>
      </w:r>
    </w:p>
    <w:p w:rsidR="00C50D76" w:rsidRPr="009B5B21" w:rsidRDefault="00C50D76" w:rsidP="00904554">
      <w:pPr>
        <w:pStyle w:val="ListParagraph"/>
        <w:widowControl w:val="0"/>
        <w:numPr>
          <w:ilvl w:val="0"/>
          <w:numId w:val="220"/>
        </w:numPr>
        <w:suppressAutoHyphens/>
        <w:ind w:left="720"/>
        <w:jc w:val="both"/>
        <w:rPr>
          <w:rFonts w:ascii="Palatino Linotype" w:hAnsi="Palatino Linotype"/>
          <w:sz w:val="22"/>
          <w:szCs w:val="22"/>
        </w:rPr>
      </w:pPr>
      <w:r w:rsidRPr="009B5B21">
        <w:rPr>
          <w:rFonts w:ascii="Palatino Linotype" w:hAnsi="Palatino Linotype"/>
          <w:sz w:val="22"/>
          <w:szCs w:val="22"/>
        </w:rPr>
        <w:t>die ongeschikt blijken te zijn voor het door de geadresseerde b</w:t>
      </w:r>
      <w:r>
        <w:rPr>
          <w:rFonts w:ascii="Palatino Linotype" w:hAnsi="Palatino Linotype"/>
          <w:sz w:val="22"/>
          <w:szCs w:val="22"/>
        </w:rPr>
        <w:t>eoogde gebruik wegens een klaarblijkelijke fout in de bestel</w:t>
      </w:r>
      <w:r w:rsidRPr="009B5B21">
        <w:rPr>
          <w:rFonts w:ascii="Palatino Linotype" w:hAnsi="Palatino Linotype"/>
          <w:sz w:val="22"/>
          <w:szCs w:val="22"/>
        </w:rPr>
        <w:t>ling</w:t>
      </w:r>
      <w:r>
        <w:rPr>
          <w:rFonts w:ascii="Palatino Linotype" w:hAnsi="Palatino Linotype"/>
          <w:sz w:val="22"/>
          <w:szCs w:val="22"/>
        </w:rPr>
        <w:t>;</w:t>
      </w:r>
    </w:p>
    <w:p w:rsidR="00C50D76" w:rsidRPr="009B5B21" w:rsidRDefault="00C50D76" w:rsidP="00904554">
      <w:pPr>
        <w:pStyle w:val="ListParagraph"/>
        <w:widowControl w:val="0"/>
        <w:numPr>
          <w:ilvl w:val="0"/>
          <w:numId w:val="220"/>
        </w:numPr>
        <w:suppressAutoHyphens/>
        <w:ind w:left="720"/>
        <w:jc w:val="both"/>
        <w:rPr>
          <w:rFonts w:ascii="Palatino Linotype" w:hAnsi="Palatino Linotype"/>
          <w:sz w:val="22"/>
          <w:szCs w:val="22"/>
        </w:rPr>
      </w:pPr>
      <w:r w:rsidRPr="009B5B21">
        <w:rPr>
          <w:rFonts w:ascii="Palatino Linotype" w:hAnsi="Palatino Linotype"/>
          <w:sz w:val="22"/>
          <w:szCs w:val="22"/>
        </w:rPr>
        <w:t xml:space="preserve">waarvan het </w:t>
      </w:r>
      <w:r>
        <w:rPr>
          <w:rFonts w:ascii="Palatino Linotype" w:hAnsi="Palatino Linotype"/>
          <w:sz w:val="22"/>
          <w:szCs w:val="22"/>
        </w:rPr>
        <w:t>gebruik voor de door de geadresseerde beoogde doeleinden onmo</w:t>
      </w:r>
      <w:r w:rsidRPr="009B5B21">
        <w:rPr>
          <w:rFonts w:ascii="Palatino Linotype" w:hAnsi="Palatino Linotype"/>
          <w:sz w:val="22"/>
          <w:szCs w:val="22"/>
        </w:rPr>
        <w:t>gelijk is of aan</w:t>
      </w:r>
      <w:r>
        <w:rPr>
          <w:rFonts w:ascii="Palatino Linotype" w:hAnsi="Palatino Linotype"/>
          <w:sz w:val="22"/>
          <w:szCs w:val="22"/>
        </w:rPr>
        <w:t>zien</w:t>
      </w:r>
      <w:r w:rsidRPr="009B5B21">
        <w:rPr>
          <w:rFonts w:ascii="Palatino Linotype" w:hAnsi="Palatino Linotype"/>
          <w:sz w:val="22"/>
          <w:szCs w:val="22"/>
        </w:rPr>
        <w:t>lijk beperkt wordt ten g</w:t>
      </w:r>
      <w:r>
        <w:rPr>
          <w:rFonts w:ascii="Palatino Linotype" w:hAnsi="Palatino Linotype"/>
          <w:sz w:val="22"/>
          <w:szCs w:val="22"/>
        </w:rPr>
        <w:t>evolge van maatregelen van alge</w:t>
      </w:r>
      <w:r w:rsidRPr="009B5B21">
        <w:rPr>
          <w:rFonts w:ascii="Palatino Linotype" w:hAnsi="Palatino Linotype"/>
          <w:sz w:val="22"/>
          <w:szCs w:val="22"/>
        </w:rPr>
        <w:t xml:space="preserve">mene strekking die na </w:t>
      </w:r>
      <w:r>
        <w:rPr>
          <w:rFonts w:ascii="Palatino Linotype" w:hAnsi="Palatino Linotype"/>
          <w:sz w:val="22"/>
          <w:szCs w:val="22"/>
        </w:rPr>
        <w:t>de datum waarop de goe</w:t>
      </w:r>
      <w:r w:rsidRPr="009B5B21">
        <w:rPr>
          <w:rFonts w:ascii="Palatino Linotype" w:hAnsi="Palatino Linotype"/>
          <w:sz w:val="22"/>
          <w:szCs w:val="22"/>
        </w:rPr>
        <w:t xml:space="preserve">deren voor </w:t>
      </w:r>
      <w:r>
        <w:rPr>
          <w:rFonts w:ascii="Palatino Linotype" w:hAnsi="Palatino Linotype"/>
          <w:sz w:val="22"/>
          <w:szCs w:val="22"/>
        </w:rPr>
        <w:t>het vrije verkeer zijn vrijgegeven, zijn geno</w:t>
      </w:r>
      <w:r w:rsidRPr="009B5B21">
        <w:rPr>
          <w:rFonts w:ascii="Palatino Linotype" w:hAnsi="Palatino Linotype"/>
          <w:sz w:val="22"/>
          <w:szCs w:val="22"/>
        </w:rPr>
        <w:t>men door het bevoegde gezag</w:t>
      </w:r>
      <w:r>
        <w:rPr>
          <w:rFonts w:ascii="Palatino Linotype" w:hAnsi="Palatino Linotype"/>
          <w:sz w:val="22"/>
          <w:szCs w:val="22"/>
        </w:rPr>
        <w:t>;</w:t>
      </w:r>
      <w:r w:rsidRPr="009B5B21">
        <w:rPr>
          <w:rFonts w:ascii="Palatino Linotype" w:hAnsi="Palatino Linotype"/>
          <w:sz w:val="22"/>
          <w:szCs w:val="22"/>
        </w:rPr>
        <w:t xml:space="preserve"> of </w:t>
      </w:r>
    </w:p>
    <w:p w:rsidR="00C50D76" w:rsidRPr="009B5B21" w:rsidRDefault="00C50D76" w:rsidP="00904554">
      <w:pPr>
        <w:pStyle w:val="ListParagraph"/>
        <w:widowControl w:val="0"/>
        <w:numPr>
          <w:ilvl w:val="0"/>
          <w:numId w:val="220"/>
        </w:numPr>
        <w:suppressAutoHyphens/>
        <w:ind w:left="720"/>
        <w:jc w:val="both"/>
        <w:rPr>
          <w:rFonts w:ascii="Palatino Linotype" w:hAnsi="Palatino Linotype"/>
          <w:sz w:val="22"/>
          <w:szCs w:val="22"/>
        </w:rPr>
      </w:pPr>
      <w:r w:rsidRPr="009B5B21">
        <w:rPr>
          <w:rFonts w:ascii="Palatino Linotype" w:hAnsi="Palatino Linotype"/>
          <w:sz w:val="22"/>
          <w:szCs w:val="22"/>
        </w:rPr>
        <w:t xml:space="preserve">die na de bindende leveringsdata van de overeenkomst </w:t>
      </w:r>
      <w:r>
        <w:rPr>
          <w:rFonts w:ascii="Palatino Linotype" w:hAnsi="Palatino Linotype"/>
          <w:sz w:val="22"/>
          <w:szCs w:val="22"/>
        </w:rPr>
        <w:t>bij de geadres</w:t>
      </w:r>
      <w:r w:rsidRPr="009B5B21">
        <w:rPr>
          <w:rFonts w:ascii="Palatino Linotype" w:hAnsi="Palatino Linotype"/>
          <w:sz w:val="22"/>
          <w:szCs w:val="22"/>
        </w:rPr>
        <w:t>seerde zijn afgeleverd</w:t>
      </w:r>
      <w:r>
        <w:rPr>
          <w:rFonts w:ascii="Palatino Linotype" w:hAnsi="Palatino Linotype"/>
          <w:sz w:val="22"/>
          <w:szCs w:val="22"/>
        </w:rPr>
        <w:t>;</w:t>
      </w:r>
    </w:p>
    <w:p w:rsidR="00C50D76" w:rsidRPr="009B5B21" w:rsidRDefault="00C50D76" w:rsidP="00904554">
      <w:pPr>
        <w:pStyle w:val="ListParagraph"/>
        <w:widowControl w:val="0"/>
        <w:numPr>
          <w:ilvl w:val="0"/>
          <w:numId w:val="219"/>
        </w:numPr>
        <w:suppressAutoHyphens/>
        <w:ind w:left="360"/>
        <w:jc w:val="both"/>
        <w:rPr>
          <w:rFonts w:ascii="Palatino Linotype" w:hAnsi="Palatino Linotype"/>
          <w:sz w:val="22"/>
          <w:szCs w:val="22"/>
        </w:rPr>
      </w:pPr>
      <w:r w:rsidRPr="00C332AB">
        <w:rPr>
          <w:rFonts w:ascii="Palatino Linotype" w:hAnsi="Palatino Linotype"/>
          <w:sz w:val="22"/>
          <w:szCs w:val="22"/>
        </w:rPr>
        <w:t xml:space="preserve">de goederen </w:t>
      </w:r>
      <w:r w:rsidRPr="009B5B21">
        <w:rPr>
          <w:rFonts w:ascii="Palatino Linotype" w:hAnsi="Palatino Linotype"/>
          <w:sz w:val="22"/>
          <w:szCs w:val="22"/>
        </w:rPr>
        <w:t>niet zijn verkocht of gebruikt, waaronder niet wordt begrepen een begin van gebruik n</w:t>
      </w:r>
      <w:r>
        <w:rPr>
          <w:rFonts w:ascii="Palatino Linotype" w:hAnsi="Palatino Linotype"/>
          <w:sz w:val="22"/>
          <w:szCs w:val="22"/>
        </w:rPr>
        <w:t>odig ter beoordeling van de goe</w:t>
      </w:r>
      <w:r w:rsidRPr="009B5B21">
        <w:rPr>
          <w:rFonts w:ascii="Palatino Linotype" w:hAnsi="Palatino Linotype"/>
          <w:sz w:val="22"/>
          <w:szCs w:val="22"/>
        </w:rPr>
        <w:t>deren</w:t>
      </w:r>
      <w:r>
        <w:rPr>
          <w:rFonts w:ascii="Palatino Linotype" w:hAnsi="Palatino Linotype"/>
          <w:sz w:val="22"/>
          <w:szCs w:val="22"/>
        </w:rPr>
        <w:t>;</w:t>
      </w:r>
    </w:p>
    <w:p w:rsidR="00C50D76" w:rsidRPr="009B5B21" w:rsidRDefault="00C50D76" w:rsidP="00904554">
      <w:pPr>
        <w:pStyle w:val="ListParagraph"/>
        <w:widowControl w:val="0"/>
        <w:numPr>
          <w:ilvl w:val="0"/>
          <w:numId w:val="219"/>
        </w:numPr>
        <w:suppressAutoHyphens/>
        <w:ind w:left="360"/>
        <w:jc w:val="both"/>
        <w:rPr>
          <w:rFonts w:ascii="Palatino Linotype" w:hAnsi="Palatino Linotype"/>
          <w:sz w:val="22"/>
          <w:szCs w:val="22"/>
        </w:rPr>
      </w:pPr>
      <w:r w:rsidRPr="009B5B21">
        <w:rPr>
          <w:rFonts w:ascii="Palatino Linotype" w:hAnsi="Palatino Linotype"/>
          <w:sz w:val="22"/>
          <w:szCs w:val="22"/>
        </w:rPr>
        <w:lastRenderedPageBreak/>
        <w:t>de goederen waarop het verzoek om teruggaaf betrekking heeft, de goederen zijn die werden ingevoerd</w:t>
      </w:r>
      <w:r>
        <w:rPr>
          <w:rFonts w:ascii="Palatino Linotype" w:hAnsi="Palatino Linotype"/>
          <w:sz w:val="22"/>
          <w:szCs w:val="22"/>
        </w:rPr>
        <w:t>;</w:t>
      </w:r>
      <w:r w:rsidRPr="009B5B21">
        <w:rPr>
          <w:rFonts w:ascii="Palatino Linotype" w:hAnsi="Palatino Linotype"/>
          <w:sz w:val="22"/>
          <w:szCs w:val="22"/>
        </w:rPr>
        <w:t xml:space="preserve"> en</w:t>
      </w:r>
    </w:p>
    <w:p w:rsidR="00C50D76" w:rsidRPr="009B5B21" w:rsidRDefault="00C50D76" w:rsidP="00904554">
      <w:pPr>
        <w:pStyle w:val="ListParagraph"/>
        <w:widowControl w:val="0"/>
        <w:numPr>
          <w:ilvl w:val="0"/>
          <w:numId w:val="219"/>
        </w:numPr>
        <w:suppressAutoHyphens/>
        <w:ind w:left="360"/>
        <w:jc w:val="both"/>
        <w:rPr>
          <w:rFonts w:ascii="Palatino Linotype" w:hAnsi="Palatino Linotype"/>
          <w:sz w:val="22"/>
          <w:szCs w:val="22"/>
        </w:rPr>
      </w:pPr>
      <w:r w:rsidRPr="009B5B21">
        <w:rPr>
          <w:rFonts w:ascii="Palatino Linotype" w:hAnsi="Palatino Linotype"/>
          <w:sz w:val="22"/>
          <w:szCs w:val="22"/>
        </w:rPr>
        <w:t>de goederen onder toezicht van de d</w:t>
      </w:r>
      <w:r>
        <w:rPr>
          <w:rFonts w:ascii="Palatino Linotype" w:hAnsi="Palatino Linotype"/>
          <w:sz w:val="22"/>
          <w:szCs w:val="22"/>
        </w:rPr>
        <w:t>ouaneautoriteiten worden vernie</w:t>
      </w:r>
      <w:r w:rsidRPr="009B5B21">
        <w:rPr>
          <w:rFonts w:ascii="Palatino Linotype" w:hAnsi="Palatino Linotype"/>
          <w:sz w:val="22"/>
          <w:szCs w:val="22"/>
        </w:rPr>
        <w:t>tigd, of worden weder uitgevoerd.</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157</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Teruggaaf van invoerrechten wordt verleend v</w:t>
      </w:r>
      <w:r>
        <w:rPr>
          <w:rFonts w:ascii="Palatino Linotype" w:hAnsi="Palatino Linotype"/>
          <w:sz w:val="22"/>
          <w:szCs w:val="22"/>
          <w:lang w:val="nl-NL"/>
        </w:rPr>
        <w:t>oor in Curaçao aangekoch</w:t>
      </w:r>
      <w:r w:rsidRPr="003C7A6F">
        <w:rPr>
          <w:rFonts w:ascii="Palatino Linotype" w:hAnsi="Palatino Linotype"/>
          <w:sz w:val="22"/>
          <w:szCs w:val="22"/>
          <w:lang w:val="nl-NL"/>
        </w:rPr>
        <w:t>te goederen onder vigeur van teru</w:t>
      </w:r>
      <w:r>
        <w:rPr>
          <w:rFonts w:ascii="Palatino Linotype" w:hAnsi="Palatino Linotype"/>
          <w:sz w:val="22"/>
          <w:szCs w:val="22"/>
          <w:lang w:val="nl-NL"/>
        </w:rPr>
        <w:t>ggaafbepalin</w:t>
      </w:r>
      <w:r w:rsidRPr="003C7A6F">
        <w:rPr>
          <w:rFonts w:ascii="Palatino Linotype" w:hAnsi="Palatino Linotype"/>
          <w:sz w:val="22"/>
          <w:szCs w:val="22"/>
          <w:lang w:val="nl-NL"/>
        </w:rPr>
        <w:t>gen opgenomen in verdragen be</w:t>
      </w:r>
      <w:r>
        <w:rPr>
          <w:rFonts w:ascii="Palatino Linotype" w:hAnsi="Palatino Linotype"/>
          <w:sz w:val="22"/>
          <w:szCs w:val="22"/>
          <w:lang w:val="nl-NL"/>
        </w:rPr>
        <w:t>treffende internationale organi</w:t>
      </w:r>
      <w:r w:rsidRPr="003C7A6F">
        <w:rPr>
          <w:rFonts w:ascii="Palatino Linotype" w:hAnsi="Palatino Linotype"/>
          <w:sz w:val="22"/>
          <w:szCs w:val="22"/>
          <w:lang w:val="nl-NL"/>
        </w:rPr>
        <w:t xml:space="preserve">saties waarbij </w:t>
      </w:r>
      <w:r>
        <w:rPr>
          <w:rFonts w:ascii="Palatino Linotype" w:hAnsi="Palatino Linotype"/>
          <w:sz w:val="22"/>
          <w:szCs w:val="22"/>
          <w:lang w:val="nl-NL"/>
        </w:rPr>
        <w:t>het Land Curaçao is aange</w:t>
      </w:r>
      <w:r w:rsidRPr="003C7A6F">
        <w:rPr>
          <w:rFonts w:ascii="Palatino Linotype" w:hAnsi="Palatino Linotype"/>
          <w:sz w:val="22"/>
          <w:szCs w:val="22"/>
          <w:lang w:val="nl-NL"/>
        </w:rPr>
        <w:t>sloten.</w:t>
      </w:r>
    </w:p>
    <w:p w:rsidR="00C50D76" w:rsidRPr="003C7A6F" w:rsidRDefault="00C50D76" w:rsidP="00C50D76">
      <w:pPr>
        <w:suppressAutoHyphens/>
        <w:jc w:val="center"/>
        <w:rPr>
          <w:rFonts w:ascii="Palatino Linotype" w:hAnsi="Palatino Linotype"/>
          <w:sz w:val="22"/>
          <w:szCs w:val="22"/>
          <w:lang w:val="nl-NL"/>
        </w:rPr>
      </w:pPr>
    </w:p>
    <w:p w:rsidR="00C50D76"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 xml:space="preserve">HOOFDSTUK V </w:t>
      </w: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Overgangs- en slotbepalingen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158</w:t>
      </w:r>
    </w:p>
    <w:p w:rsidR="00C50D76"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159</w:t>
      </w:r>
    </w:p>
    <w:p w:rsidR="00C50D76"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160</w:t>
      </w:r>
    </w:p>
    <w:p w:rsidR="00C50D76"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161</w:t>
      </w:r>
    </w:p>
    <w:p w:rsidR="00C50D76"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162</w:t>
      </w:r>
    </w:p>
    <w:p w:rsidR="00C50D76"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163</w:t>
      </w:r>
    </w:p>
    <w:p w:rsidR="00C50D76"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164</w:t>
      </w:r>
    </w:p>
    <w:p w:rsidR="00C50D76"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165</w:t>
      </w:r>
    </w:p>
    <w:p w:rsidR="00C50D76"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166</w:t>
      </w:r>
    </w:p>
    <w:p w:rsidR="00C50D76" w:rsidRPr="003C7A6F" w:rsidRDefault="00C50D76" w:rsidP="00C50D76">
      <w:pPr>
        <w:suppressAutoHyphens/>
        <w:jc w:val="center"/>
        <w:rPr>
          <w:rFonts w:ascii="Palatino Linotype" w:hAnsi="Palatino Linotype"/>
          <w:sz w:val="22"/>
          <w:szCs w:val="22"/>
          <w:lang w:val="nl-NL"/>
        </w:rPr>
      </w:pPr>
    </w:p>
    <w:p w:rsidR="00C50D76" w:rsidRPr="00225288" w:rsidRDefault="00C50D76" w:rsidP="00904554">
      <w:pPr>
        <w:pStyle w:val="ListParagraph"/>
        <w:widowControl w:val="0"/>
        <w:numPr>
          <w:ilvl w:val="0"/>
          <w:numId w:val="221"/>
        </w:numPr>
        <w:suppressAutoHyphens/>
        <w:ind w:left="360"/>
        <w:jc w:val="both"/>
        <w:rPr>
          <w:rFonts w:ascii="Palatino Linotype" w:hAnsi="Palatino Linotype"/>
          <w:sz w:val="22"/>
          <w:szCs w:val="22"/>
        </w:rPr>
      </w:pPr>
      <w:r>
        <w:rPr>
          <w:rFonts w:ascii="Palatino Linotype" w:hAnsi="Palatino Linotype"/>
          <w:sz w:val="22"/>
          <w:szCs w:val="22"/>
        </w:rPr>
        <w:t xml:space="preserve">De Minister is bevoegd voor bepaalde gevallen of groepen van gevallen tegemoet te komen aan onbillijkheden van overwegende aard, welke zich bij toepassing van deze landsverordening mochten voordoen. </w:t>
      </w:r>
    </w:p>
    <w:p w:rsidR="00C50D76" w:rsidRPr="00225288" w:rsidRDefault="00C50D76" w:rsidP="00904554">
      <w:pPr>
        <w:pStyle w:val="ListParagraph"/>
        <w:widowControl w:val="0"/>
        <w:numPr>
          <w:ilvl w:val="0"/>
          <w:numId w:val="221"/>
        </w:numPr>
        <w:suppressAutoHyphens/>
        <w:ind w:left="360"/>
        <w:jc w:val="both"/>
        <w:rPr>
          <w:rFonts w:ascii="Palatino Linotype" w:hAnsi="Palatino Linotype"/>
          <w:sz w:val="22"/>
          <w:szCs w:val="22"/>
        </w:rPr>
      </w:pPr>
      <w:r w:rsidRPr="00225288">
        <w:rPr>
          <w:rFonts w:ascii="Palatino Linotype" w:hAnsi="Palatino Linotype"/>
          <w:sz w:val="22"/>
          <w:szCs w:val="22"/>
        </w:rPr>
        <w:t>Van de toepassing van het eerste lid wordt mededeling gedaan in het blad waarin van Landswege de officiële berichten worden opgenomen.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lastRenderedPageBreak/>
        <w:t>Artikel 167</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Bij landsbesluit, houdende algemene maatregelen, kunnen regels worden gesteld omtrent in rekening te brengen vergoedingen voor he</w:t>
      </w:r>
      <w:r>
        <w:rPr>
          <w:rFonts w:ascii="Palatino Linotype" w:hAnsi="Palatino Linotype"/>
          <w:sz w:val="22"/>
          <w:szCs w:val="22"/>
          <w:lang w:val="nl-NL"/>
        </w:rPr>
        <w:t>t verstrekken van voorlichtings</w:t>
      </w:r>
      <w:r w:rsidRPr="003C7A6F">
        <w:rPr>
          <w:rFonts w:ascii="Palatino Linotype" w:hAnsi="Palatino Linotype"/>
          <w:sz w:val="22"/>
          <w:szCs w:val="22"/>
          <w:lang w:val="nl-NL"/>
        </w:rPr>
        <w:t>materiaa</w:t>
      </w:r>
      <w:r>
        <w:rPr>
          <w:rFonts w:ascii="Palatino Linotype" w:hAnsi="Palatino Linotype"/>
          <w:sz w:val="22"/>
          <w:szCs w:val="22"/>
          <w:lang w:val="nl-NL"/>
        </w:rPr>
        <w:t>l betreffende deze landsverorde</w:t>
      </w:r>
      <w:r w:rsidRPr="003C7A6F">
        <w:rPr>
          <w:rFonts w:ascii="Palatino Linotype" w:hAnsi="Palatino Linotype"/>
          <w:sz w:val="22"/>
          <w:szCs w:val="22"/>
          <w:lang w:val="nl-NL"/>
        </w:rPr>
        <w:t>ning.</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168</w:t>
      </w:r>
    </w:p>
    <w:p w:rsidR="00C50D76"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C50D76" w:rsidRPr="003C7A6F" w:rsidRDefault="00C50D76" w:rsidP="00C50D76">
      <w:pPr>
        <w:suppressAutoHyphens/>
        <w:jc w:val="both"/>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169</w:t>
      </w:r>
    </w:p>
    <w:p w:rsidR="00C50D76" w:rsidRDefault="00C50D76" w:rsidP="00C50D76">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center"/>
        <w:rPr>
          <w:rFonts w:ascii="Palatino Linotype" w:hAnsi="Palatino Linotype"/>
          <w:sz w:val="22"/>
          <w:szCs w:val="22"/>
          <w:lang w:val="nl-NL"/>
        </w:rPr>
      </w:pPr>
      <w:r w:rsidRPr="003C7A6F">
        <w:rPr>
          <w:rFonts w:ascii="Palatino Linotype" w:hAnsi="Palatino Linotype"/>
          <w:sz w:val="22"/>
          <w:szCs w:val="22"/>
          <w:lang w:val="nl-NL"/>
        </w:rPr>
        <w:t>Artikel 170</w:t>
      </w:r>
    </w:p>
    <w:p w:rsidR="00C50D76" w:rsidRPr="003C7A6F" w:rsidRDefault="00C50D76" w:rsidP="00C50D76">
      <w:pPr>
        <w:suppressAutoHyphens/>
        <w:jc w:val="center"/>
        <w:rPr>
          <w:rFonts w:ascii="Palatino Linotype" w:hAnsi="Palatino Linotype"/>
          <w:sz w:val="22"/>
          <w:szCs w:val="22"/>
          <w:lang w:val="nl-NL"/>
        </w:rPr>
      </w:pPr>
    </w:p>
    <w:p w:rsidR="00C50D76" w:rsidRPr="003C7A6F" w:rsidRDefault="00C50D76" w:rsidP="00C50D76">
      <w:pPr>
        <w:suppressAutoHyphens/>
        <w:jc w:val="both"/>
        <w:rPr>
          <w:rFonts w:ascii="Palatino Linotype" w:hAnsi="Palatino Linotype"/>
          <w:sz w:val="22"/>
          <w:szCs w:val="22"/>
          <w:lang w:val="nl-NL"/>
        </w:rPr>
      </w:pPr>
      <w:r w:rsidRPr="003C7A6F">
        <w:rPr>
          <w:rFonts w:ascii="Palatino Linotype" w:hAnsi="Palatino Linotype"/>
          <w:sz w:val="22"/>
          <w:szCs w:val="22"/>
          <w:lang w:val="nl-NL"/>
        </w:rPr>
        <w:t>Deze landsverorden</w:t>
      </w:r>
      <w:r>
        <w:rPr>
          <w:rFonts w:ascii="Palatino Linotype" w:hAnsi="Palatino Linotype"/>
          <w:sz w:val="22"/>
          <w:szCs w:val="22"/>
          <w:lang w:val="nl-NL"/>
        </w:rPr>
        <w:t>ing wordt aangehaald als: Landsverorde</w:t>
      </w:r>
      <w:r w:rsidRPr="003C7A6F">
        <w:rPr>
          <w:rFonts w:ascii="Palatino Linotype" w:hAnsi="Palatino Linotype"/>
          <w:sz w:val="22"/>
          <w:szCs w:val="22"/>
          <w:lang w:val="nl-NL"/>
        </w:rPr>
        <w:t>ning tarief van invoerrechten.</w:t>
      </w:r>
    </w:p>
    <w:p w:rsidR="00C50D76" w:rsidRPr="00355CA4" w:rsidRDefault="00C50D76" w:rsidP="00C50D76">
      <w:pPr>
        <w:suppressAutoHyphens/>
        <w:jc w:val="center"/>
        <w:rPr>
          <w:rFonts w:ascii="Palatino Linotype" w:hAnsi="Palatino Linotype"/>
          <w:sz w:val="22"/>
          <w:szCs w:val="22"/>
          <w:lang w:val="nl-NL"/>
        </w:rPr>
      </w:pPr>
    </w:p>
    <w:p w:rsidR="00C50D76" w:rsidRPr="00355CA4" w:rsidRDefault="00C50D76" w:rsidP="00C50D76">
      <w:pPr>
        <w:widowControl/>
        <w:jc w:val="center"/>
        <w:rPr>
          <w:rFonts w:ascii="Palatino Linotype" w:hAnsi="Palatino Linotype" w:cs="Arial"/>
          <w:sz w:val="22"/>
          <w:szCs w:val="22"/>
          <w:lang w:val="nl-NL"/>
        </w:rPr>
      </w:pPr>
      <w:r>
        <w:rPr>
          <w:rFonts w:ascii="Palatino Linotype" w:hAnsi="Palatino Linotype" w:cs="Arial"/>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916" w:rsidRDefault="00D41916">
      <w:pPr>
        <w:spacing w:line="20" w:lineRule="exact"/>
      </w:pPr>
    </w:p>
  </w:endnote>
  <w:endnote w:type="continuationSeparator" w:id="0">
    <w:p w:rsidR="00D41916" w:rsidRDefault="00D41916">
      <w:r>
        <w:t xml:space="preserve"> </w:t>
      </w:r>
    </w:p>
  </w:endnote>
  <w:endnote w:type="continuationNotice" w:id="1">
    <w:p w:rsidR="00D41916" w:rsidRDefault="00D419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916" w:rsidRDefault="00D41916">
      <w:r>
        <w:separator/>
      </w:r>
    </w:p>
  </w:footnote>
  <w:footnote w:type="continuationSeparator" w:id="0">
    <w:p w:rsidR="00D41916" w:rsidRDefault="00D41916">
      <w:r>
        <w:continuationSeparator/>
      </w:r>
    </w:p>
  </w:footnote>
  <w:footnote w:id="1">
    <w:p w:rsidR="00D41916" w:rsidRPr="002B11FC" w:rsidRDefault="00D41916" w:rsidP="00C50D76">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6A45F6">
        <w:rPr>
          <w:rFonts w:ascii="Palatino Linotype" w:hAnsi="Palatino Linotype"/>
          <w:sz w:val="18"/>
          <w:szCs w:val="18"/>
          <w:lang w:val="nl-NL"/>
        </w:rPr>
        <w:t xml:space="preserve">van 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D41916" w:rsidRPr="00DD72CF" w:rsidRDefault="00D41916" w:rsidP="00C50D76">
      <w:pPr>
        <w:pStyle w:val="FootnoteText"/>
        <w:tabs>
          <w:tab w:val="left" w:pos="142"/>
        </w:tabs>
        <w:ind w:left="142" w:hanging="142"/>
        <w:rPr>
          <w:lang w:val="nl-NL"/>
        </w:rPr>
      </w:pPr>
      <w:r w:rsidRPr="002B11FC">
        <w:rPr>
          <w:rStyle w:val="FootnoteReference"/>
          <w:rFonts w:ascii="Palatino Linotype" w:hAnsi="Palatino Linotype"/>
          <w:sz w:val="18"/>
          <w:szCs w:val="18"/>
        </w:rPr>
        <w:footnoteRef/>
      </w:r>
      <w:r w:rsidRPr="00DD72CF">
        <w:rPr>
          <w:rFonts w:ascii="Palatino Linotype" w:hAnsi="Palatino Linotype"/>
          <w:sz w:val="18"/>
          <w:szCs w:val="18"/>
          <w:lang w:val="nl-NL"/>
        </w:rPr>
        <w:t xml:space="preserve"> </w:t>
      </w:r>
      <w:r w:rsidRPr="00DD72CF">
        <w:rPr>
          <w:rFonts w:ascii="Palatino Linotype" w:hAnsi="Palatino Linotype"/>
          <w:sz w:val="18"/>
          <w:szCs w:val="18"/>
          <w:lang w:val="nl-NL"/>
        </w:rPr>
        <w:tab/>
        <w:t>A.B. 2010, no. 87, bijlage a.</w:t>
      </w:r>
    </w:p>
  </w:footnote>
  <w:footnote w:id="3">
    <w:p w:rsidR="00D41916" w:rsidRPr="00A213F7" w:rsidRDefault="00D41916" w:rsidP="00C50D76">
      <w:pPr>
        <w:pStyle w:val="FootnoteText"/>
        <w:rPr>
          <w:rFonts w:ascii="Palatino Linotype" w:hAnsi="Palatino Linotype"/>
          <w:sz w:val="18"/>
          <w:szCs w:val="18"/>
          <w:lang w:val="nl-NL"/>
        </w:rPr>
      </w:pPr>
      <w:r w:rsidRPr="00A213F7">
        <w:rPr>
          <w:rStyle w:val="FootnoteReference"/>
          <w:rFonts w:ascii="Palatino Linotype" w:hAnsi="Palatino Linotype"/>
          <w:sz w:val="18"/>
          <w:szCs w:val="18"/>
        </w:rPr>
        <w:footnoteRef/>
      </w:r>
      <w:r w:rsidRPr="00A213F7">
        <w:rPr>
          <w:rFonts w:ascii="Palatino Linotype" w:hAnsi="Palatino Linotype"/>
          <w:sz w:val="18"/>
          <w:szCs w:val="18"/>
          <w:lang w:val="nl-NL"/>
        </w:rPr>
        <w:t xml:space="preserve"> P.B. 200</w:t>
      </w:r>
      <w:r>
        <w:rPr>
          <w:rFonts w:ascii="Palatino Linotype" w:hAnsi="Palatino Linotype"/>
          <w:sz w:val="18"/>
          <w:szCs w:val="18"/>
          <w:lang w:val="nl-NL"/>
        </w:rPr>
        <w:t>7</w:t>
      </w:r>
      <w:r w:rsidRPr="00A213F7">
        <w:rPr>
          <w:rFonts w:ascii="Palatino Linotype" w:hAnsi="Palatino Linotype"/>
          <w:sz w:val="18"/>
          <w:szCs w:val="18"/>
          <w:lang w:val="nl-NL"/>
        </w:rPr>
        <w:t xml:space="preserve">, no. </w:t>
      </w:r>
      <w:r>
        <w:rPr>
          <w:rFonts w:ascii="Palatino Linotype" w:hAnsi="Palatino Linotype"/>
          <w:sz w:val="18"/>
          <w:szCs w:val="18"/>
          <w:lang w:val="nl-NL"/>
        </w:rPr>
        <w:t>11</w:t>
      </w:r>
      <w:r w:rsidRPr="00A213F7">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D41916" w:rsidRDefault="00D41916">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D41916" w:rsidRDefault="00D4191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916" w:rsidRDefault="00D4191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6D31AB17" wp14:editId="257D8A11">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41916" w:rsidRDefault="00D4191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1AB17"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D41916" w:rsidRDefault="00D4191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D41916" w:rsidRDefault="00D41916">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916" w:rsidRDefault="00D4191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41916" w:rsidRDefault="00D4191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D41916" w:rsidRDefault="00D41916">
                          <w:pPr>
                            <w:tabs>
                              <w:tab w:val="center" w:pos="4657"/>
                              <w:tab w:val="right" w:pos="9314"/>
                            </w:tabs>
                            <w:rPr>
                              <w:rFonts w:ascii="Times New Roman" w:hAnsi="Times New Roman"/>
                              <w:spacing w:val="-3"/>
                            </w:rPr>
                          </w:pPr>
                        </w:p>
                        <w:p w:rsidR="00D41916" w:rsidRDefault="00D4191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D41916" w:rsidRDefault="00D4191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D41916" w:rsidRDefault="00D41916">
                    <w:pPr>
                      <w:tabs>
                        <w:tab w:val="center" w:pos="4657"/>
                        <w:tab w:val="right" w:pos="9314"/>
                      </w:tabs>
                      <w:rPr>
                        <w:rFonts w:ascii="Times New Roman" w:hAnsi="Times New Roman"/>
                        <w:spacing w:val="-3"/>
                      </w:rPr>
                    </w:pPr>
                  </w:p>
                  <w:p w:rsidR="00D41916" w:rsidRDefault="00D41916">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70 (GT)</w:t>
    </w:r>
  </w:p>
  <w:p w:rsidR="00D41916" w:rsidRDefault="00D4191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916" w:rsidRDefault="00D4191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41916" w:rsidRDefault="00D4191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D41916" w:rsidRDefault="00D4191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70 (GT)</w:t>
    </w:r>
  </w:p>
  <w:p w:rsidR="00D41916" w:rsidRDefault="00D4191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D1E"/>
    <w:multiLevelType w:val="hybridMultilevel"/>
    <w:tmpl w:val="DF30F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39A8"/>
    <w:multiLevelType w:val="hybridMultilevel"/>
    <w:tmpl w:val="5114C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74A60"/>
    <w:multiLevelType w:val="hybridMultilevel"/>
    <w:tmpl w:val="0E506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E5CFC"/>
    <w:multiLevelType w:val="hybridMultilevel"/>
    <w:tmpl w:val="071AA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B1C86"/>
    <w:multiLevelType w:val="hybridMultilevel"/>
    <w:tmpl w:val="063441B6"/>
    <w:lvl w:ilvl="0" w:tplc="D33AE5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0541EB"/>
    <w:multiLevelType w:val="hybridMultilevel"/>
    <w:tmpl w:val="4B649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8202D1"/>
    <w:multiLevelType w:val="hybridMultilevel"/>
    <w:tmpl w:val="6EA64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371BCE"/>
    <w:multiLevelType w:val="hybridMultilevel"/>
    <w:tmpl w:val="B15CB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6156A6"/>
    <w:multiLevelType w:val="hybridMultilevel"/>
    <w:tmpl w:val="A976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ED6C63"/>
    <w:multiLevelType w:val="hybridMultilevel"/>
    <w:tmpl w:val="A79A4148"/>
    <w:lvl w:ilvl="0" w:tplc="D48CA3C0">
      <w:start w:val="2"/>
      <w:numFmt w:val="bullet"/>
      <w:lvlText w:val="-"/>
      <w:lvlJc w:val="left"/>
      <w:pPr>
        <w:tabs>
          <w:tab w:val="num" w:pos="720"/>
        </w:tabs>
        <w:ind w:left="720" w:hanging="360"/>
      </w:pPr>
      <w:rPr>
        <w:rFonts w:ascii="Palatino Linotype" w:eastAsia="Times New Roman" w:hAnsi="Palatino Linotype" w:cs="Times New Roman" w:hint="default"/>
        <w:b/>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242124"/>
    <w:multiLevelType w:val="hybridMultilevel"/>
    <w:tmpl w:val="30D0E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D83D2C"/>
    <w:multiLevelType w:val="hybridMultilevel"/>
    <w:tmpl w:val="E1E83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7E2DAF"/>
    <w:multiLevelType w:val="hybridMultilevel"/>
    <w:tmpl w:val="78DCE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921C0B"/>
    <w:multiLevelType w:val="hybridMultilevel"/>
    <w:tmpl w:val="16E6F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ED3120"/>
    <w:multiLevelType w:val="hybridMultilevel"/>
    <w:tmpl w:val="AB126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831A3B"/>
    <w:multiLevelType w:val="hybridMultilevel"/>
    <w:tmpl w:val="E9E8EC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B4031D"/>
    <w:multiLevelType w:val="hybridMultilevel"/>
    <w:tmpl w:val="20082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796FC6"/>
    <w:multiLevelType w:val="hybridMultilevel"/>
    <w:tmpl w:val="88E64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DF18DA"/>
    <w:multiLevelType w:val="hybridMultilevel"/>
    <w:tmpl w:val="159E92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30E3B51"/>
    <w:multiLevelType w:val="hybridMultilevel"/>
    <w:tmpl w:val="BB88E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D63068"/>
    <w:multiLevelType w:val="hybridMultilevel"/>
    <w:tmpl w:val="87C898F2"/>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3D63A2B"/>
    <w:multiLevelType w:val="hybridMultilevel"/>
    <w:tmpl w:val="98F471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4485163"/>
    <w:multiLevelType w:val="hybridMultilevel"/>
    <w:tmpl w:val="34DA1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704EAF"/>
    <w:multiLevelType w:val="hybridMultilevel"/>
    <w:tmpl w:val="96B05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43131"/>
    <w:multiLevelType w:val="hybridMultilevel"/>
    <w:tmpl w:val="ACC0BB70"/>
    <w:lvl w:ilvl="0" w:tplc="D33AE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61C6C49"/>
    <w:multiLevelType w:val="hybridMultilevel"/>
    <w:tmpl w:val="F8C09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C36F8B"/>
    <w:multiLevelType w:val="hybridMultilevel"/>
    <w:tmpl w:val="14A45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D06326"/>
    <w:multiLevelType w:val="hybridMultilevel"/>
    <w:tmpl w:val="D35AC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444FBF"/>
    <w:multiLevelType w:val="hybridMultilevel"/>
    <w:tmpl w:val="6630A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6B2AD8"/>
    <w:multiLevelType w:val="hybridMultilevel"/>
    <w:tmpl w:val="9522B0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7CC2CA9"/>
    <w:multiLevelType w:val="hybridMultilevel"/>
    <w:tmpl w:val="04405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047541"/>
    <w:multiLevelType w:val="hybridMultilevel"/>
    <w:tmpl w:val="3D8A656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1821582C"/>
    <w:multiLevelType w:val="hybridMultilevel"/>
    <w:tmpl w:val="A6C0B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D137AE"/>
    <w:multiLevelType w:val="hybridMultilevel"/>
    <w:tmpl w:val="A77A6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93A7A21"/>
    <w:multiLevelType w:val="hybridMultilevel"/>
    <w:tmpl w:val="31B08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F804D3"/>
    <w:multiLevelType w:val="hybridMultilevel"/>
    <w:tmpl w:val="6DD865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C1E5125"/>
    <w:multiLevelType w:val="hybridMultilevel"/>
    <w:tmpl w:val="77A46B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35546B"/>
    <w:multiLevelType w:val="hybridMultilevel"/>
    <w:tmpl w:val="965490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CC024D7"/>
    <w:multiLevelType w:val="hybridMultilevel"/>
    <w:tmpl w:val="E6223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502E6D"/>
    <w:multiLevelType w:val="hybridMultilevel"/>
    <w:tmpl w:val="975E74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D6033F4"/>
    <w:multiLevelType w:val="hybridMultilevel"/>
    <w:tmpl w:val="B1D49C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DAE508C"/>
    <w:multiLevelType w:val="hybridMultilevel"/>
    <w:tmpl w:val="7DD610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E53184F"/>
    <w:multiLevelType w:val="hybridMultilevel"/>
    <w:tmpl w:val="8A649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567E4B"/>
    <w:multiLevelType w:val="hybridMultilevel"/>
    <w:tmpl w:val="8AB6C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B23D2C"/>
    <w:multiLevelType w:val="hybridMultilevel"/>
    <w:tmpl w:val="2102B8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EB65D04"/>
    <w:multiLevelType w:val="hybridMultilevel"/>
    <w:tmpl w:val="751E95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C10AEC"/>
    <w:multiLevelType w:val="hybridMultilevel"/>
    <w:tmpl w:val="665E9D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EDE636A"/>
    <w:multiLevelType w:val="hybridMultilevel"/>
    <w:tmpl w:val="6E0E69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F181937"/>
    <w:multiLevelType w:val="hybridMultilevel"/>
    <w:tmpl w:val="35B48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FBE041E"/>
    <w:multiLevelType w:val="hybridMultilevel"/>
    <w:tmpl w:val="2D58F06C"/>
    <w:lvl w:ilvl="0" w:tplc="D33AE5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1FF64913"/>
    <w:multiLevelType w:val="hybridMultilevel"/>
    <w:tmpl w:val="45147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0A342A9"/>
    <w:multiLevelType w:val="hybridMultilevel"/>
    <w:tmpl w:val="1FE4E0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19F0AD3"/>
    <w:multiLevelType w:val="hybridMultilevel"/>
    <w:tmpl w:val="E1504F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1BC57DA"/>
    <w:multiLevelType w:val="hybridMultilevel"/>
    <w:tmpl w:val="3A124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1DF2029"/>
    <w:multiLevelType w:val="hybridMultilevel"/>
    <w:tmpl w:val="DF008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0A1A0D"/>
    <w:multiLevelType w:val="hybridMultilevel"/>
    <w:tmpl w:val="19DC4E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20F45FD"/>
    <w:multiLevelType w:val="hybridMultilevel"/>
    <w:tmpl w:val="7D3AB046"/>
    <w:lvl w:ilvl="0" w:tplc="D33AE5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221128F0"/>
    <w:multiLevelType w:val="hybridMultilevel"/>
    <w:tmpl w:val="693C8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3484849"/>
    <w:multiLevelType w:val="hybridMultilevel"/>
    <w:tmpl w:val="B9325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3FA5C0D"/>
    <w:multiLevelType w:val="hybridMultilevel"/>
    <w:tmpl w:val="18E0CE44"/>
    <w:lvl w:ilvl="0" w:tplc="0409000F">
      <w:start w:val="1"/>
      <w:numFmt w:val="decimal"/>
      <w:lvlText w:val="%1."/>
      <w:lvlJc w:val="left"/>
      <w:pPr>
        <w:ind w:left="720" w:hanging="360"/>
      </w:pPr>
    </w:lvl>
    <w:lvl w:ilvl="1" w:tplc="A5AC547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5D48DC"/>
    <w:multiLevelType w:val="hybridMultilevel"/>
    <w:tmpl w:val="B35C5A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49E7075"/>
    <w:multiLevelType w:val="hybridMultilevel"/>
    <w:tmpl w:val="25E4F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58D39D8"/>
    <w:multiLevelType w:val="hybridMultilevel"/>
    <w:tmpl w:val="B8AC2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9341B3"/>
    <w:multiLevelType w:val="hybridMultilevel"/>
    <w:tmpl w:val="76B8E1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5B30B17"/>
    <w:multiLevelType w:val="hybridMultilevel"/>
    <w:tmpl w:val="21C851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5D47305"/>
    <w:multiLevelType w:val="hybridMultilevel"/>
    <w:tmpl w:val="91421524"/>
    <w:lvl w:ilvl="0" w:tplc="D33AE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65D7C19"/>
    <w:multiLevelType w:val="hybridMultilevel"/>
    <w:tmpl w:val="52169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69E3A25"/>
    <w:multiLevelType w:val="hybridMultilevel"/>
    <w:tmpl w:val="BBD2D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72D3027"/>
    <w:multiLevelType w:val="hybridMultilevel"/>
    <w:tmpl w:val="29AC2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8916DBE"/>
    <w:multiLevelType w:val="hybridMultilevel"/>
    <w:tmpl w:val="E3FCD4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92E13B6"/>
    <w:multiLevelType w:val="hybridMultilevel"/>
    <w:tmpl w:val="D5B8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9555F2F"/>
    <w:multiLevelType w:val="hybridMultilevel"/>
    <w:tmpl w:val="A8F424FE"/>
    <w:lvl w:ilvl="0" w:tplc="D33AE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9FF6019"/>
    <w:multiLevelType w:val="hybridMultilevel"/>
    <w:tmpl w:val="EF148A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B133EFF"/>
    <w:multiLevelType w:val="hybridMultilevel"/>
    <w:tmpl w:val="16F04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B470316"/>
    <w:multiLevelType w:val="hybridMultilevel"/>
    <w:tmpl w:val="02363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B5048D8"/>
    <w:multiLevelType w:val="hybridMultilevel"/>
    <w:tmpl w:val="7382C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BC974D4"/>
    <w:multiLevelType w:val="hybridMultilevel"/>
    <w:tmpl w:val="692C5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C1273BF"/>
    <w:multiLevelType w:val="hybridMultilevel"/>
    <w:tmpl w:val="67386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C613A46"/>
    <w:multiLevelType w:val="hybridMultilevel"/>
    <w:tmpl w:val="B05A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D0255CE"/>
    <w:multiLevelType w:val="hybridMultilevel"/>
    <w:tmpl w:val="092C52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D21747F"/>
    <w:multiLevelType w:val="hybridMultilevel"/>
    <w:tmpl w:val="1A34B1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EE675F5"/>
    <w:multiLevelType w:val="hybridMultilevel"/>
    <w:tmpl w:val="1A0A708E"/>
    <w:lvl w:ilvl="0" w:tplc="D33AE5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2EF536D4"/>
    <w:multiLevelType w:val="hybridMultilevel"/>
    <w:tmpl w:val="373C7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F730E6E"/>
    <w:multiLevelType w:val="hybridMultilevel"/>
    <w:tmpl w:val="86FCE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F754800"/>
    <w:multiLevelType w:val="hybridMultilevel"/>
    <w:tmpl w:val="BFCC7972"/>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09F7F37"/>
    <w:multiLevelType w:val="hybridMultilevel"/>
    <w:tmpl w:val="84F2B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0FC5D93"/>
    <w:multiLevelType w:val="hybridMultilevel"/>
    <w:tmpl w:val="27F2E434"/>
    <w:lvl w:ilvl="0" w:tplc="D33AE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1387EE6"/>
    <w:multiLevelType w:val="hybridMultilevel"/>
    <w:tmpl w:val="FD7C0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1CD4D13"/>
    <w:multiLevelType w:val="hybridMultilevel"/>
    <w:tmpl w:val="23887C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337142D7"/>
    <w:multiLevelType w:val="hybridMultilevel"/>
    <w:tmpl w:val="077C64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37D7875"/>
    <w:multiLevelType w:val="hybridMultilevel"/>
    <w:tmpl w:val="DA42D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3946A6E"/>
    <w:multiLevelType w:val="hybridMultilevel"/>
    <w:tmpl w:val="92F40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5111863"/>
    <w:multiLevelType w:val="hybridMultilevel"/>
    <w:tmpl w:val="F9E0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5117F51"/>
    <w:multiLevelType w:val="hybridMultilevel"/>
    <w:tmpl w:val="1AA48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6383C11"/>
    <w:multiLevelType w:val="hybridMultilevel"/>
    <w:tmpl w:val="372C18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639770A"/>
    <w:multiLevelType w:val="hybridMultilevel"/>
    <w:tmpl w:val="1CFA2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6B45A46"/>
    <w:multiLevelType w:val="hybridMultilevel"/>
    <w:tmpl w:val="CFCAF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7F3303"/>
    <w:multiLevelType w:val="hybridMultilevel"/>
    <w:tmpl w:val="7B8C4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6354B5"/>
    <w:multiLevelType w:val="hybridMultilevel"/>
    <w:tmpl w:val="F57E6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A255570"/>
    <w:multiLevelType w:val="hybridMultilevel"/>
    <w:tmpl w:val="D424E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A522D6B"/>
    <w:multiLevelType w:val="hybridMultilevel"/>
    <w:tmpl w:val="2A8A58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A5D3852"/>
    <w:multiLevelType w:val="hybridMultilevel"/>
    <w:tmpl w:val="A8B0F0AE"/>
    <w:lvl w:ilvl="0" w:tplc="0409000F">
      <w:start w:val="1"/>
      <w:numFmt w:val="decimal"/>
      <w:lvlText w:val="%1."/>
      <w:lvlJc w:val="left"/>
      <w:pPr>
        <w:ind w:left="720" w:hanging="360"/>
      </w:pPr>
    </w:lvl>
    <w:lvl w:ilvl="1" w:tplc="C7405AD4">
      <w:start w:val="1"/>
      <w:numFmt w:val="lowerLetter"/>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AF050C2"/>
    <w:multiLevelType w:val="hybridMultilevel"/>
    <w:tmpl w:val="C0E6C3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AF874E9"/>
    <w:multiLevelType w:val="hybridMultilevel"/>
    <w:tmpl w:val="9DB600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B4D2E24"/>
    <w:multiLevelType w:val="hybridMultilevel"/>
    <w:tmpl w:val="DC483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C7A4281"/>
    <w:multiLevelType w:val="hybridMultilevel"/>
    <w:tmpl w:val="0E70577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3D214A6A"/>
    <w:multiLevelType w:val="hybridMultilevel"/>
    <w:tmpl w:val="2A2C2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EB8500A"/>
    <w:multiLevelType w:val="hybridMultilevel"/>
    <w:tmpl w:val="A9F0CE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ED24DA4"/>
    <w:multiLevelType w:val="hybridMultilevel"/>
    <w:tmpl w:val="B4BAB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F5447A8"/>
    <w:multiLevelType w:val="hybridMultilevel"/>
    <w:tmpl w:val="706444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3FBB2825"/>
    <w:multiLevelType w:val="hybridMultilevel"/>
    <w:tmpl w:val="B6BE1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03333B5"/>
    <w:multiLevelType w:val="hybridMultilevel"/>
    <w:tmpl w:val="C71CF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09E3967"/>
    <w:multiLevelType w:val="hybridMultilevel"/>
    <w:tmpl w:val="EBE428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0C3441A"/>
    <w:multiLevelType w:val="hybridMultilevel"/>
    <w:tmpl w:val="A4BAD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1621502"/>
    <w:multiLevelType w:val="hybridMultilevel"/>
    <w:tmpl w:val="221AA2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43320AF2"/>
    <w:multiLevelType w:val="hybridMultilevel"/>
    <w:tmpl w:val="2CC87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3431126"/>
    <w:multiLevelType w:val="hybridMultilevel"/>
    <w:tmpl w:val="302679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38806F3"/>
    <w:multiLevelType w:val="hybridMultilevel"/>
    <w:tmpl w:val="6DBE9576"/>
    <w:lvl w:ilvl="0" w:tplc="D33AE5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43916053"/>
    <w:multiLevelType w:val="hybridMultilevel"/>
    <w:tmpl w:val="3B686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48909CE"/>
    <w:multiLevelType w:val="hybridMultilevel"/>
    <w:tmpl w:val="C0481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64F7E29"/>
    <w:multiLevelType w:val="hybridMultilevel"/>
    <w:tmpl w:val="8BA48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7972628"/>
    <w:multiLevelType w:val="hybridMultilevel"/>
    <w:tmpl w:val="1F94B7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47A12ECF"/>
    <w:multiLevelType w:val="hybridMultilevel"/>
    <w:tmpl w:val="F22AE8C8"/>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7D753AD"/>
    <w:multiLevelType w:val="hybridMultilevel"/>
    <w:tmpl w:val="C7E88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82338FD"/>
    <w:multiLevelType w:val="hybridMultilevel"/>
    <w:tmpl w:val="F2101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88429FE"/>
    <w:multiLevelType w:val="hybridMultilevel"/>
    <w:tmpl w:val="83748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8940E9F"/>
    <w:multiLevelType w:val="hybridMultilevel"/>
    <w:tmpl w:val="5352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8A222D7"/>
    <w:multiLevelType w:val="hybridMultilevel"/>
    <w:tmpl w:val="80E8E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9AC1344"/>
    <w:multiLevelType w:val="hybridMultilevel"/>
    <w:tmpl w:val="A0D0BD9A"/>
    <w:lvl w:ilvl="0" w:tplc="D33AE5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49B73DBE"/>
    <w:multiLevelType w:val="hybridMultilevel"/>
    <w:tmpl w:val="D1D8E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AAC6E67"/>
    <w:multiLevelType w:val="hybridMultilevel"/>
    <w:tmpl w:val="49E2C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B2D4A11"/>
    <w:multiLevelType w:val="hybridMultilevel"/>
    <w:tmpl w:val="49A6F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C5F1E1C"/>
    <w:multiLevelType w:val="hybridMultilevel"/>
    <w:tmpl w:val="A5D427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4C7B588F"/>
    <w:multiLevelType w:val="hybridMultilevel"/>
    <w:tmpl w:val="3A60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D614EC4"/>
    <w:multiLevelType w:val="hybridMultilevel"/>
    <w:tmpl w:val="E78C6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DD52A9D"/>
    <w:multiLevelType w:val="hybridMultilevel"/>
    <w:tmpl w:val="E538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DE80C6A"/>
    <w:multiLevelType w:val="hybridMultilevel"/>
    <w:tmpl w:val="E70EA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E901EE0"/>
    <w:multiLevelType w:val="hybridMultilevel"/>
    <w:tmpl w:val="562E8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EBA04F5"/>
    <w:multiLevelType w:val="hybridMultilevel"/>
    <w:tmpl w:val="CEDEC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ECF1EC9"/>
    <w:multiLevelType w:val="hybridMultilevel"/>
    <w:tmpl w:val="841C90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4F454E2C"/>
    <w:multiLevelType w:val="hybridMultilevel"/>
    <w:tmpl w:val="76562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F6A6475"/>
    <w:multiLevelType w:val="hybridMultilevel"/>
    <w:tmpl w:val="723831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721A14"/>
    <w:multiLevelType w:val="hybridMultilevel"/>
    <w:tmpl w:val="5E346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E682E"/>
    <w:multiLevelType w:val="hybridMultilevel"/>
    <w:tmpl w:val="0D56E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073168C"/>
    <w:multiLevelType w:val="hybridMultilevel"/>
    <w:tmpl w:val="3B545B78"/>
    <w:lvl w:ilvl="0" w:tplc="D33AE5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50CB403E"/>
    <w:multiLevelType w:val="hybridMultilevel"/>
    <w:tmpl w:val="A0B865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1D52AFB"/>
    <w:multiLevelType w:val="hybridMultilevel"/>
    <w:tmpl w:val="432E95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2972DC9"/>
    <w:multiLevelType w:val="hybridMultilevel"/>
    <w:tmpl w:val="702A9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2E57018"/>
    <w:multiLevelType w:val="hybridMultilevel"/>
    <w:tmpl w:val="12B04A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2F67DBC"/>
    <w:multiLevelType w:val="hybridMultilevel"/>
    <w:tmpl w:val="AE9AB9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54162029"/>
    <w:multiLevelType w:val="hybridMultilevel"/>
    <w:tmpl w:val="F2E844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4396907"/>
    <w:multiLevelType w:val="hybridMultilevel"/>
    <w:tmpl w:val="D94A7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45A59B2"/>
    <w:multiLevelType w:val="hybridMultilevel"/>
    <w:tmpl w:val="72EE8E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55821DE4"/>
    <w:multiLevelType w:val="hybridMultilevel"/>
    <w:tmpl w:val="B7F0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58C2104"/>
    <w:multiLevelType w:val="hybridMultilevel"/>
    <w:tmpl w:val="942AA288"/>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6984519"/>
    <w:multiLevelType w:val="hybridMultilevel"/>
    <w:tmpl w:val="476EDD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57941904"/>
    <w:multiLevelType w:val="hybridMultilevel"/>
    <w:tmpl w:val="B8C8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8CF5696"/>
    <w:multiLevelType w:val="hybridMultilevel"/>
    <w:tmpl w:val="1DE2EA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903111F"/>
    <w:multiLevelType w:val="hybridMultilevel"/>
    <w:tmpl w:val="E6F63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9F00743"/>
    <w:multiLevelType w:val="hybridMultilevel"/>
    <w:tmpl w:val="B03A2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A0657BF"/>
    <w:multiLevelType w:val="hybridMultilevel"/>
    <w:tmpl w:val="F85A52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5A5E22B5"/>
    <w:multiLevelType w:val="hybridMultilevel"/>
    <w:tmpl w:val="4DB80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BBD2D98"/>
    <w:multiLevelType w:val="hybridMultilevel"/>
    <w:tmpl w:val="C7EAD936"/>
    <w:lvl w:ilvl="0" w:tplc="D33AE5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5CA02620"/>
    <w:multiLevelType w:val="hybridMultilevel"/>
    <w:tmpl w:val="C2188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E8F6E4B"/>
    <w:multiLevelType w:val="hybridMultilevel"/>
    <w:tmpl w:val="031000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5E942E26"/>
    <w:multiLevelType w:val="hybridMultilevel"/>
    <w:tmpl w:val="5A386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FB32338"/>
    <w:multiLevelType w:val="hybridMultilevel"/>
    <w:tmpl w:val="A118B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004491F"/>
    <w:multiLevelType w:val="hybridMultilevel"/>
    <w:tmpl w:val="B90EF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08F1B11"/>
    <w:multiLevelType w:val="hybridMultilevel"/>
    <w:tmpl w:val="23A01A38"/>
    <w:lvl w:ilvl="0" w:tplc="5022BBD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1D154EC"/>
    <w:multiLevelType w:val="hybridMultilevel"/>
    <w:tmpl w:val="5F547E1E"/>
    <w:lvl w:ilvl="0" w:tplc="D33AE54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0" w15:restartNumberingAfterBreak="0">
    <w:nsid w:val="62040963"/>
    <w:multiLevelType w:val="hybridMultilevel"/>
    <w:tmpl w:val="894A3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29415BC"/>
    <w:multiLevelType w:val="hybridMultilevel"/>
    <w:tmpl w:val="25162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2B57DDE"/>
    <w:multiLevelType w:val="hybridMultilevel"/>
    <w:tmpl w:val="03E00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2C20B2C"/>
    <w:multiLevelType w:val="hybridMultilevel"/>
    <w:tmpl w:val="73CAB196"/>
    <w:lvl w:ilvl="0" w:tplc="04090019">
      <w:start w:val="1"/>
      <w:numFmt w:val="lowerLetter"/>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3626CFE"/>
    <w:multiLevelType w:val="hybridMultilevel"/>
    <w:tmpl w:val="8E62F2E8"/>
    <w:lvl w:ilvl="0" w:tplc="D33AE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636B4C0D"/>
    <w:multiLevelType w:val="hybridMultilevel"/>
    <w:tmpl w:val="9BF6D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44F003F"/>
    <w:multiLevelType w:val="hybridMultilevel"/>
    <w:tmpl w:val="3B3A92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4A3194A"/>
    <w:multiLevelType w:val="hybridMultilevel"/>
    <w:tmpl w:val="B9BE2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4AD0AB2"/>
    <w:multiLevelType w:val="hybridMultilevel"/>
    <w:tmpl w:val="256E33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5007729"/>
    <w:multiLevelType w:val="hybridMultilevel"/>
    <w:tmpl w:val="496E72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60B70E5"/>
    <w:multiLevelType w:val="hybridMultilevel"/>
    <w:tmpl w:val="ADDA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6E820A7"/>
    <w:multiLevelType w:val="hybridMultilevel"/>
    <w:tmpl w:val="DA36C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72551AF"/>
    <w:multiLevelType w:val="hybridMultilevel"/>
    <w:tmpl w:val="7D84A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80010F3"/>
    <w:multiLevelType w:val="hybridMultilevel"/>
    <w:tmpl w:val="CF1CE5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684C7365"/>
    <w:multiLevelType w:val="hybridMultilevel"/>
    <w:tmpl w:val="86922A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68B6666B"/>
    <w:multiLevelType w:val="hybridMultilevel"/>
    <w:tmpl w:val="D9D42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9121595"/>
    <w:multiLevelType w:val="hybridMultilevel"/>
    <w:tmpl w:val="5F501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9D97B9E"/>
    <w:multiLevelType w:val="hybridMultilevel"/>
    <w:tmpl w:val="4E0235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6BC35D02"/>
    <w:multiLevelType w:val="hybridMultilevel"/>
    <w:tmpl w:val="A70CE6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C7170E7"/>
    <w:multiLevelType w:val="hybridMultilevel"/>
    <w:tmpl w:val="2520C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C717936"/>
    <w:multiLevelType w:val="hybridMultilevel"/>
    <w:tmpl w:val="9870A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C8567B9"/>
    <w:multiLevelType w:val="hybridMultilevel"/>
    <w:tmpl w:val="FB3E3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CBA77AB"/>
    <w:multiLevelType w:val="hybridMultilevel"/>
    <w:tmpl w:val="79B227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6D0B7B12"/>
    <w:multiLevelType w:val="hybridMultilevel"/>
    <w:tmpl w:val="5B847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D63336F"/>
    <w:multiLevelType w:val="hybridMultilevel"/>
    <w:tmpl w:val="C8E8EA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6E6A2F15"/>
    <w:multiLevelType w:val="hybridMultilevel"/>
    <w:tmpl w:val="E512A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ED413CB"/>
    <w:multiLevelType w:val="hybridMultilevel"/>
    <w:tmpl w:val="141CF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EC1BCD"/>
    <w:multiLevelType w:val="hybridMultilevel"/>
    <w:tmpl w:val="73DE93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FAE30F6"/>
    <w:multiLevelType w:val="hybridMultilevel"/>
    <w:tmpl w:val="296689E6"/>
    <w:lvl w:ilvl="0" w:tplc="C7405AD4">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0596173"/>
    <w:multiLevelType w:val="hybridMultilevel"/>
    <w:tmpl w:val="A3F468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70831E41"/>
    <w:multiLevelType w:val="hybridMultilevel"/>
    <w:tmpl w:val="A7F014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70C86A44"/>
    <w:multiLevelType w:val="hybridMultilevel"/>
    <w:tmpl w:val="DBEC6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12B5DC1"/>
    <w:multiLevelType w:val="hybridMultilevel"/>
    <w:tmpl w:val="FCFAC1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1E40629"/>
    <w:multiLevelType w:val="hybridMultilevel"/>
    <w:tmpl w:val="10A4E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3042062"/>
    <w:multiLevelType w:val="hybridMultilevel"/>
    <w:tmpl w:val="1632E4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3456FF8"/>
    <w:multiLevelType w:val="hybridMultilevel"/>
    <w:tmpl w:val="87A69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543E75"/>
    <w:multiLevelType w:val="hybridMultilevel"/>
    <w:tmpl w:val="B3A678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75004C0C"/>
    <w:multiLevelType w:val="hybridMultilevel"/>
    <w:tmpl w:val="4C4C95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75E9401D"/>
    <w:multiLevelType w:val="hybridMultilevel"/>
    <w:tmpl w:val="D488F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F34F09"/>
    <w:multiLevelType w:val="hybridMultilevel"/>
    <w:tmpl w:val="90C2CC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60A2205"/>
    <w:multiLevelType w:val="hybridMultilevel"/>
    <w:tmpl w:val="A05C6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1F66BA"/>
    <w:multiLevelType w:val="hybridMultilevel"/>
    <w:tmpl w:val="80967BEC"/>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6B13856"/>
    <w:multiLevelType w:val="hybridMultilevel"/>
    <w:tmpl w:val="E02EC8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76BD0C91"/>
    <w:multiLevelType w:val="hybridMultilevel"/>
    <w:tmpl w:val="951A7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76F14356"/>
    <w:multiLevelType w:val="hybridMultilevel"/>
    <w:tmpl w:val="E162FB70"/>
    <w:lvl w:ilvl="0" w:tplc="D33AE5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5" w15:restartNumberingAfterBreak="0">
    <w:nsid w:val="773F717B"/>
    <w:multiLevelType w:val="hybridMultilevel"/>
    <w:tmpl w:val="96969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8093A27"/>
    <w:multiLevelType w:val="hybridMultilevel"/>
    <w:tmpl w:val="4E9C07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78814241"/>
    <w:multiLevelType w:val="hybridMultilevel"/>
    <w:tmpl w:val="DE3087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78D26C88"/>
    <w:multiLevelType w:val="hybridMultilevel"/>
    <w:tmpl w:val="BB8A3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8DC62F1"/>
    <w:multiLevelType w:val="hybridMultilevel"/>
    <w:tmpl w:val="E5C0BAC8"/>
    <w:lvl w:ilvl="0" w:tplc="D33AE5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79185628"/>
    <w:multiLevelType w:val="hybridMultilevel"/>
    <w:tmpl w:val="0D9ED7E0"/>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92E1ADA"/>
    <w:multiLevelType w:val="hybridMultilevel"/>
    <w:tmpl w:val="A7062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97A16BD"/>
    <w:multiLevelType w:val="hybridMultilevel"/>
    <w:tmpl w:val="FA5E7B28"/>
    <w:lvl w:ilvl="0" w:tplc="D33AE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A7644DE"/>
    <w:multiLevelType w:val="hybridMultilevel"/>
    <w:tmpl w:val="9C4815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7B571859"/>
    <w:multiLevelType w:val="hybridMultilevel"/>
    <w:tmpl w:val="78525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EE7B45"/>
    <w:multiLevelType w:val="hybridMultilevel"/>
    <w:tmpl w:val="BD10AB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D63101B"/>
    <w:multiLevelType w:val="hybridMultilevel"/>
    <w:tmpl w:val="F8E29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8E71DD"/>
    <w:multiLevelType w:val="hybridMultilevel"/>
    <w:tmpl w:val="F3B03986"/>
    <w:lvl w:ilvl="0" w:tplc="D33AE5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8" w15:restartNumberingAfterBreak="0">
    <w:nsid w:val="7DBB4406"/>
    <w:multiLevelType w:val="hybridMultilevel"/>
    <w:tmpl w:val="5F3CD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E910BC"/>
    <w:multiLevelType w:val="hybridMultilevel"/>
    <w:tmpl w:val="59B86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FA23995"/>
    <w:multiLevelType w:val="hybridMultilevel"/>
    <w:tmpl w:val="AA609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75"/>
  </w:num>
  <w:num w:numId="4">
    <w:abstractNumId w:val="198"/>
  </w:num>
  <w:num w:numId="5">
    <w:abstractNumId w:val="99"/>
  </w:num>
  <w:num w:numId="6">
    <w:abstractNumId w:val="25"/>
  </w:num>
  <w:num w:numId="7">
    <w:abstractNumId w:val="196"/>
  </w:num>
  <w:num w:numId="8">
    <w:abstractNumId w:val="175"/>
  </w:num>
  <w:num w:numId="9">
    <w:abstractNumId w:val="186"/>
  </w:num>
  <w:num w:numId="10">
    <w:abstractNumId w:val="228"/>
  </w:num>
  <w:num w:numId="11">
    <w:abstractNumId w:val="84"/>
  </w:num>
  <w:num w:numId="12">
    <w:abstractNumId w:val="220"/>
  </w:num>
  <w:num w:numId="13">
    <w:abstractNumId w:val="28"/>
  </w:num>
  <w:num w:numId="14">
    <w:abstractNumId w:val="122"/>
  </w:num>
  <w:num w:numId="15">
    <w:abstractNumId w:val="182"/>
  </w:num>
  <w:num w:numId="16">
    <w:abstractNumId w:val="211"/>
  </w:num>
  <w:num w:numId="17">
    <w:abstractNumId w:val="154"/>
  </w:num>
  <w:num w:numId="18">
    <w:abstractNumId w:val="59"/>
  </w:num>
  <w:num w:numId="19">
    <w:abstractNumId w:val="101"/>
  </w:num>
  <w:num w:numId="20">
    <w:abstractNumId w:val="19"/>
  </w:num>
  <w:num w:numId="21">
    <w:abstractNumId w:val="177"/>
  </w:num>
  <w:num w:numId="22">
    <w:abstractNumId w:val="120"/>
  </w:num>
  <w:num w:numId="23">
    <w:abstractNumId w:val="92"/>
  </w:num>
  <w:num w:numId="24">
    <w:abstractNumId w:val="143"/>
  </w:num>
  <w:num w:numId="25">
    <w:abstractNumId w:val="106"/>
  </w:num>
  <w:num w:numId="26">
    <w:abstractNumId w:val="194"/>
  </w:num>
  <w:num w:numId="27">
    <w:abstractNumId w:val="174"/>
  </w:num>
  <w:num w:numId="28">
    <w:abstractNumId w:val="6"/>
  </w:num>
  <w:num w:numId="29">
    <w:abstractNumId w:val="18"/>
  </w:num>
  <w:num w:numId="30">
    <w:abstractNumId w:val="49"/>
  </w:num>
  <w:num w:numId="31">
    <w:abstractNumId w:val="4"/>
  </w:num>
  <w:num w:numId="32">
    <w:abstractNumId w:val="214"/>
  </w:num>
  <w:num w:numId="33">
    <w:abstractNumId w:val="50"/>
  </w:num>
  <w:num w:numId="34">
    <w:abstractNumId w:val="168"/>
  </w:num>
  <w:num w:numId="35">
    <w:abstractNumId w:val="135"/>
  </w:num>
  <w:num w:numId="36">
    <w:abstractNumId w:val="34"/>
  </w:num>
  <w:num w:numId="37">
    <w:abstractNumId w:val="11"/>
  </w:num>
  <w:num w:numId="38">
    <w:abstractNumId w:val="31"/>
  </w:num>
  <w:num w:numId="39">
    <w:abstractNumId w:val="221"/>
  </w:num>
  <w:num w:numId="40">
    <w:abstractNumId w:val="54"/>
  </w:num>
  <w:num w:numId="41">
    <w:abstractNumId w:val="94"/>
  </w:num>
  <w:num w:numId="42">
    <w:abstractNumId w:val="142"/>
  </w:num>
  <w:num w:numId="43">
    <w:abstractNumId w:val="173"/>
  </w:num>
  <w:num w:numId="44">
    <w:abstractNumId w:val="163"/>
  </w:num>
  <w:num w:numId="45">
    <w:abstractNumId w:val="172"/>
  </w:num>
  <w:num w:numId="46">
    <w:abstractNumId w:val="129"/>
  </w:num>
  <w:num w:numId="47">
    <w:abstractNumId w:val="160"/>
  </w:num>
  <w:num w:numId="48">
    <w:abstractNumId w:val="58"/>
  </w:num>
  <w:num w:numId="49">
    <w:abstractNumId w:val="213"/>
  </w:num>
  <w:num w:numId="50">
    <w:abstractNumId w:val="62"/>
  </w:num>
  <w:num w:numId="51">
    <w:abstractNumId w:val="53"/>
  </w:num>
  <w:num w:numId="52">
    <w:abstractNumId w:val="132"/>
  </w:num>
  <w:num w:numId="53">
    <w:abstractNumId w:val="15"/>
  </w:num>
  <w:num w:numId="54">
    <w:abstractNumId w:val="88"/>
  </w:num>
  <w:num w:numId="55">
    <w:abstractNumId w:val="131"/>
  </w:num>
  <w:num w:numId="56">
    <w:abstractNumId w:val="70"/>
  </w:num>
  <w:num w:numId="57">
    <w:abstractNumId w:val="148"/>
  </w:num>
  <w:num w:numId="58">
    <w:abstractNumId w:val="176"/>
  </w:num>
  <w:num w:numId="59">
    <w:abstractNumId w:val="98"/>
  </w:num>
  <w:num w:numId="60">
    <w:abstractNumId w:val="123"/>
  </w:num>
  <w:num w:numId="61">
    <w:abstractNumId w:val="43"/>
  </w:num>
  <w:num w:numId="62">
    <w:abstractNumId w:val="68"/>
  </w:num>
  <w:num w:numId="63">
    <w:abstractNumId w:val="116"/>
  </w:num>
  <w:num w:numId="64">
    <w:abstractNumId w:val="159"/>
  </w:num>
  <w:num w:numId="65">
    <w:abstractNumId w:val="137"/>
  </w:num>
  <w:num w:numId="66">
    <w:abstractNumId w:val="85"/>
  </w:num>
  <w:num w:numId="67">
    <w:abstractNumId w:val="167"/>
  </w:num>
  <w:num w:numId="68">
    <w:abstractNumId w:val="184"/>
  </w:num>
  <w:num w:numId="69">
    <w:abstractNumId w:val="227"/>
  </w:num>
  <w:num w:numId="70">
    <w:abstractNumId w:val="13"/>
  </w:num>
  <w:num w:numId="71">
    <w:abstractNumId w:val="82"/>
  </w:num>
  <w:num w:numId="72">
    <w:abstractNumId w:val="191"/>
  </w:num>
  <w:num w:numId="73">
    <w:abstractNumId w:val="36"/>
  </w:num>
  <w:num w:numId="74">
    <w:abstractNumId w:val="202"/>
  </w:num>
  <w:num w:numId="75">
    <w:abstractNumId w:val="222"/>
  </w:num>
  <w:num w:numId="76">
    <w:abstractNumId w:val="136"/>
  </w:num>
  <w:num w:numId="77">
    <w:abstractNumId w:val="164"/>
  </w:num>
  <w:num w:numId="78">
    <w:abstractNumId w:val="138"/>
  </w:num>
  <w:num w:numId="79">
    <w:abstractNumId w:val="7"/>
  </w:num>
  <w:num w:numId="80">
    <w:abstractNumId w:val="212"/>
  </w:num>
  <w:num w:numId="81">
    <w:abstractNumId w:val="171"/>
  </w:num>
  <w:num w:numId="82">
    <w:abstractNumId w:val="149"/>
  </w:num>
  <w:num w:numId="83">
    <w:abstractNumId w:val="93"/>
  </w:num>
  <w:num w:numId="84">
    <w:abstractNumId w:val="156"/>
  </w:num>
  <w:num w:numId="85">
    <w:abstractNumId w:val="189"/>
  </w:num>
  <w:num w:numId="86">
    <w:abstractNumId w:val="64"/>
  </w:num>
  <w:num w:numId="87">
    <w:abstractNumId w:val="169"/>
  </w:num>
  <w:num w:numId="88">
    <w:abstractNumId w:val="226"/>
  </w:num>
  <w:num w:numId="89">
    <w:abstractNumId w:val="2"/>
  </w:num>
  <w:num w:numId="90">
    <w:abstractNumId w:val="52"/>
  </w:num>
  <w:num w:numId="91">
    <w:abstractNumId w:val="16"/>
  </w:num>
  <w:num w:numId="92">
    <w:abstractNumId w:val="152"/>
  </w:num>
  <w:num w:numId="93">
    <w:abstractNumId w:val="14"/>
  </w:num>
  <w:num w:numId="94">
    <w:abstractNumId w:val="170"/>
  </w:num>
  <w:num w:numId="95">
    <w:abstractNumId w:val="30"/>
  </w:num>
  <w:num w:numId="96">
    <w:abstractNumId w:val="27"/>
  </w:num>
  <w:num w:numId="97">
    <w:abstractNumId w:val="76"/>
  </w:num>
  <w:num w:numId="98">
    <w:abstractNumId w:val="200"/>
  </w:num>
  <w:num w:numId="99">
    <w:abstractNumId w:val="29"/>
  </w:num>
  <w:num w:numId="100">
    <w:abstractNumId w:val="134"/>
  </w:num>
  <w:num w:numId="101">
    <w:abstractNumId w:val="72"/>
  </w:num>
  <w:num w:numId="102">
    <w:abstractNumId w:val="179"/>
  </w:num>
  <w:num w:numId="103">
    <w:abstractNumId w:val="87"/>
  </w:num>
  <w:num w:numId="104">
    <w:abstractNumId w:val="105"/>
  </w:num>
  <w:num w:numId="105">
    <w:abstractNumId w:val="47"/>
  </w:num>
  <w:num w:numId="106">
    <w:abstractNumId w:val="139"/>
  </w:num>
  <w:num w:numId="107">
    <w:abstractNumId w:val="117"/>
  </w:num>
  <w:num w:numId="108">
    <w:abstractNumId w:val="39"/>
  </w:num>
  <w:num w:numId="109">
    <w:abstractNumId w:val="144"/>
  </w:num>
  <w:num w:numId="110">
    <w:abstractNumId w:val="90"/>
  </w:num>
  <w:num w:numId="111">
    <w:abstractNumId w:val="130"/>
  </w:num>
  <w:num w:numId="112">
    <w:abstractNumId w:val="115"/>
  </w:num>
  <w:num w:numId="113">
    <w:abstractNumId w:val="44"/>
  </w:num>
  <w:num w:numId="114">
    <w:abstractNumId w:val="81"/>
  </w:num>
  <w:num w:numId="115">
    <w:abstractNumId w:val="46"/>
  </w:num>
  <w:num w:numId="116">
    <w:abstractNumId w:val="190"/>
  </w:num>
  <w:num w:numId="117">
    <w:abstractNumId w:val="209"/>
  </w:num>
  <w:num w:numId="118">
    <w:abstractNumId w:val="140"/>
  </w:num>
  <w:num w:numId="119">
    <w:abstractNumId w:val="79"/>
  </w:num>
  <w:num w:numId="120">
    <w:abstractNumId w:val="56"/>
  </w:num>
  <w:num w:numId="121">
    <w:abstractNumId w:val="26"/>
  </w:num>
  <w:num w:numId="122">
    <w:abstractNumId w:val="80"/>
  </w:num>
  <w:num w:numId="123">
    <w:abstractNumId w:val="204"/>
  </w:num>
  <w:num w:numId="124">
    <w:abstractNumId w:val="111"/>
  </w:num>
  <w:num w:numId="125">
    <w:abstractNumId w:val="38"/>
  </w:num>
  <w:num w:numId="126">
    <w:abstractNumId w:val="203"/>
  </w:num>
  <w:num w:numId="127">
    <w:abstractNumId w:val="114"/>
  </w:num>
  <w:num w:numId="128">
    <w:abstractNumId w:val="124"/>
  </w:num>
  <w:num w:numId="129">
    <w:abstractNumId w:val="195"/>
  </w:num>
  <w:num w:numId="130">
    <w:abstractNumId w:val="57"/>
  </w:num>
  <w:num w:numId="131">
    <w:abstractNumId w:val="151"/>
  </w:num>
  <w:num w:numId="132">
    <w:abstractNumId w:val="40"/>
  </w:num>
  <w:num w:numId="133">
    <w:abstractNumId w:val="65"/>
  </w:num>
  <w:num w:numId="134">
    <w:abstractNumId w:val="8"/>
  </w:num>
  <w:num w:numId="135">
    <w:abstractNumId w:val="157"/>
  </w:num>
  <w:num w:numId="136">
    <w:abstractNumId w:val="33"/>
  </w:num>
  <w:num w:numId="137">
    <w:abstractNumId w:val="102"/>
  </w:num>
  <w:num w:numId="138">
    <w:abstractNumId w:val="12"/>
  </w:num>
  <w:num w:numId="139">
    <w:abstractNumId w:val="187"/>
  </w:num>
  <w:num w:numId="140">
    <w:abstractNumId w:val="21"/>
  </w:num>
  <w:num w:numId="141">
    <w:abstractNumId w:val="74"/>
  </w:num>
  <w:num w:numId="142">
    <w:abstractNumId w:val="229"/>
  </w:num>
  <w:num w:numId="143">
    <w:abstractNumId w:val="145"/>
  </w:num>
  <w:num w:numId="144">
    <w:abstractNumId w:val="125"/>
  </w:num>
  <w:num w:numId="145">
    <w:abstractNumId w:val="185"/>
  </w:num>
  <w:num w:numId="146">
    <w:abstractNumId w:val="51"/>
  </w:num>
  <w:num w:numId="147">
    <w:abstractNumId w:val="166"/>
  </w:num>
  <w:num w:numId="148">
    <w:abstractNumId w:val="112"/>
  </w:num>
  <w:num w:numId="149">
    <w:abstractNumId w:val="165"/>
  </w:num>
  <w:num w:numId="150">
    <w:abstractNumId w:val="89"/>
  </w:num>
  <w:num w:numId="151">
    <w:abstractNumId w:val="110"/>
  </w:num>
  <w:num w:numId="152">
    <w:abstractNumId w:val="37"/>
  </w:num>
  <w:num w:numId="153">
    <w:abstractNumId w:val="201"/>
  </w:num>
  <w:num w:numId="154">
    <w:abstractNumId w:val="224"/>
  </w:num>
  <w:num w:numId="155">
    <w:abstractNumId w:val="225"/>
  </w:num>
  <w:num w:numId="156">
    <w:abstractNumId w:val="133"/>
  </w:num>
  <w:num w:numId="157">
    <w:abstractNumId w:val="107"/>
  </w:num>
  <w:num w:numId="158">
    <w:abstractNumId w:val="113"/>
  </w:num>
  <w:num w:numId="159">
    <w:abstractNumId w:val="78"/>
  </w:num>
  <w:num w:numId="160">
    <w:abstractNumId w:val="161"/>
  </w:num>
  <w:num w:numId="161">
    <w:abstractNumId w:val="104"/>
  </w:num>
  <w:num w:numId="162">
    <w:abstractNumId w:val="216"/>
  </w:num>
  <w:num w:numId="163">
    <w:abstractNumId w:val="155"/>
  </w:num>
  <w:num w:numId="164">
    <w:abstractNumId w:val="153"/>
  </w:num>
  <w:num w:numId="165">
    <w:abstractNumId w:val="193"/>
  </w:num>
  <w:num w:numId="166">
    <w:abstractNumId w:val="206"/>
  </w:num>
  <w:num w:numId="167">
    <w:abstractNumId w:val="61"/>
  </w:num>
  <w:num w:numId="168">
    <w:abstractNumId w:val="83"/>
  </w:num>
  <w:num w:numId="169">
    <w:abstractNumId w:val="223"/>
  </w:num>
  <w:num w:numId="170">
    <w:abstractNumId w:val="45"/>
  </w:num>
  <w:num w:numId="171">
    <w:abstractNumId w:val="0"/>
  </w:num>
  <w:num w:numId="172">
    <w:abstractNumId w:val="126"/>
  </w:num>
  <w:num w:numId="173">
    <w:abstractNumId w:val="35"/>
  </w:num>
  <w:num w:numId="174">
    <w:abstractNumId w:val="86"/>
  </w:num>
  <w:num w:numId="175">
    <w:abstractNumId w:val="180"/>
  </w:num>
  <w:num w:numId="176">
    <w:abstractNumId w:val="23"/>
  </w:num>
  <w:num w:numId="177">
    <w:abstractNumId w:val="181"/>
  </w:num>
  <w:num w:numId="178">
    <w:abstractNumId w:val="147"/>
  </w:num>
  <w:num w:numId="179">
    <w:abstractNumId w:val="67"/>
  </w:num>
  <w:num w:numId="180">
    <w:abstractNumId w:val="66"/>
  </w:num>
  <w:num w:numId="181">
    <w:abstractNumId w:val="32"/>
  </w:num>
  <w:num w:numId="182">
    <w:abstractNumId w:val="146"/>
  </w:num>
  <w:num w:numId="183">
    <w:abstractNumId w:val="42"/>
  </w:num>
  <w:num w:numId="184">
    <w:abstractNumId w:val="210"/>
  </w:num>
  <w:num w:numId="185">
    <w:abstractNumId w:val="183"/>
  </w:num>
  <w:num w:numId="186">
    <w:abstractNumId w:val="17"/>
  </w:num>
  <w:num w:numId="187">
    <w:abstractNumId w:val="95"/>
  </w:num>
  <w:num w:numId="188">
    <w:abstractNumId w:val="215"/>
  </w:num>
  <w:num w:numId="189">
    <w:abstractNumId w:val="55"/>
  </w:num>
  <w:num w:numId="190">
    <w:abstractNumId w:val="109"/>
  </w:num>
  <w:num w:numId="191">
    <w:abstractNumId w:val="218"/>
  </w:num>
  <w:num w:numId="192">
    <w:abstractNumId w:val="100"/>
  </w:num>
  <w:num w:numId="193">
    <w:abstractNumId w:val="1"/>
  </w:num>
  <w:num w:numId="194">
    <w:abstractNumId w:val="208"/>
  </w:num>
  <w:num w:numId="195">
    <w:abstractNumId w:val="73"/>
  </w:num>
  <w:num w:numId="196">
    <w:abstractNumId w:val="103"/>
  </w:num>
  <w:num w:numId="197">
    <w:abstractNumId w:val="96"/>
  </w:num>
  <w:num w:numId="198">
    <w:abstractNumId w:val="119"/>
  </w:num>
  <w:num w:numId="199">
    <w:abstractNumId w:val="69"/>
  </w:num>
  <w:num w:numId="200">
    <w:abstractNumId w:val="199"/>
  </w:num>
  <w:num w:numId="201">
    <w:abstractNumId w:val="3"/>
  </w:num>
  <w:num w:numId="202">
    <w:abstractNumId w:val="230"/>
  </w:num>
  <w:num w:numId="203">
    <w:abstractNumId w:val="118"/>
  </w:num>
  <w:num w:numId="204">
    <w:abstractNumId w:val="60"/>
  </w:num>
  <w:num w:numId="205">
    <w:abstractNumId w:val="22"/>
  </w:num>
  <w:num w:numId="206">
    <w:abstractNumId w:val="150"/>
  </w:num>
  <w:num w:numId="207">
    <w:abstractNumId w:val="10"/>
  </w:num>
  <w:num w:numId="208">
    <w:abstractNumId w:val="5"/>
  </w:num>
  <w:num w:numId="209">
    <w:abstractNumId w:val="178"/>
  </w:num>
  <w:num w:numId="210">
    <w:abstractNumId w:val="162"/>
  </w:num>
  <w:num w:numId="211">
    <w:abstractNumId w:val="158"/>
  </w:num>
  <w:num w:numId="212">
    <w:abstractNumId w:val="121"/>
  </w:num>
  <w:num w:numId="213">
    <w:abstractNumId w:val="97"/>
  </w:num>
  <w:num w:numId="214">
    <w:abstractNumId w:val="41"/>
  </w:num>
  <w:num w:numId="215">
    <w:abstractNumId w:val="48"/>
  </w:num>
  <w:num w:numId="216">
    <w:abstractNumId w:val="63"/>
  </w:num>
  <w:num w:numId="217">
    <w:abstractNumId w:val="128"/>
  </w:num>
  <w:num w:numId="218">
    <w:abstractNumId w:val="197"/>
  </w:num>
  <w:num w:numId="219">
    <w:abstractNumId w:val="141"/>
  </w:num>
  <w:num w:numId="220">
    <w:abstractNumId w:val="71"/>
  </w:num>
  <w:num w:numId="221">
    <w:abstractNumId w:val="108"/>
  </w:num>
  <w:num w:numId="222">
    <w:abstractNumId w:val="127"/>
  </w:num>
  <w:num w:numId="223">
    <w:abstractNumId w:val="192"/>
  </w:num>
  <w:num w:numId="224">
    <w:abstractNumId w:val="91"/>
  </w:num>
  <w:num w:numId="225">
    <w:abstractNumId w:val="77"/>
  </w:num>
  <w:num w:numId="226">
    <w:abstractNumId w:val="205"/>
  </w:num>
  <w:num w:numId="227">
    <w:abstractNumId w:val="207"/>
  </w:num>
  <w:num w:numId="228">
    <w:abstractNumId w:val="188"/>
  </w:num>
  <w:num w:numId="229">
    <w:abstractNumId w:val="219"/>
  </w:num>
  <w:num w:numId="230">
    <w:abstractNumId w:val="217"/>
  </w:num>
  <w:num w:numId="231">
    <w:abstractNumId w:val="24"/>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E3737"/>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E74C3"/>
    <w:rsid w:val="007F37E8"/>
    <w:rsid w:val="00803F56"/>
    <w:rsid w:val="00831996"/>
    <w:rsid w:val="00844B7D"/>
    <w:rsid w:val="00853D6F"/>
    <w:rsid w:val="00862E7C"/>
    <w:rsid w:val="00864BBA"/>
    <w:rsid w:val="00870E7E"/>
    <w:rsid w:val="00876FF6"/>
    <w:rsid w:val="008A1329"/>
    <w:rsid w:val="008B0FBF"/>
    <w:rsid w:val="008C60C3"/>
    <w:rsid w:val="008D5E2E"/>
    <w:rsid w:val="008D67E9"/>
    <w:rsid w:val="008F676F"/>
    <w:rsid w:val="00904554"/>
    <w:rsid w:val="00910EBB"/>
    <w:rsid w:val="00957572"/>
    <w:rsid w:val="009E45FD"/>
    <w:rsid w:val="00A0173D"/>
    <w:rsid w:val="00A04182"/>
    <w:rsid w:val="00A85380"/>
    <w:rsid w:val="00AA53B3"/>
    <w:rsid w:val="00AC5F65"/>
    <w:rsid w:val="00B14BB9"/>
    <w:rsid w:val="00B34BEA"/>
    <w:rsid w:val="00B41F4D"/>
    <w:rsid w:val="00B42035"/>
    <w:rsid w:val="00B73573"/>
    <w:rsid w:val="00B747D5"/>
    <w:rsid w:val="00B84E49"/>
    <w:rsid w:val="00B920FE"/>
    <w:rsid w:val="00BA7630"/>
    <w:rsid w:val="00BE36FD"/>
    <w:rsid w:val="00BF3E97"/>
    <w:rsid w:val="00C00533"/>
    <w:rsid w:val="00C06F82"/>
    <w:rsid w:val="00C50D76"/>
    <w:rsid w:val="00C90F6A"/>
    <w:rsid w:val="00CC6CA3"/>
    <w:rsid w:val="00CE18CE"/>
    <w:rsid w:val="00CE5C4F"/>
    <w:rsid w:val="00D03575"/>
    <w:rsid w:val="00D03A15"/>
    <w:rsid w:val="00D15CE7"/>
    <w:rsid w:val="00D41916"/>
    <w:rsid w:val="00D43A7D"/>
    <w:rsid w:val="00D50DA5"/>
    <w:rsid w:val="00D67282"/>
    <w:rsid w:val="00D95F17"/>
    <w:rsid w:val="00DC4B4C"/>
    <w:rsid w:val="00E42D6B"/>
    <w:rsid w:val="00E65751"/>
    <w:rsid w:val="00EB1834"/>
    <w:rsid w:val="00ED69A7"/>
    <w:rsid w:val="00ED791A"/>
    <w:rsid w:val="00EE4FD2"/>
    <w:rsid w:val="00F1716A"/>
    <w:rsid w:val="00F75E96"/>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BACEB6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C50D76"/>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C50D76"/>
    <w:rPr>
      <w:spacing w:val="-3"/>
      <w:sz w:val="24"/>
      <w:szCs w:val="24"/>
      <w:lang w:val="nl-NL"/>
    </w:rPr>
  </w:style>
  <w:style w:type="paragraph" w:styleId="Title">
    <w:name w:val="Title"/>
    <w:basedOn w:val="Normal"/>
    <w:link w:val="TitleChar"/>
    <w:qFormat/>
    <w:rsid w:val="00C50D76"/>
    <w:pPr>
      <w:widowControl/>
      <w:jc w:val="center"/>
    </w:pPr>
    <w:rPr>
      <w:rFonts w:ascii="Arial" w:hAnsi="Arial"/>
      <w:b/>
      <w:snapToGrid/>
      <w:sz w:val="32"/>
    </w:rPr>
  </w:style>
  <w:style w:type="character" w:customStyle="1" w:styleId="TitleChar">
    <w:name w:val="Title Char"/>
    <w:basedOn w:val="DefaultParagraphFont"/>
    <w:link w:val="Title"/>
    <w:rsid w:val="00C50D76"/>
    <w:rPr>
      <w:rFonts w:ascii="Arial" w:hAnsi="Arial"/>
      <w:b/>
      <w:sz w:val="32"/>
    </w:rPr>
  </w:style>
  <w:style w:type="paragraph" w:styleId="BalloonText">
    <w:name w:val="Balloon Text"/>
    <w:basedOn w:val="Normal"/>
    <w:link w:val="BalloonTextChar"/>
    <w:rsid w:val="00C50D76"/>
    <w:rPr>
      <w:rFonts w:ascii="Tahoma" w:hAnsi="Tahoma" w:cs="Tahoma"/>
      <w:sz w:val="16"/>
      <w:szCs w:val="16"/>
    </w:rPr>
  </w:style>
  <w:style w:type="character" w:customStyle="1" w:styleId="BalloonTextChar">
    <w:name w:val="Balloon Text Char"/>
    <w:basedOn w:val="DefaultParagraphFont"/>
    <w:link w:val="BalloonText"/>
    <w:rsid w:val="00C50D76"/>
    <w:rPr>
      <w:rFonts w:ascii="Tahoma" w:hAnsi="Tahoma" w:cs="Tahoma"/>
      <w:snapToGrid w:val="0"/>
      <w:sz w:val="16"/>
      <w:szCs w:val="16"/>
    </w:rPr>
  </w:style>
  <w:style w:type="character" w:styleId="CommentReference">
    <w:name w:val="annotation reference"/>
    <w:basedOn w:val="DefaultParagraphFont"/>
    <w:rsid w:val="00C50D76"/>
    <w:rPr>
      <w:sz w:val="16"/>
      <w:szCs w:val="16"/>
    </w:rPr>
  </w:style>
  <w:style w:type="paragraph" w:styleId="CommentText">
    <w:name w:val="annotation text"/>
    <w:basedOn w:val="Normal"/>
    <w:link w:val="CommentTextChar"/>
    <w:rsid w:val="00C50D76"/>
    <w:rPr>
      <w:sz w:val="20"/>
    </w:rPr>
  </w:style>
  <w:style w:type="character" w:customStyle="1" w:styleId="CommentTextChar">
    <w:name w:val="Comment Text Char"/>
    <w:basedOn w:val="DefaultParagraphFont"/>
    <w:link w:val="CommentText"/>
    <w:rsid w:val="00C50D76"/>
    <w:rPr>
      <w:rFonts w:ascii="Courier" w:hAnsi="Courier"/>
      <w:snapToGrid w:val="0"/>
    </w:rPr>
  </w:style>
  <w:style w:type="paragraph" w:styleId="CommentSubject">
    <w:name w:val="annotation subject"/>
    <w:basedOn w:val="CommentText"/>
    <w:next w:val="CommentText"/>
    <w:link w:val="CommentSubjectChar"/>
    <w:rsid w:val="00C50D76"/>
    <w:rPr>
      <w:b/>
      <w:bCs/>
    </w:rPr>
  </w:style>
  <w:style w:type="character" w:customStyle="1" w:styleId="CommentSubjectChar">
    <w:name w:val="Comment Subject Char"/>
    <w:basedOn w:val="CommentTextChar"/>
    <w:link w:val="CommentSubject"/>
    <w:rsid w:val="00C50D76"/>
    <w:rPr>
      <w:rFonts w:ascii="Courier" w:hAnsi="Courier"/>
      <w:b/>
      <w:bCs/>
      <w:snapToGrid w:val="0"/>
    </w:rPr>
  </w:style>
  <w:style w:type="paragraph" w:styleId="BodyText2">
    <w:name w:val="Body Text 2"/>
    <w:basedOn w:val="Normal"/>
    <w:link w:val="BodyText2Char"/>
    <w:unhideWhenUsed/>
    <w:rsid w:val="00C50D76"/>
    <w:pPr>
      <w:spacing w:after="120" w:line="480" w:lineRule="auto"/>
    </w:pPr>
  </w:style>
  <w:style w:type="character" w:customStyle="1" w:styleId="BodyText2Char">
    <w:name w:val="Body Text 2 Char"/>
    <w:basedOn w:val="DefaultParagraphFont"/>
    <w:link w:val="BodyText2"/>
    <w:rsid w:val="00C50D76"/>
    <w:rPr>
      <w:rFonts w:ascii="Courier" w:hAnsi="Courier"/>
      <w:snapToGrid w:val="0"/>
      <w:sz w:val="24"/>
    </w:rPr>
  </w:style>
  <w:style w:type="paragraph" w:styleId="BodyText3">
    <w:name w:val="Body Text 3"/>
    <w:basedOn w:val="Normal"/>
    <w:link w:val="BodyText3Char"/>
    <w:unhideWhenUsed/>
    <w:rsid w:val="00C50D76"/>
    <w:pPr>
      <w:spacing w:after="120"/>
    </w:pPr>
    <w:rPr>
      <w:sz w:val="16"/>
      <w:szCs w:val="16"/>
    </w:rPr>
  </w:style>
  <w:style w:type="character" w:customStyle="1" w:styleId="BodyText3Char">
    <w:name w:val="Body Text 3 Char"/>
    <w:basedOn w:val="DefaultParagraphFont"/>
    <w:link w:val="BodyText3"/>
    <w:rsid w:val="00C50D76"/>
    <w:rPr>
      <w:rFonts w:ascii="Courier" w:hAnsi="Courier"/>
      <w:snapToGrid w:val="0"/>
      <w:sz w:val="16"/>
      <w:szCs w:val="16"/>
    </w:rPr>
  </w:style>
  <w:style w:type="paragraph" w:styleId="BodyText">
    <w:name w:val="Body Text"/>
    <w:basedOn w:val="Normal"/>
    <w:link w:val="BodyTextChar"/>
    <w:rsid w:val="00844B7D"/>
    <w:pPr>
      <w:spacing w:after="120"/>
    </w:pPr>
  </w:style>
  <w:style w:type="character" w:customStyle="1" w:styleId="BodyTextChar">
    <w:name w:val="Body Text Char"/>
    <w:basedOn w:val="DefaultParagraphFont"/>
    <w:link w:val="BodyText"/>
    <w:rsid w:val="00844B7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19291</Words>
  <Characters>110961</Characters>
  <Application>Microsoft Office Word</Application>
  <DocSecurity>0</DocSecurity>
  <Lines>924</Lines>
  <Paragraphs>259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129993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2011-07-22T21:19:00Z</cp:lastPrinted>
  <dcterms:created xsi:type="dcterms:W3CDTF">2026-04-10T18:31:00Z</dcterms:created>
  <dcterms:modified xsi:type="dcterms:W3CDTF">2026-04-10T18:31:00Z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