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D43A7D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E56D16">
        <w:rPr>
          <w:b/>
          <w:sz w:val="36"/>
          <w:szCs w:val="36"/>
        </w:rPr>
        <w:fldChar w:fldCharType="begin">
          <w:ffData>
            <w:name w:val="Text2"/>
            <w:enabled/>
            <w:calcOnExit w:val="0"/>
            <w:textInput>
              <w:default w:val="126"/>
            </w:textInput>
          </w:ffData>
        </w:fldChar>
      </w:r>
      <w:bookmarkStart w:id="0" w:name="Text2"/>
      <w:r w:rsidR="00E56D16">
        <w:rPr>
          <w:b/>
          <w:sz w:val="36"/>
          <w:szCs w:val="36"/>
        </w:rPr>
        <w:instrText xml:space="preserve"> FORMTEXT </w:instrText>
      </w:r>
      <w:r w:rsidR="00E56D16">
        <w:rPr>
          <w:b/>
          <w:sz w:val="36"/>
          <w:szCs w:val="36"/>
        </w:rPr>
      </w:r>
      <w:r w:rsidR="00E56D16">
        <w:rPr>
          <w:b/>
          <w:sz w:val="36"/>
          <w:szCs w:val="36"/>
        </w:rPr>
        <w:fldChar w:fldCharType="separate"/>
      </w:r>
      <w:r w:rsidR="00E56D16">
        <w:rPr>
          <w:b/>
          <w:noProof/>
          <w:sz w:val="36"/>
          <w:szCs w:val="36"/>
        </w:rPr>
        <w:t>126</w:t>
      </w:r>
      <w:r w:rsidR="00E56D16">
        <w:rPr>
          <w:b/>
          <w:sz w:val="36"/>
          <w:szCs w:val="36"/>
        </w:rPr>
        <w:fldChar w:fldCharType="end"/>
      </w:r>
      <w:bookmarkEnd w:id="0"/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E56D16" w:rsidRPr="00E56D16" w:rsidRDefault="00E56D16" w:rsidP="00E56D16">
      <w:pPr>
        <w:widowControl/>
        <w:spacing w:after="120"/>
        <w:jc w:val="center"/>
        <w:rPr>
          <w:rFonts w:ascii="Palatino Linotype" w:hAnsi="Palatino Linotype"/>
          <w:bCs/>
          <w:snapToGrid/>
          <w:color w:val="222324"/>
          <w:szCs w:val="24"/>
          <w:lang w:val="nl-NL" w:eastAsia="nl-NL"/>
        </w:rPr>
      </w:pPr>
      <w:r w:rsidRPr="00E56D16">
        <w:rPr>
          <w:rFonts w:ascii="Palatino Linotype" w:hAnsi="Palatino Linotype"/>
          <w:b/>
          <w:snapToGrid/>
          <w:szCs w:val="24"/>
          <w:lang w:val="nl-NL" w:eastAsia="nl-NL"/>
        </w:rPr>
        <w:t xml:space="preserve">LANDSBESLUIT </w:t>
      </w:r>
      <w:r w:rsidRPr="00E56D16">
        <w:rPr>
          <w:rFonts w:ascii="Palatino Linotype" w:hAnsi="Palatino Linotype"/>
          <w:b/>
          <w:bCs/>
          <w:snapToGrid/>
          <w:color w:val="222324"/>
          <w:szCs w:val="24"/>
          <w:lang w:val="nl-NL" w:eastAsia="nl-NL"/>
        </w:rPr>
        <w:t>van de 1</w:t>
      </w:r>
      <w:r w:rsidRPr="00E56D16">
        <w:rPr>
          <w:rFonts w:ascii="Palatino Linotype" w:hAnsi="Palatino Linotype"/>
          <w:b/>
          <w:bCs/>
          <w:snapToGrid/>
          <w:color w:val="222324"/>
          <w:szCs w:val="24"/>
          <w:vertAlign w:val="superscript"/>
          <w:lang w:val="nl-NL" w:eastAsia="nl-NL"/>
        </w:rPr>
        <w:t>ste</w:t>
      </w:r>
      <w:r w:rsidRPr="00E56D16">
        <w:rPr>
          <w:rFonts w:ascii="Palatino Linotype" w:hAnsi="Palatino Linotype"/>
          <w:b/>
          <w:bCs/>
          <w:snapToGrid/>
          <w:color w:val="222324"/>
          <w:szCs w:val="24"/>
          <w:lang w:val="nl-NL" w:eastAsia="nl-NL"/>
        </w:rPr>
        <w:t xml:space="preserve"> juli 2026</w:t>
      </w:r>
      <w:r w:rsidRPr="00E56D16">
        <w:rPr>
          <w:rFonts w:ascii="Palatino Linotype" w:hAnsi="Palatino Linotype"/>
          <w:bCs/>
          <w:snapToGrid/>
          <w:color w:val="222324"/>
          <w:szCs w:val="24"/>
          <w:lang w:val="nl-NL" w:eastAsia="nl-NL"/>
        </w:rPr>
        <w:tab/>
      </w:r>
      <w:r w:rsidRPr="00E56D16">
        <w:rPr>
          <w:rFonts w:ascii="Palatino Linotype" w:hAnsi="Palatino Linotype" w:cs="Arial"/>
          <w:b/>
          <w:snapToGrid/>
          <w:color w:val="222324"/>
          <w:sz w:val="22"/>
          <w:szCs w:val="22"/>
          <w:lang w:val="nl-NL" w:eastAsia="nl-NL"/>
        </w:rPr>
        <w:t>no. 26/1824</w:t>
      </w:r>
    </w:p>
    <w:p w:rsidR="00E56D16" w:rsidRPr="00E56D16" w:rsidRDefault="00E56D16" w:rsidP="00E56D16">
      <w:pPr>
        <w:widowControl/>
        <w:jc w:val="center"/>
        <w:rPr>
          <w:rFonts w:ascii="Palatino Linotype" w:hAnsi="Palatino Linotype"/>
          <w:b/>
          <w:bCs/>
          <w:caps/>
          <w:snapToGrid/>
          <w:color w:val="222324"/>
          <w:sz w:val="22"/>
          <w:szCs w:val="22"/>
          <w:lang w:val="nl-NL" w:eastAsia="nl-NL"/>
        </w:rPr>
      </w:pPr>
      <w:r w:rsidRPr="00E56D16">
        <w:rPr>
          <w:rFonts w:ascii="Palatino Linotype" w:hAnsi="Palatino Linotype"/>
          <w:b/>
          <w:bCs/>
          <w:caps/>
          <w:snapToGrid/>
          <w:color w:val="222324"/>
          <w:sz w:val="22"/>
          <w:szCs w:val="22"/>
          <w:lang w:val="nl-NL" w:eastAsia="nl-NL"/>
        </w:rPr>
        <w:t>____________</w:t>
      </w:r>
    </w:p>
    <w:p w:rsidR="00E56D16" w:rsidRPr="00E56D16" w:rsidRDefault="00E56D16" w:rsidP="00E56D16">
      <w:pPr>
        <w:widowControl/>
        <w:jc w:val="center"/>
        <w:rPr>
          <w:rFonts w:ascii="Palatino Linotype" w:hAnsi="Palatino Linotype"/>
          <w:b/>
          <w:bCs/>
          <w:caps/>
          <w:snapToGrid/>
          <w:color w:val="222324"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jc w:val="center"/>
        <w:rPr>
          <w:rFonts w:ascii="Palatino Linotype" w:hAnsi="Palatino Linotype"/>
          <w:bCs/>
          <w:snapToGrid/>
          <w:color w:val="222324"/>
          <w:szCs w:val="24"/>
          <w:lang w:val="nl-NL" w:eastAsia="nl-NL"/>
        </w:rPr>
      </w:pPr>
      <w:r w:rsidRPr="00E56D16">
        <w:rPr>
          <w:rFonts w:ascii="Palatino Linotype" w:hAnsi="Palatino Linotype"/>
          <w:bCs/>
          <w:snapToGrid/>
          <w:color w:val="222324"/>
          <w:szCs w:val="24"/>
          <w:lang w:val="nl-NL" w:eastAsia="nl-NL"/>
        </w:rPr>
        <w:t>De waarnemende Gouverneur van Curaçao</w:t>
      </w:r>
    </w:p>
    <w:p w:rsidR="00E56D16" w:rsidRPr="00E56D16" w:rsidRDefault="00E56D16" w:rsidP="00E56D16">
      <w:pPr>
        <w:widowControl/>
        <w:tabs>
          <w:tab w:val="left" w:pos="567"/>
        </w:tabs>
        <w:rPr>
          <w:rFonts w:ascii="Palatino Linotype" w:hAnsi="Palatino Linotype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tabs>
          <w:tab w:val="left" w:pos="567"/>
        </w:tabs>
        <w:rPr>
          <w:rFonts w:ascii="Palatino Linotype" w:hAnsi="Palatino Linotype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/>
          <w:snapToGrid/>
          <w:sz w:val="22"/>
          <w:szCs w:val="22"/>
          <w:lang w:val="nl-NL" w:eastAsia="nl-NL"/>
        </w:rPr>
        <w:t>Op voordracht van de Minister van Gezondheid, Milieu en Natuur</w:t>
      </w:r>
    </w:p>
    <w:p w:rsidR="00E56D16" w:rsidRPr="00E56D16" w:rsidRDefault="00E56D16" w:rsidP="00E56D16">
      <w:pPr>
        <w:widowControl/>
        <w:tabs>
          <w:tab w:val="left" w:pos="567"/>
        </w:tabs>
        <w:rPr>
          <w:rFonts w:ascii="Palatino Linotype" w:hAnsi="Palatino Linotype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rPr>
          <w:rFonts w:ascii="Palatino Linotype" w:hAnsi="Palatino Linotype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/>
          <w:snapToGrid/>
          <w:sz w:val="22"/>
          <w:szCs w:val="22"/>
          <w:lang w:val="nl-NL" w:eastAsia="nl-NL"/>
        </w:rPr>
        <w:t>Gelet op:</w:t>
      </w:r>
    </w:p>
    <w:p w:rsidR="00E56D16" w:rsidRPr="00E56D16" w:rsidRDefault="00E56D16" w:rsidP="00E56D16">
      <w:pPr>
        <w:widowControl/>
        <w:tabs>
          <w:tab w:val="left" w:pos="567"/>
        </w:tabs>
        <w:rPr>
          <w:rFonts w:ascii="Palatino Linotype" w:hAnsi="Palatino Linotype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jc w:val="both"/>
        <w:rPr>
          <w:rFonts w:ascii="Palatino Linotype" w:hAnsi="Palatino Linotype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/>
          <w:snapToGrid/>
          <w:sz w:val="22"/>
          <w:szCs w:val="22"/>
          <w:lang w:val="nl-NL" w:eastAsia="nl-NL"/>
        </w:rPr>
        <w:t xml:space="preserve">Artikel 3, derde lid van de Landsverordening Inspectie voor de Volksgezondheid (P.B. 2016, no. 26 GT) </w:t>
      </w:r>
    </w:p>
    <w:p w:rsidR="00E56D16" w:rsidRPr="00E56D16" w:rsidRDefault="00E56D16" w:rsidP="00E56D16">
      <w:pPr>
        <w:widowControl/>
        <w:jc w:val="center"/>
        <w:rPr>
          <w:rFonts w:ascii="Palatino Linotype" w:hAnsi="Palatino Linotype" w:cs="Arial"/>
          <w:snapToGrid/>
          <w:sz w:val="22"/>
          <w:szCs w:val="22"/>
          <w:u w:val="single"/>
          <w:lang w:val="nl-NL" w:eastAsia="nl-NL"/>
        </w:rPr>
      </w:pPr>
    </w:p>
    <w:p w:rsidR="00E56D16" w:rsidRPr="00E56D16" w:rsidRDefault="00E56D16" w:rsidP="00E56D16">
      <w:pPr>
        <w:widowControl/>
        <w:jc w:val="center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Heeft  goedgevonden:</w:t>
      </w:r>
    </w:p>
    <w:p w:rsidR="00E56D16" w:rsidRPr="00E56D16" w:rsidRDefault="00E56D16" w:rsidP="00E56D16">
      <w:pPr>
        <w:widowControl/>
        <w:jc w:val="center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 xml:space="preserve">Gerekend te zijn ingegaan met ingang van datum van </w:t>
      </w:r>
      <w:r>
        <w:rPr>
          <w:rFonts w:ascii="Palatino Linotype" w:hAnsi="Palatino Linotype" w:cs="Arial"/>
          <w:snapToGrid/>
          <w:sz w:val="22"/>
          <w:szCs w:val="22"/>
          <w:lang w:val="nl-NL" w:eastAsia="nl-NL"/>
        </w:rPr>
        <w:t>afkondig</w:t>
      </w: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 xml:space="preserve">ing de heer drs. Joram </w:t>
      </w:r>
      <w:proofErr w:type="spellStart"/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Parabirsing</w:t>
      </w:r>
      <w:proofErr w:type="spellEnd"/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, persoonsnr.</w:t>
      </w:r>
      <w:r>
        <w:rPr>
          <w:rFonts w:ascii="Palatino Linotype" w:hAnsi="Palatino Linotype" w:cs="Arial"/>
          <w:snapToGrid/>
          <w:sz w:val="22"/>
          <w:szCs w:val="22"/>
          <w:lang w:val="nl-NL" w:eastAsia="nl-NL"/>
        </w:rPr>
        <w:t xml:space="preserve"> </w:t>
      </w:r>
      <w:r w:rsidRPr="002F5815">
        <w:rPr>
          <w:rFonts w:ascii="Palatino Linotype" w:hAnsi="Palatino Linotype" w:cs="Arial"/>
          <w:i/>
          <w:snapToGrid/>
          <w:sz w:val="22"/>
          <w:szCs w:val="22"/>
          <w:lang w:val="nl-NL" w:eastAsia="nl-NL"/>
        </w:rPr>
        <w:t>(weggehaald)</w:t>
      </w:r>
      <w:bookmarkStart w:id="1" w:name="_GoBack"/>
      <w:bookmarkEnd w:id="1"/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, Inspecteur Geneesmiddelen bij de Inspectie voor de Volksgezondheid, alhier, aan te wijzen om bij afwezigheid, belet of ontstentenis van de Inspecteur-Generaal van de Inspectie voor de Volksgezondheid, genoemde Inspecteur-generaal te vervangen.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Afschrift dezes te zenden aan: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de Algemene Rekenkamer;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 xml:space="preserve">de Secretarissen-Generaal, </w:t>
      </w:r>
      <w:proofErr w:type="spellStart"/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Sector-Directeuren</w:t>
      </w:r>
      <w:proofErr w:type="spellEnd"/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 xml:space="preserve"> en overige diensthoofden;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de Inspectie voor de Volksgezondheid;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de belanghebbende.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ind w:left="5220"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/>
          <w:snapToGrid/>
          <w:sz w:val="22"/>
          <w:szCs w:val="22"/>
          <w:lang w:val="nl-NL" w:eastAsia="nl-NL"/>
        </w:rPr>
        <w:t>Willemstad, 1 juli 2026</w:t>
      </w:r>
    </w:p>
    <w:p w:rsidR="00E56D16" w:rsidRPr="00E56D16" w:rsidRDefault="00E56D16" w:rsidP="00E56D16">
      <w:pPr>
        <w:widowControl/>
        <w:ind w:left="5220" w:right="1930"/>
        <w:jc w:val="center"/>
        <w:rPr>
          <w:rFonts w:ascii="Palatino Linotype" w:hAnsi="Palatino Linotype"/>
          <w:snapToGrid/>
          <w:sz w:val="20"/>
          <w:szCs w:val="22"/>
          <w:lang w:val="nl-NL" w:eastAsia="nl-NL"/>
        </w:rPr>
      </w:pPr>
      <w:r w:rsidRPr="00E56D16">
        <w:rPr>
          <w:rFonts w:ascii="Palatino Linotype" w:hAnsi="Palatino Linotype"/>
          <w:snapToGrid/>
          <w:sz w:val="20"/>
          <w:szCs w:val="22"/>
          <w:lang w:val="nl-NL" w:eastAsia="nl-NL"/>
        </w:rPr>
        <w:t>R.A. JANSEN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 xml:space="preserve">De Minister van Gezondheid, Milieu 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  <w:r w:rsidRPr="00E56D16">
        <w:rPr>
          <w:rFonts w:ascii="Palatino Linotype" w:hAnsi="Palatino Linotype" w:cs="Arial"/>
          <w:snapToGrid/>
          <w:sz w:val="22"/>
          <w:szCs w:val="22"/>
          <w:lang w:val="nl-NL" w:eastAsia="nl-NL"/>
        </w:rPr>
        <w:t>en Natuur,</w:t>
      </w:r>
    </w:p>
    <w:p w:rsidR="00E56D16" w:rsidRPr="00E56D16" w:rsidRDefault="00E56D16" w:rsidP="00E56D16">
      <w:pPr>
        <w:autoSpaceDE w:val="0"/>
        <w:autoSpaceDN w:val="0"/>
        <w:ind w:right="5800"/>
        <w:jc w:val="center"/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</w:pPr>
      <w:r w:rsidRPr="00E56D16"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  <w:t>T.M.W. BOEKHOUDT</w:t>
      </w:r>
    </w:p>
    <w:p w:rsidR="00E56D16" w:rsidRPr="00E56D16" w:rsidRDefault="00E56D16" w:rsidP="00E56D16">
      <w:pPr>
        <w:widowControl/>
        <w:jc w:val="both"/>
        <w:rPr>
          <w:rFonts w:ascii="Palatino Linotype" w:hAnsi="Palatino Linotype" w:cs="Arial"/>
          <w:snapToGrid/>
          <w:sz w:val="22"/>
          <w:szCs w:val="22"/>
          <w:lang w:val="nl-NL" w:eastAsia="nl-NL"/>
        </w:rPr>
      </w:pPr>
    </w:p>
    <w:p w:rsidR="00E56D16" w:rsidRPr="00E56D16" w:rsidRDefault="00E56D16" w:rsidP="00E56D16">
      <w:pPr>
        <w:widowControl/>
        <w:ind w:left="5220"/>
        <w:rPr>
          <w:rFonts w:ascii="Palatino Linotype" w:hAnsi="Palatino Linotype"/>
          <w:snapToGrid/>
          <w:sz w:val="20"/>
          <w:szCs w:val="22"/>
          <w:lang w:val="nl-NL" w:eastAsia="nl-NL"/>
        </w:rPr>
      </w:pPr>
      <w:r w:rsidRPr="00E56D16">
        <w:rPr>
          <w:rFonts w:ascii="Palatino Linotype" w:hAnsi="Palatino Linotype"/>
          <w:snapToGrid/>
          <w:sz w:val="20"/>
          <w:szCs w:val="22"/>
          <w:lang w:val="nl-NL" w:eastAsia="nl-NL"/>
        </w:rPr>
        <w:t>Uitgegeven de 3</w:t>
      </w:r>
      <w:r w:rsidRPr="00E56D16">
        <w:rPr>
          <w:rFonts w:ascii="Palatino Linotype" w:hAnsi="Palatino Linotype"/>
          <w:snapToGrid/>
          <w:sz w:val="20"/>
          <w:szCs w:val="22"/>
          <w:vertAlign w:val="superscript"/>
          <w:lang w:val="nl-NL" w:eastAsia="nl-NL"/>
        </w:rPr>
        <w:t>de</w:t>
      </w:r>
      <w:r w:rsidRPr="00E56D16">
        <w:rPr>
          <w:rFonts w:ascii="Palatino Linotype" w:hAnsi="Palatino Linotype"/>
          <w:snapToGrid/>
          <w:sz w:val="20"/>
          <w:szCs w:val="22"/>
          <w:lang w:val="nl-NL" w:eastAsia="nl-NL"/>
        </w:rPr>
        <w:t xml:space="preserve"> juli 2026</w:t>
      </w:r>
    </w:p>
    <w:p w:rsidR="00E56D16" w:rsidRPr="00E56D16" w:rsidRDefault="00E56D16" w:rsidP="00E56D16">
      <w:pPr>
        <w:widowControl/>
        <w:ind w:left="5220"/>
        <w:rPr>
          <w:rFonts w:ascii="Palatino Linotype" w:hAnsi="Palatino Linotype"/>
          <w:snapToGrid/>
          <w:sz w:val="20"/>
          <w:szCs w:val="22"/>
          <w:lang w:val="nl-NL" w:eastAsia="nl-NL"/>
        </w:rPr>
      </w:pPr>
      <w:r w:rsidRPr="00E56D16">
        <w:rPr>
          <w:rFonts w:ascii="Palatino Linotype" w:hAnsi="Palatino Linotype"/>
          <w:snapToGrid/>
          <w:sz w:val="20"/>
          <w:szCs w:val="22"/>
          <w:lang w:val="nl-NL" w:eastAsia="nl-NL"/>
        </w:rPr>
        <w:t>De Minister van Algemene Zaken,</w:t>
      </w:r>
    </w:p>
    <w:p w:rsidR="00022D76" w:rsidRDefault="00E56D16" w:rsidP="00E56D16">
      <w:pPr>
        <w:autoSpaceDE w:val="0"/>
        <w:autoSpaceDN w:val="0"/>
        <w:ind w:left="5220" w:right="1120"/>
        <w:jc w:val="center"/>
        <w:rPr>
          <w:rFonts w:ascii="Palatino Linotype" w:hAnsi="Palatino Linotype" w:cs="Arial"/>
          <w:b/>
          <w:sz w:val="20"/>
          <w:lang w:val="nl-NL"/>
        </w:rPr>
      </w:pPr>
      <w:r w:rsidRPr="00E56D16"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  <w:t>G.S. PISAS</w:t>
      </w:r>
    </w:p>
    <w:sectPr w:rsidR="00022D76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E56D16">
      <w:rPr>
        <w:rFonts w:ascii="Times New Roman" w:hAnsi="Times New Roman"/>
        <w:b/>
        <w:spacing w:val="-4"/>
        <w:sz w:val="36"/>
      </w:rPr>
      <w:t>126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36386"/>
    <w:rsid w:val="0014186C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F0CFE"/>
    <w:rsid w:val="002F5815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85380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43A7D"/>
    <w:rsid w:val="00D50DA5"/>
    <w:rsid w:val="00D67282"/>
    <w:rsid w:val="00D95F17"/>
    <w:rsid w:val="00DC4B4C"/>
    <w:rsid w:val="00E42D6B"/>
    <w:rsid w:val="00E56D16"/>
    <w:rsid w:val="00E65751"/>
    <w:rsid w:val="00EB1834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3219FF33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uiPriority w:val="99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Haidrick Kerindongo</cp:lastModifiedBy>
  <cp:revision>2</cp:revision>
  <cp:lastPrinted>2011-07-22T21:19:00Z</cp:lastPrinted>
  <dcterms:created xsi:type="dcterms:W3CDTF">2026-07-03T20:55:00Z</dcterms:created>
  <dcterms:modified xsi:type="dcterms:W3CDTF">2026-07-03T20:55:00Z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20260703164442531</vt:lpwstr>
  </property>
</Properties>
</file>