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1C56A9">
        <w:rPr>
          <w:b/>
          <w:sz w:val="36"/>
          <w:szCs w:val="36"/>
        </w:rPr>
        <w:fldChar w:fldCharType="begin">
          <w:ffData>
            <w:name w:val="Text2"/>
            <w:enabled/>
            <w:calcOnExit w:val="0"/>
            <w:textInput>
              <w:default w:val="160"/>
            </w:textInput>
          </w:ffData>
        </w:fldChar>
      </w:r>
      <w:bookmarkStart w:id="0" w:name="Text2"/>
      <w:r w:rsidR="001C56A9">
        <w:rPr>
          <w:b/>
          <w:sz w:val="36"/>
          <w:szCs w:val="36"/>
        </w:rPr>
        <w:instrText xml:space="preserve"> FORMTEXT </w:instrText>
      </w:r>
      <w:r w:rsidR="001C56A9">
        <w:rPr>
          <w:b/>
          <w:sz w:val="36"/>
          <w:szCs w:val="36"/>
        </w:rPr>
      </w:r>
      <w:r w:rsidR="001C56A9">
        <w:rPr>
          <w:b/>
          <w:sz w:val="36"/>
          <w:szCs w:val="36"/>
        </w:rPr>
        <w:fldChar w:fldCharType="separate"/>
      </w:r>
      <w:r w:rsidR="001C56A9">
        <w:rPr>
          <w:b/>
          <w:noProof/>
          <w:sz w:val="36"/>
          <w:szCs w:val="36"/>
        </w:rPr>
        <w:t>160</w:t>
      </w:r>
      <w:r w:rsidR="001C56A9">
        <w:rPr>
          <w:b/>
          <w:sz w:val="36"/>
          <w:szCs w:val="36"/>
        </w:rPr>
        <w:fldChar w:fldCharType="end"/>
      </w:r>
      <w:bookmarkEnd w:id="0"/>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1C56A9" w:rsidRPr="001C56A9" w:rsidRDefault="001C56A9" w:rsidP="006E70CC">
      <w:pPr>
        <w:autoSpaceDE w:val="0"/>
        <w:autoSpaceDN w:val="0"/>
        <w:adjustRightInd w:val="0"/>
        <w:spacing w:after="120"/>
        <w:jc w:val="center"/>
        <w:rPr>
          <w:rFonts w:ascii="Palatino Linotype" w:hAnsi="Palatino Linotype"/>
          <w:b/>
          <w:szCs w:val="22"/>
          <w:lang w:val="nl-NL"/>
        </w:rPr>
      </w:pPr>
      <w:r w:rsidRPr="001C56A9">
        <w:rPr>
          <w:rFonts w:ascii="Palatino Linotype" w:hAnsi="Palatino Linotype"/>
          <w:b/>
          <w:szCs w:val="22"/>
          <w:lang w:val="nl-NL"/>
        </w:rPr>
        <w:t>LANDSBESLUIT van de 11</w:t>
      </w:r>
      <w:r w:rsidRPr="001C56A9">
        <w:rPr>
          <w:rFonts w:ascii="Palatino Linotype" w:hAnsi="Palatino Linotype"/>
          <w:b/>
          <w:szCs w:val="22"/>
          <w:vertAlign w:val="superscript"/>
          <w:lang w:val="nl-NL"/>
        </w:rPr>
        <w:t>de</w:t>
      </w:r>
      <w:r w:rsidRPr="001C56A9">
        <w:rPr>
          <w:rFonts w:ascii="Palatino Linotype" w:hAnsi="Palatino Linotype"/>
          <w:b/>
          <w:szCs w:val="22"/>
          <w:lang w:val="nl-NL"/>
        </w:rPr>
        <w:t xml:space="preserve"> mei 2026    no. 26/1284</w:t>
      </w:r>
    </w:p>
    <w:p w:rsidR="001C56A9" w:rsidRDefault="001C56A9" w:rsidP="001C56A9">
      <w:pPr>
        <w:widowControl/>
        <w:jc w:val="center"/>
        <w:rPr>
          <w:rFonts w:ascii="Palatino Linotype" w:hAnsi="Palatino Linotype"/>
          <w:b/>
          <w:bCs/>
          <w:caps/>
          <w:snapToGrid/>
          <w:color w:val="222324"/>
          <w:sz w:val="22"/>
          <w:szCs w:val="22"/>
          <w:lang w:val="nl-NL" w:eastAsia="nl-NL"/>
        </w:rPr>
      </w:pPr>
      <w:r w:rsidRPr="00E56D16">
        <w:rPr>
          <w:rFonts w:ascii="Palatino Linotype" w:hAnsi="Palatino Linotype"/>
          <w:b/>
          <w:bCs/>
          <w:caps/>
          <w:snapToGrid/>
          <w:color w:val="222324"/>
          <w:sz w:val="22"/>
          <w:szCs w:val="22"/>
          <w:lang w:val="nl-NL" w:eastAsia="nl-NL"/>
        </w:rPr>
        <w:t>____________</w:t>
      </w:r>
    </w:p>
    <w:p w:rsidR="001C56A9" w:rsidRPr="001C56A9" w:rsidRDefault="001C56A9" w:rsidP="001C56A9">
      <w:pPr>
        <w:widowControl/>
        <w:jc w:val="center"/>
        <w:rPr>
          <w:rFonts w:ascii="Palatino Linotype" w:hAnsi="Palatino Linotype"/>
          <w:bCs/>
          <w:snapToGrid/>
          <w:color w:val="222324"/>
          <w:sz w:val="22"/>
          <w:szCs w:val="22"/>
          <w:lang w:val="nl-NL" w:eastAsia="nl-NL"/>
        </w:rPr>
      </w:pPr>
    </w:p>
    <w:p w:rsidR="001C56A9" w:rsidRDefault="001C56A9" w:rsidP="001C56A9">
      <w:pPr>
        <w:widowControl/>
        <w:jc w:val="center"/>
        <w:rPr>
          <w:rFonts w:ascii="Palatino Linotype" w:hAnsi="Palatino Linotype"/>
          <w:bCs/>
          <w:snapToGrid/>
          <w:color w:val="222324"/>
          <w:szCs w:val="24"/>
          <w:lang w:val="nl-NL" w:eastAsia="nl-NL"/>
        </w:rPr>
      </w:pPr>
      <w:r w:rsidRPr="00E56D16">
        <w:rPr>
          <w:rFonts w:ascii="Palatino Linotype" w:hAnsi="Palatino Linotype"/>
          <w:bCs/>
          <w:snapToGrid/>
          <w:color w:val="222324"/>
          <w:szCs w:val="24"/>
          <w:lang w:val="nl-NL" w:eastAsia="nl-NL"/>
        </w:rPr>
        <w:t>De Gouverneur van Curaçao</w:t>
      </w:r>
    </w:p>
    <w:p w:rsidR="006E70CC" w:rsidRDefault="006E70CC" w:rsidP="006E70CC">
      <w:pPr>
        <w:widowControl/>
        <w:rPr>
          <w:rFonts w:ascii="Palatino Linotype" w:hAnsi="Palatino Linotype"/>
          <w:bCs/>
          <w:snapToGrid/>
          <w:color w:val="222324"/>
          <w:szCs w:val="24"/>
          <w:lang w:val="nl-NL" w:eastAsia="nl-NL"/>
        </w:rPr>
      </w:pPr>
    </w:p>
    <w:p w:rsidR="006E70CC" w:rsidRPr="00334EB6" w:rsidRDefault="006E70CC" w:rsidP="00FC1CFA">
      <w:pPr>
        <w:tabs>
          <w:tab w:val="center" w:pos="4266"/>
        </w:tabs>
        <w:suppressAutoHyphens/>
        <w:spacing w:line="240" w:lineRule="atLeast"/>
        <w:rPr>
          <w:rFonts w:ascii="Palatino Linotype" w:hAnsi="Palatino Linotype"/>
          <w:sz w:val="22"/>
          <w:szCs w:val="22"/>
          <w:lang w:val="nl-NL"/>
        </w:rPr>
      </w:pPr>
      <w:r>
        <w:rPr>
          <w:rFonts w:ascii="Palatino Linotype" w:hAnsi="Palatino Linotype"/>
          <w:sz w:val="22"/>
          <w:szCs w:val="22"/>
          <w:lang w:val="nl-NL"/>
        </w:rPr>
        <w:t xml:space="preserve">Op </w:t>
      </w:r>
      <w:r w:rsidRPr="00334EB6">
        <w:rPr>
          <w:rFonts w:ascii="Palatino Linotype" w:hAnsi="Palatino Linotype"/>
          <w:sz w:val="22"/>
          <w:szCs w:val="22"/>
          <w:lang w:val="nl-NL"/>
        </w:rPr>
        <w:t>voordracht van de Minister van</w:t>
      </w:r>
      <w:r>
        <w:rPr>
          <w:rFonts w:ascii="Palatino Linotype" w:hAnsi="Palatino Linotype"/>
          <w:sz w:val="22"/>
          <w:szCs w:val="22"/>
          <w:lang w:val="nl-NL"/>
        </w:rPr>
        <w:t xml:space="preserve"> Onderwijs, Wetenschap, Cultuur en Sport, </w:t>
      </w:r>
    </w:p>
    <w:p w:rsidR="006E70CC" w:rsidRPr="00334EB6" w:rsidRDefault="006E70CC" w:rsidP="006E70CC">
      <w:pPr>
        <w:tabs>
          <w:tab w:val="center" w:pos="4266"/>
        </w:tabs>
        <w:suppressAutoHyphens/>
        <w:spacing w:line="240" w:lineRule="atLeast"/>
        <w:jc w:val="center"/>
        <w:rPr>
          <w:rFonts w:ascii="Palatino Linotype" w:hAnsi="Palatino Linotype"/>
          <w:sz w:val="22"/>
          <w:szCs w:val="22"/>
          <w:lang w:val="nl-NL"/>
        </w:rPr>
      </w:pPr>
    </w:p>
    <w:p w:rsidR="006E70CC" w:rsidRPr="004C0223" w:rsidRDefault="006E70CC" w:rsidP="006E70CC">
      <w:pPr>
        <w:tabs>
          <w:tab w:val="left" w:pos="567"/>
        </w:tabs>
        <w:jc w:val="both"/>
        <w:rPr>
          <w:rFonts w:ascii="Palatino Linotype" w:hAnsi="Palatino Linotype"/>
          <w:sz w:val="22"/>
          <w:szCs w:val="22"/>
          <w:lang w:val="nl-NL"/>
        </w:rPr>
      </w:pPr>
      <w:r w:rsidRPr="004C0223">
        <w:rPr>
          <w:rFonts w:ascii="Palatino Linotype" w:hAnsi="Palatino Linotype"/>
          <w:sz w:val="22"/>
          <w:szCs w:val="22"/>
          <w:lang w:val="nl-NL"/>
        </w:rPr>
        <w:t>Overwegende:</w:t>
      </w:r>
    </w:p>
    <w:p w:rsidR="006E70CC" w:rsidRPr="004C0223" w:rsidRDefault="006E70CC" w:rsidP="006E70CC">
      <w:pPr>
        <w:jc w:val="both"/>
        <w:rPr>
          <w:rFonts w:ascii="Palatino Linotype" w:hAnsi="Palatino Linotype"/>
          <w:sz w:val="22"/>
          <w:szCs w:val="22"/>
          <w:lang w:val="nl-NL"/>
        </w:rPr>
      </w:pPr>
    </w:p>
    <w:p w:rsidR="006E70CC" w:rsidRDefault="006E70CC" w:rsidP="006E70CC">
      <w:pPr>
        <w:jc w:val="both"/>
        <w:rPr>
          <w:rFonts w:ascii="Palatino Linotype" w:hAnsi="Palatino Linotype"/>
          <w:sz w:val="22"/>
          <w:szCs w:val="22"/>
          <w:lang w:val="nl-NL"/>
        </w:rPr>
      </w:pPr>
      <w:r w:rsidRPr="004C0223">
        <w:rPr>
          <w:rFonts w:ascii="Palatino Linotype" w:hAnsi="Palatino Linotype"/>
          <w:sz w:val="22"/>
          <w:szCs w:val="22"/>
          <w:lang w:val="nl-NL"/>
        </w:rPr>
        <w:t xml:space="preserve">dat </w:t>
      </w:r>
      <w:r>
        <w:rPr>
          <w:rFonts w:ascii="Palatino Linotype" w:hAnsi="Palatino Linotype"/>
          <w:sz w:val="22"/>
          <w:szCs w:val="22"/>
          <w:lang w:val="nl-NL"/>
        </w:rPr>
        <w:t xml:space="preserve">het wenselijk is dat de Minister van Onderwijs, Wetenschap, Cultuur en Sport, voorafgaand aan wijzigingen van regelgeving advies ontvangt van de belanghebbenden bij die regelgeving; </w:t>
      </w:r>
    </w:p>
    <w:p w:rsidR="006E70CC" w:rsidRDefault="006E70CC" w:rsidP="006E70CC">
      <w:pPr>
        <w:jc w:val="both"/>
        <w:rPr>
          <w:rFonts w:ascii="Palatino Linotype" w:hAnsi="Palatino Linotype"/>
          <w:sz w:val="22"/>
          <w:szCs w:val="22"/>
          <w:lang w:val="nl-NL"/>
        </w:rPr>
      </w:pPr>
    </w:p>
    <w:p w:rsidR="006E70CC" w:rsidRDefault="006E70CC" w:rsidP="006E70CC">
      <w:pPr>
        <w:jc w:val="both"/>
        <w:rPr>
          <w:rFonts w:ascii="Palatino Linotype" w:hAnsi="Palatino Linotype"/>
          <w:sz w:val="22"/>
          <w:szCs w:val="22"/>
          <w:lang w:val="nl-NL"/>
        </w:rPr>
      </w:pPr>
      <w:r>
        <w:rPr>
          <w:rFonts w:ascii="Palatino Linotype" w:hAnsi="Palatino Linotype"/>
          <w:sz w:val="22"/>
          <w:szCs w:val="22"/>
          <w:lang w:val="nl-NL"/>
        </w:rPr>
        <w:t>dat artikel 7, eerste lid, van de Landsverordening speciaal funderend onderwijs  verplicht tot het instellen van een Onderwijsraad voor het speciaal funderend onderwijs ten behoeve van de advisering, bedoeld in de vorige overweging;</w:t>
      </w:r>
    </w:p>
    <w:p w:rsidR="006E70CC" w:rsidRDefault="006E70CC" w:rsidP="006E70CC">
      <w:pPr>
        <w:jc w:val="both"/>
        <w:rPr>
          <w:rFonts w:ascii="Palatino Linotype" w:hAnsi="Palatino Linotype"/>
          <w:sz w:val="22"/>
          <w:szCs w:val="22"/>
          <w:lang w:val="nl-NL"/>
        </w:rPr>
      </w:pPr>
    </w:p>
    <w:p w:rsidR="006E70CC" w:rsidRDefault="006E70CC" w:rsidP="006E70CC">
      <w:pPr>
        <w:jc w:val="both"/>
        <w:rPr>
          <w:rFonts w:ascii="Palatino Linotype" w:hAnsi="Palatino Linotype"/>
          <w:sz w:val="22"/>
          <w:szCs w:val="22"/>
          <w:lang w:val="nl-NL"/>
        </w:rPr>
      </w:pPr>
      <w:r>
        <w:rPr>
          <w:rFonts w:ascii="Palatino Linotype" w:hAnsi="Palatino Linotype"/>
          <w:sz w:val="22"/>
          <w:szCs w:val="22"/>
          <w:lang w:val="nl-NL"/>
        </w:rPr>
        <w:t xml:space="preserve">dat, gelet op artikel 7, zesde lid, van de Landsverordening speciaal funderend onderwijs, de bestaande Onderwijsraad voor het funderend onderwijs met deze taak kan worden belast; </w:t>
      </w:r>
    </w:p>
    <w:p w:rsidR="006E70CC" w:rsidRDefault="006E70CC" w:rsidP="006E70CC">
      <w:pPr>
        <w:jc w:val="both"/>
        <w:rPr>
          <w:rFonts w:ascii="Palatino Linotype" w:hAnsi="Palatino Linotype"/>
          <w:sz w:val="22"/>
          <w:szCs w:val="22"/>
          <w:lang w:val="nl-NL"/>
        </w:rPr>
      </w:pPr>
      <w:r>
        <w:rPr>
          <w:rFonts w:ascii="Palatino Linotype" w:hAnsi="Palatino Linotype"/>
          <w:sz w:val="22"/>
          <w:szCs w:val="22"/>
          <w:lang w:val="nl-NL"/>
        </w:rPr>
        <w:t xml:space="preserve"> </w:t>
      </w:r>
    </w:p>
    <w:p w:rsidR="006E70CC" w:rsidRPr="004C0223" w:rsidRDefault="006E70CC" w:rsidP="006E70CC">
      <w:pPr>
        <w:jc w:val="both"/>
        <w:rPr>
          <w:rFonts w:ascii="Palatino Linotype" w:hAnsi="Palatino Linotype"/>
          <w:sz w:val="22"/>
          <w:szCs w:val="22"/>
          <w:lang w:val="nl-NL"/>
        </w:rPr>
      </w:pPr>
      <w:r>
        <w:rPr>
          <w:rFonts w:ascii="Palatino Linotype" w:hAnsi="Palatino Linotype"/>
          <w:sz w:val="22"/>
          <w:szCs w:val="22"/>
          <w:lang w:val="nl-NL"/>
        </w:rPr>
        <w:t>dat de bestaande Onderwijsraad daarmee zijn werkzaamheden voor het funderend onderwijs combineert met die voor het speciaal funderend onderwijs</w:t>
      </w:r>
      <w:r w:rsidRPr="004C0223">
        <w:rPr>
          <w:rFonts w:ascii="Palatino Linotype" w:hAnsi="Palatino Linotype"/>
          <w:sz w:val="22"/>
          <w:szCs w:val="22"/>
          <w:lang w:val="nl-NL"/>
        </w:rPr>
        <w:t>;</w:t>
      </w:r>
    </w:p>
    <w:p w:rsidR="006E70CC" w:rsidRPr="004C0223" w:rsidRDefault="006E70CC" w:rsidP="006E70CC">
      <w:pPr>
        <w:jc w:val="both"/>
        <w:rPr>
          <w:rFonts w:ascii="Palatino Linotype" w:hAnsi="Palatino Linotype"/>
          <w:sz w:val="22"/>
          <w:szCs w:val="22"/>
          <w:lang w:val="nl-NL"/>
        </w:rPr>
      </w:pPr>
    </w:p>
    <w:p w:rsidR="006E70CC" w:rsidRPr="004C0223" w:rsidRDefault="006E70CC" w:rsidP="006E70CC">
      <w:pPr>
        <w:tabs>
          <w:tab w:val="left" w:pos="567"/>
        </w:tabs>
        <w:jc w:val="both"/>
        <w:rPr>
          <w:rFonts w:ascii="Palatino Linotype" w:hAnsi="Palatino Linotype"/>
          <w:sz w:val="22"/>
          <w:szCs w:val="22"/>
          <w:lang w:val="nl-NL"/>
        </w:rPr>
      </w:pPr>
      <w:r w:rsidRPr="004C0223">
        <w:rPr>
          <w:rFonts w:ascii="Palatino Linotype" w:hAnsi="Palatino Linotype"/>
          <w:sz w:val="22"/>
          <w:szCs w:val="22"/>
          <w:lang w:val="nl-NL"/>
        </w:rPr>
        <w:t>Gelet op:</w:t>
      </w:r>
    </w:p>
    <w:p w:rsidR="006E70CC" w:rsidRPr="004C0223" w:rsidRDefault="006E70CC" w:rsidP="006E70CC">
      <w:pPr>
        <w:jc w:val="both"/>
        <w:rPr>
          <w:rFonts w:ascii="Palatino Linotype" w:hAnsi="Palatino Linotype"/>
          <w:sz w:val="22"/>
          <w:szCs w:val="22"/>
          <w:lang w:val="nl-NL"/>
        </w:rPr>
      </w:pPr>
    </w:p>
    <w:p w:rsidR="006E70CC" w:rsidRPr="004C0223" w:rsidRDefault="006E70CC" w:rsidP="006E70CC">
      <w:pPr>
        <w:jc w:val="both"/>
        <w:rPr>
          <w:rFonts w:ascii="Palatino Linotype" w:hAnsi="Palatino Linotype"/>
          <w:sz w:val="22"/>
          <w:szCs w:val="22"/>
          <w:lang w:val="nl-NL"/>
        </w:rPr>
      </w:pPr>
      <w:r w:rsidRPr="004C0223">
        <w:rPr>
          <w:rFonts w:ascii="Palatino Linotype" w:hAnsi="Palatino Linotype"/>
          <w:sz w:val="22"/>
          <w:szCs w:val="22"/>
          <w:lang w:val="nl-NL"/>
        </w:rPr>
        <w:t xml:space="preserve">artikel </w:t>
      </w:r>
      <w:r w:rsidRPr="00B71868">
        <w:rPr>
          <w:rFonts w:ascii="Palatino Linotype" w:hAnsi="Palatino Linotype"/>
          <w:sz w:val="22"/>
          <w:szCs w:val="22"/>
          <w:lang w:val="nl-NL"/>
        </w:rPr>
        <w:t>7</w:t>
      </w:r>
      <w:r>
        <w:rPr>
          <w:rFonts w:ascii="Palatino Linotype" w:hAnsi="Palatino Linotype"/>
          <w:sz w:val="22"/>
          <w:szCs w:val="22"/>
          <w:lang w:val="nl-NL"/>
        </w:rPr>
        <w:t>, zesde lid,</w:t>
      </w:r>
      <w:r w:rsidRPr="004C0223">
        <w:rPr>
          <w:rFonts w:ascii="Palatino Linotype" w:hAnsi="Palatino Linotype"/>
          <w:sz w:val="22"/>
          <w:szCs w:val="22"/>
          <w:lang w:val="nl-NL"/>
        </w:rPr>
        <w:t xml:space="preserve"> van </w:t>
      </w:r>
      <w:r>
        <w:rPr>
          <w:rFonts w:ascii="Palatino Linotype" w:hAnsi="Palatino Linotype"/>
          <w:sz w:val="22"/>
          <w:szCs w:val="22"/>
          <w:lang w:val="nl-NL"/>
        </w:rPr>
        <w:t>de Landsverordening speciaal funderend onderwijs</w:t>
      </w:r>
      <w:r w:rsidRPr="004C0223">
        <w:rPr>
          <w:rFonts w:ascii="Palatino Linotype" w:hAnsi="Palatino Linotype"/>
          <w:sz w:val="22"/>
          <w:szCs w:val="22"/>
          <w:lang w:val="nl-NL"/>
        </w:rPr>
        <w:t>;</w:t>
      </w:r>
    </w:p>
    <w:p w:rsidR="006E70CC" w:rsidRDefault="006E70CC" w:rsidP="006E70CC">
      <w:pPr>
        <w:rPr>
          <w:rFonts w:ascii="Palatino Linotype" w:hAnsi="Palatino Linotype"/>
          <w:sz w:val="22"/>
          <w:szCs w:val="22"/>
          <w:lang w:val="nl-NL"/>
        </w:rPr>
      </w:pPr>
    </w:p>
    <w:p w:rsidR="006E70CC" w:rsidRPr="004C0223" w:rsidRDefault="006E70CC" w:rsidP="006E70CC">
      <w:pPr>
        <w:rPr>
          <w:rFonts w:ascii="Palatino Linotype" w:hAnsi="Palatino Linotype"/>
          <w:sz w:val="22"/>
          <w:szCs w:val="22"/>
          <w:lang w:val="nl-NL"/>
        </w:rPr>
      </w:pPr>
    </w:p>
    <w:p w:rsidR="00FC1CFA" w:rsidRPr="00E56D16" w:rsidRDefault="00FC1CFA" w:rsidP="00FC1CFA">
      <w:pPr>
        <w:widowControl/>
        <w:jc w:val="center"/>
        <w:rPr>
          <w:rFonts w:ascii="Palatino Linotype" w:hAnsi="Palatino Linotype" w:cs="Arial"/>
          <w:snapToGrid/>
          <w:sz w:val="22"/>
          <w:szCs w:val="22"/>
          <w:lang w:val="nl-NL" w:eastAsia="nl-NL"/>
        </w:rPr>
      </w:pPr>
      <w:r w:rsidRPr="00E56D16">
        <w:rPr>
          <w:rFonts w:ascii="Palatino Linotype" w:hAnsi="Palatino Linotype" w:cs="Arial"/>
          <w:snapToGrid/>
          <w:sz w:val="22"/>
          <w:szCs w:val="22"/>
          <w:lang w:val="nl-NL" w:eastAsia="nl-NL"/>
        </w:rPr>
        <w:t>Heeft goedgevonden:</w:t>
      </w:r>
    </w:p>
    <w:p w:rsidR="006E70CC" w:rsidRPr="004D6834" w:rsidRDefault="006E70CC" w:rsidP="006E70CC">
      <w:pPr>
        <w:rPr>
          <w:rFonts w:ascii="Palatino Linotype" w:hAnsi="Palatino Linotype"/>
          <w:sz w:val="22"/>
          <w:szCs w:val="22"/>
          <w:lang w:val="es-ES"/>
        </w:rPr>
      </w:pPr>
    </w:p>
    <w:p w:rsidR="006E70CC" w:rsidRPr="004C0223" w:rsidRDefault="006E70CC" w:rsidP="006E70CC">
      <w:pPr>
        <w:jc w:val="center"/>
        <w:rPr>
          <w:rFonts w:ascii="Palatino Linotype" w:hAnsi="Palatino Linotype"/>
          <w:sz w:val="22"/>
          <w:szCs w:val="22"/>
          <w:lang w:val="nl-NL"/>
        </w:rPr>
      </w:pPr>
      <w:r w:rsidRPr="004C0223">
        <w:rPr>
          <w:rFonts w:ascii="Palatino Linotype" w:hAnsi="Palatino Linotype"/>
          <w:sz w:val="22"/>
          <w:szCs w:val="22"/>
          <w:lang w:val="nl-NL"/>
        </w:rPr>
        <w:t>Artikel 1</w:t>
      </w:r>
    </w:p>
    <w:p w:rsidR="006E70CC" w:rsidRPr="004C0223" w:rsidRDefault="006E70CC" w:rsidP="006E70CC">
      <w:pPr>
        <w:rPr>
          <w:rFonts w:ascii="Palatino Linotype" w:hAnsi="Palatino Linotype"/>
          <w:sz w:val="22"/>
          <w:szCs w:val="22"/>
          <w:lang w:val="nl-NL"/>
        </w:rPr>
      </w:pPr>
    </w:p>
    <w:p w:rsidR="006E70CC" w:rsidRPr="004C0223" w:rsidRDefault="006E70CC" w:rsidP="006E70CC">
      <w:pPr>
        <w:jc w:val="both"/>
        <w:rPr>
          <w:rFonts w:ascii="Palatino Linotype" w:hAnsi="Palatino Linotype"/>
          <w:sz w:val="22"/>
          <w:szCs w:val="22"/>
          <w:lang w:val="nl-NL"/>
        </w:rPr>
      </w:pPr>
      <w:r>
        <w:rPr>
          <w:rFonts w:ascii="Palatino Linotype" w:hAnsi="Palatino Linotype"/>
          <w:sz w:val="22"/>
          <w:szCs w:val="22"/>
          <w:lang w:val="nl-NL"/>
        </w:rPr>
        <w:t xml:space="preserve">De Onderwijsraad, bedoeld in artikel 7, tweede lid, van de Landsverordening funderend onderwijs, is tevens belast met het adviseren over het speciaal funderend onderwijs. </w:t>
      </w:r>
    </w:p>
    <w:p w:rsidR="006E70CC" w:rsidRPr="004C0223" w:rsidRDefault="006E70CC" w:rsidP="006E70CC">
      <w:pPr>
        <w:jc w:val="both"/>
        <w:rPr>
          <w:rFonts w:ascii="Palatino Linotype" w:hAnsi="Palatino Linotype"/>
          <w:sz w:val="22"/>
          <w:szCs w:val="22"/>
          <w:lang w:val="nl-NL"/>
        </w:rPr>
      </w:pPr>
    </w:p>
    <w:p w:rsidR="006E70CC" w:rsidRDefault="006E70CC" w:rsidP="006E70CC">
      <w:pPr>
        <w:jc w:val="both"/>
        <w:rPr>
          <w:rFonts w:ascii="Palatino Linotype" w:hAnsi="Palatino Linotype"/>
          <w:sz w:val="22"/>
          <w:szCs w:val="22"/>
          <w:lang w:val="nl-NL"/>
        </w:rPr>
      </w:pPr>
    </w:p>
    <w:p w:rsidR="006E70CC" w:rsidRDefault="006E70CC" w:rsidP="006E70CC">
      <w:pPr>
        <w:jc w:val="both"/>
        <w:rPr>
          <w:rFonts w:ascii="Palatino Linotype" w:hAnsi="Palatino Linotype"/>
          <w:sz w:val="22"/>
          <w:szCs w:val="22"/>
          <w:lang w:val="nl-NL"/>
        </w:rPr>
      </w:pPr>
    </w:p>
    <w:p w:rsidR="006E70CC" w:rsidRDefault="006E70CC" w:rsidP="006E70CC">
      <w:pPr>
        <w:jc w:val="center"/>
        <w:rPr>
          <w:rFonts w:ascii="Palatino Linotype" w:hAnsi="Palatino Linotype"/>
          <w:sz w:val="22"/>
          <w:szCs w:val="22"/>
          <w:lang w:val="nl-NL"/>
        </w:rPr>
      </w:pPr>
    </w:p>
    <w:p w:rsidR="00852F6C" w:rsidRDefault="00852F6C" w:rsidP="006E70CC">
      <w:pPr>
        <w:jc w:val="center"/>
        <w:rPr>
          <w:rFonts w:ascii="Palatino Linotype" w:hAnsi="Palatino Linotype"/>
          <w:sz w:val="22"/>
          <w:szCs w:val="22"/>
          <w:lang w:val="nl-NL"/>
        </w:rPr>
      </w:pPr>
    </w:p>
    <w:p w:rsidR="006E70CC" w:rsidRPr="00886013" w:rsidRDefault="006E70CC" w:rsidP="006E70CC">
      <w:pPr>
        <w:jc w:val="center"/>
        <w:rPr>
          <w:rFonts w:ascii="Palatino Linotype" w:hAnsi="Palatino Linotype"/>
          <w:sz w:val="22"/>
          <w:szCs w:val="22"/>
          <w:lang w:val="nl-NL"/>
        </w:rPr>
      </w:pPr>
      <w:r>
        <w:rPr>
          <w:rFonts w:ascii="Palatino Linotype" w:hAnsi="Palatino Linotype"/>
          <w:sz w:val="22"/>
          <w:szCs w:val="22"/>
          <w:lang w:val="nl-NL"/>
        </w:rPr>
        <w:lastRenderedPageBreak/>
        <w:t>Artikel 2</w:t>
      </w:r>
    </w:p>
    <w:p w:rsidR="006E70CC" w:rsidRPr="00886013" w:rsidRDefault="006E70CC" w:rsidP="006E70CC">
      <w:pPr>
        <w:jc w:val="center"/>
        <w:rPr>
          <w:rFonts w:ascii="Palatino Linotype" w:hAnsi="Palatino Linotype"/>
          <w:sz w:val="22"/>
          <w:szCs w:val="22"/>
          <w:lang w:val="nl-NL"/>
        </w:rPr>
      </w:pPr>
    </w:p>
    <w:p w:rsidR="006E70CC" w:rsidRPr="00466A89" w:rsidRDefault="006E70CC" w:rsidP="006E70CC">
      <w:pPr>
        <w:jc w:val="both"/>
        <w:rPr>
          <w:i/>
          <w:sz w:val="22"/>
          <w:lang w:val="nl-NL"/>
        </w:rPr>
      </w:pPr>
      <w:r w:rsidRPr="0066027B">
        <w:rPr>
          <w:rFonts w:ascii="Palatino Linotype" w:hAnsi="Palatino Linotype"/>
          <w:sz w:val="22"/>
          <w:szCs w:val="22"/>
          <w:lang w:val="nl-NL"/>
        </w:rPr>
        <w:t xml:space="preserve">Dit landsbesluit treedt in werking </w:t>
      </w:r>
      <w:r>
        <w:rPr>
          <w:rFonts w:ascii="Palatino Linotype" w:hAnsi="Palatino Linotype"/>
          <w:sz w:val="22"/>
          <w:szCs w:val="22"/>
          <w:lang w:val="nl-NL"/>
        </w:rPr>
        <w:t xml:space="preserve">op het tijdstip waarop de Landsverordening speciaal funderend onderwijs in werking treedt. </w:t>
      </w:r>
    </w:p>
    <w:p w:rsidR="006E70CC" w:rsidRPr="0066027B" w:rsidRDefault="006E70CC" w:rsidP="006E70CC">
      <w:pPr>
        <w:jc w:val="both"/>
        <w:rPr>
          <w:rFonts w:ascii="Palatino Linotype" w:hAnsi="Palatino Linotype"/>
          <w:sz w:val="22"/>
          <w:szCs w:val="22"/>
          <w:lang w:val="nl-NL"/>
        </w:rPr>
      </w:pPr>
    </w:p>
    <w:p w:rsidR="006E70CC" w:rsidRDefault="006E70CC" w:rsidP="006E70CC">
      <w:pPr>
        <w:jc w:val="center"/>
        <w:rPr>
          <w:rFonts w:ascii="Palatino Linotype" w:hAnsi="Palatino Linotype"/>
          <w:sz w:val="22"/>
          <w:szCs w:val="22"/>
          <w:lang w:val="nl-NL"/>
        </w:rPr>
      </w:pPr>
      <w:r>
        <w:rPr>
          <w:rFonts w:ascii="Palatino Linotype" w:hAnsi="Palatino Linotype"/>
          <w:sz w:val="22"/>
          <w:szCs w:val="22"/>
          <w:lang w:val="nl-NL"/>
        </w:rPr>
        <w:t>Artikel 3</w:t>
      </w:r>
    </w:p>
    <w:p w:rsidR="006E70CC" w:rsidRDefault="006E70CC" w:rsidP="006E70CC">
      <w:pPr>
        <w:jc w:val="center"/>
        <w:rPr>
          <w:rFonts w:ascii="Palatino Linotype" w:hAnsi="Palatino Linotype"/>
          <w:sz w:val="22"/>
          <w:szCs w:val="22"/>
          <w:lang w:val="nl-NL"/>
        </w:rPr>
      </w:pPr>
    </w:p>
    <w:p w:rsidR="006E70CC" w:rsidRPr="0066027B" w:rsidRDefault="006E70CC" w:rsidP="006E70CC">
      <w:pPr>
        <w:rPr>
          <w:rFonts w:ascii="Palatino Linotype" w:hAnsi="Palatino Linotype"/>
          <w:sz w:val="22"/>
          <w:szCs w:val="22"/>
          <w:lang w:val="nl-NL"/>
        </w:rPr>
      </w:pPr>
      <w:r>
        <w:rPr>
          <w:rFonts w:ascii="Palatino Linotype" w:hAnsi="Palatino Linotype"/>
          <w:sz w:val="22"/>
          <w:szCs w:val="22"/>
          <w:lang w:val="nl-NL"/>
        </w:rPr>
        <w:t>Dit landsbesluit wordt in het Publicatieblad geplaatst.</w:t>
      </w:r>
    </w:p>
    <w:p w:rsidR="006E70CC" w:rsidRPr="0066027B" w:rsidRDefault="006E70CC" w:rsidP="006E70CC">
      <w:pPr>
        <w:rPr>
          <w:rFonts w:ascii="Palatino Linotype" w:hAnsi="Palatino Linotype"/>
          <w:sz w:val="22"/>
          <w:szCs w:val="22"/>
          <w:lang w:val="nl-NL"/>
        </w:rPr>
      </w:pPr>
    </w:p>
    <w:p w:rsidR="006E70CC" w:rsidRDefault="006E70CC" w:rsidP="006E70CC">
      <w:pPr>
        <w:rPr>
          <w:rFonts w:ascii="Palatino Linotype" w:hAnsi="Palatino Linotype"/>
          <w:sz w:val="22"/>
          <w:szCs w:val="22"/>
          <w:lang w:val="nl-NL"/>
        </w:rPr>
      </w:pPr>
    </w:p>
    <w:p w:rsidR="00C72458" w:rsidRPr="00A54F6D" w:rsidRDefault="00C72458" w:rsidP="006E70CC">
      <w:pPr>
        <w:rPr>
          <w:rFonts w:ascii="Palatino Linotype" w:hAnsi="Palatino Linotype"/>
          <w:sz w:val="22"/>
          <w:szCs w:val="22"/>
          <w:lang w:val="nl-NL"/>
        </w:rPr>
      </w:pPr>
    </w:p>
    <w:p w:rsidR="006E70CC" w:rsidRPr="004D6834" w:rsidRDefault="006E70CC" w:rsidP="006E70CC">
      <w:pPr>
        <w:tabs>
          <w:tab w:val="left" w:pos="5954"/>
        </w:tabs>
        <w:ind w:left="5103"/>
        <w:rPr>
          <w:rFonts w:ascii="Palatino Linotype" w:hAnsi="Palatino Linotype"/>
          <w:sz w:val="22"/>
          <w:szCs w:val="22"/>
          <w:lang w:val="nl-NL"/>
        </w:rPr>
      </w:pPr>
      <w:r w:rsidRPr="004D6834">
        <w:rPr>
          <w:rFonts w:ascii="Palatino Linotype" w:hAnsi="Palatino Linotype"/>
          <w:sz w:val="22"/>
          <w:szCs w:val="22"/>
          <w:lang w:val="nl-NL"/>
        </w:rPr>
        <w:t>Gegeven te Willemstad,</w:t>
      </w:r>
      <w:r w:rsidR="00FC1CFA">
        <w:rPr>
          <w:rFonts w:ascii="Palatino Linotype" w:hAnsi="Palatino Linotype"/>
          <w:sz w:val="22"/>
          <w:szCs w:val="22"/>
          <w:lang w:val="nl-NL"/>
        </w:rPr>
        <w:t xml:space="preserve"> 11 mei 2026</w:t>
      </w:r>
    </w:p>
    <w:p w:rsidR="00FC1CFA" w:rsidRPr="00FC1CFA" w:rsidRDefault="00FC1CFA" w:rsidP="00FC1CFA">
      <w:pPr>
        <w:widowControl/>
        <w:autoSpaceDE w:val="0"/>
        <w:autoSpaceDN w:val="0"/>
        <w:ind w:left="5130" w:right="670"/>
        <w:jc w:val="center"/>
        <w:rPr>
          <w:rFonts w:ascii="Palatino Linotype" w:eastAsia="Calibri" w:hAnsi="Palatino Linotype" w:cs="Palatino Linotype"/>
          <w:snapToGrid/>
          <w:sz w:val="22"/>
          <w:szCs w:val="22"/>
          <w:lang w:val="nl-NL"/>
        </w:rPr>
      </w:pPr>
      <w:r w:rsidRPr="00FC1CFA">
        <w:rPr>
          <w:rFonts w:ascii="Palatino Linotype" w:eastAsia="Calibri" w:hAnsi="Palatino Linotype" w:cs="Palatino Linotype"/>
          <w:snapToGrid/>
          <w:sz w:val="22"/>
          <w:szCs w:val="22"/>
          <w:lang w:val="nl-NL"/>
        </w:rPr>
        <w:t>M.J. DE KORT</w:t>
      </w:r>
    </w:p>
    <w:p w:rsidR="006E70CC" w:rsidRPr="004D6834" w:rsidRDefault="006E70CC" w:rsidP="006E70CC">
      <w:pPr>
        <w:rPr>
          <w:rFonts w:ascii="Palatino Linotype" w:hAnsi="Palatino Linotype"/>
          <w:sz w:val="22"/>
          <w:szCs w:val="22"/>
          <w:lang w:val="nl-NL"/>
        </w:rPr>
      </w:pPr>
    </w:p>
    <w:p w:rsidR="006E70CC" w:rsidRPr="004D6834" w:rsidRDefault="006E70CC" w:rsidP="006E70CC">
      <w:pPr>
        <w:rPr>
          <w:rFonts w:ascii="Palatino Linotype" w:hAnsi="Palatino Linotype"/>
          <w:sz w:val="22"/>
          <w:szCs w:val="22"/>
          <w:lang w:val="nl-NL"/>
        </w:rPr>
      </w:pPr>
    </w:p>
    <w:p w:rsidR="006E70CC" w:rsidRDefault="006E70CC" w:rsidP="006E70CC">
      <w:pPr>
        <w:rPr>
          <w:rFonts w:ascii="Palatino Linotype" w:hAnsi="Palatino Linotype"/>
          <w:sz w:val="22"/>
          <w:szCs w:val="22"/>
          <w:lang w:val="nl-NL"/>
        </w:rPr>
      </w:pPr>
      <w:r w:rsidRPr="004D6834">
        <w:rPr>
          <w:rFonts w:ascii="Palatino Linotype" w:hAnsi="Palatino Linotype"/>
          <w:sz w:val="22"/>
          <w:szCs w:val="22"/>
          <w:lang w:val="nl-NL"/>
        </w:rPr>
        <w:t>De Minister van</w:t>
      </w:r>
      <w:r w:rsidRPr="001932EA">
        <w:rPr>
          <w:rFonts w:ascii="Palatino Linotype" w:hAnsi="Palatino Linotype"/>
          <w:sz w:val="22"/>
          <w:szCs w:val="22"/>
          <w:lang w:val="nl-NL"/>
        </w:rPr>
        <w:t xml:space="preserve"> Onderwijs, </w:t>
      </w:r>
    </w:p>
    <w:p w:rsidR="006E70CC" w:rsidRPr="004D6834" w:rsidRDefault="006E70CC" w:rsidP="006E70CC">
      <w:pPr>
        <w:rPr>
          <w:rFonts w:ascii="Palatino Linotype" w:hAnsi="Palatino Linotype"/>
          <w:sz w:val="22"/>
          <w:szCs w:val="22"/>
          <w:lang w:val="nl-NL"/>
        </w:rPr>
      </w:pPr>
      <w:r w:rsidRPr="001932EA">
        <w:rPr>
          <w:rFonts w:ascii="Palatino Linotype" w:hAnsi="Palatino Linotype"/>
          <w:sz w:val="22"/>
          <w:szCs w:val="22"/>
          <w:lang w:val="nl-NL"/>
        </w:rPr>
        <w:t>Wetenschap, Cultuur en Sport</w:t>
      </w:r>
      <w:r w:rsidRPr="004D6834">
        <w:rPr>
          <w:rFonts w:ascii="Palatino Linotype" w:hAnsi="Palatino Linotype"/>
          <w:sz w:val="22"/>
          <w:szCs w:val="22"/>
          <w:lang w:val="nl-NL"/>
        </w:rPr>
        <w:t>,</w:t>
      </w:r>
    </w:p>
    <w:p w:rsidR="00FC1CFA" w:rsidRPr="009C210F" w:rsidRDefault="00FC1CFA" w:rsidP="00FC1CFA">
      <w:pPr>
        <w:pStyle w:val="BodyText"/>
        <w:spacing w:before="1"/>
        <w:ind w:right="6340"/>
        <w:jc w:val="center"/>
        <w:rPr>
          <w:lang w:val="nl-NL"/>
        </w:rPr>
      </w:pPr>
      <w:r w:rsidRPr="009C210F">
        <w:rPr>
          <w:lang w:val="nl-NL"/>
        </w:rPr>
        <w:t>S.A. VAN HEYD</w:t>
      </w:r>
      <w:bookmarkStart w:id="1" w:name="_GoBack"/>
      <w:bookmarkEnd w:id="1"/>
      <w:r w:rsidRPr="009C210F">
        <w:rPr>
          <w:lang w:val="nl-NL"/>
        </w:rPr>
        <w:t>OORN</w:t>
      </w:r>
    </w:p>
    <w:p w:rsidR="006E70CC" w:rsidRDefault="006E70CC" w:rsidP="006E70CC">
      <w:pPr>
        <w:tabs>
          <w:tab w:val="center" w:pos="4266"/>
        </w:tabs>
        <w:suppressAutoHyphens/>
        <w:spacing w:line="240" w:lineRule="atLeast"/>
        <w:rPr>
          <w:rFonts w:ascii="Palatino Linotype" w:hAnsi="Palatino Linotype"/>
          <w:sz w:val="22"/>
          <w:szCs w:val="22"/>
          <w:lang w:val="nl-NL"/>
        </w:rPr>
      </w:pPr>
    </w:p>
    <w:p w:rsidR="00FC1CFA" w:rsidRDefault="006E70CC" w:rsidP="006E70CC">
      <w:pPr>
        <w:tabs>
          <w:tab w:val="center" w:pos="4410"/>
        </w:tabs>
        <w:suppressAutoHyphens/>
        <w:spacing w:line="240" w:lineRule="atLeast"/>
        <w:ind w:left="5040"/>
        <w:rPr>
          <w:rFonts w:ascii="Palatino Linotype" w:hAnsi="Palatino Linotype"/>
          <w:sz w:val="22"/>
          <w:szCs w:val="22"/>
          <w:lang w:val="nl-NL"/>
        </w:rPr>
      </w:pPr>
      <w:r>
        <w:rPr>
          <w:rFonts w:ascii="Palatino Linotype" w:hAnsi="Palatino Linotype"/>
          <w:sz w:val="22"/>
          <w:szCs w:val="22"/>
          <w:lang w:val="nl-NL"/>
        </w:rPr>
        <w:tab/>
      </w:r>
      <w:r>
        <w:rPr>
          <w:rFonts w:ascii="Palatino Linotype" w:hAnsi="Palatino Linotype"/>
          <w:sz w:val="22"/>
          <w:szCs w:val="22"/>
          <w:lang w:val="nl-NL"/>
        </w:rPr>
        <w:tab/>
      </w:r>
      <w:r>
        <w:rPr>
          <w:rFonts w:ascii="Palatino Linotype" w:hAnsi="Palatino Linotype"/>
          <w:sz w:val="22"/>
          <w:szCs w:val="22"/>
          <w:lang w:val="nl-NL"/>
        </w:rPr>
        <w:tab/>
      </w:r>
      <w:r>
        <w:rPr>
          <w:rFonts w:ascii="Palatino Linotype" w:hAnsi="Palatino Linotype"/>
          <w:sz w:val="22"/>
          <w:szCs w:val="22"/>
          <w:lang w:val="nl-NL"/>
        </w:rPr>
        <w:tab/>
        <w:t xml:space="preserve">                                                         Uitgegeven de</w:t>
      </w:r>
      <w:r w:rsidR="00FC1CFA">
        <w:rPr>
          <w:rFonts w:ascii="Palatino Linotype" w:hAnsi="Palatino Linotype"/>
          <w:sz w:val="22"/>
          <w:szCs w:val="22"/>
          <w:lang w:val="nl-NL"/>
        </w:rPr>
        <w:t xml:space="preserve"> 21</w:t>
      </w:r>
      <w:r w:rsidR="00FC1CFA" w:rsidRPr="00FC1CFA">
        <w:rPr>
          <w:rFonts w:ascii="Palatino Linotype" w:hAnsi="Palatino Linotype"/>
          <w:sz w:val="22"/>
          <w:szCs w:val="22"/>
          <w:vertAlign w:val="superscript"/>
          <w:lang w:val="nl-NL"/>
        </w:rPr>
        <w:t>ste</w:t>
      </w:r>
      <w:r w:rsidR="00FC1CFA">
        <w:rPr>
          <w:rFonts w:ascii="Palatino Linotype" w:hAnsi="Palatino Linotype"/>
          <w:sz w:val="22"/>
          <w:szCs w:val="22"/>
          <w:lang w:val="nl-NL"/>
        </w:rPr>
        <w:t xml:space="preserve"> augustus 2026</w:t>
      </w:r>
    </w:p>
    <w:p w:rsidR="006E70CC" w:rsidRDefault="006E70CC" w:rsidP="006E70CC">
      <w:pPr>
        <w:tabs>
          <w:tab w:val="center" w:pos="4410"/>
        </w:tabs>
        <w:suppressAutoHyphens/>
        <w:spacing w:line="240" w:lineRule="atLeast"/>
        <w:ind w:left="5040"/>
        <w:rPr>
          <w:rFonts w:ascii="Palatino Linotype" w:hAnsi="Palatino Linotype"/>
          <w:sz w:val="22"/>
          <w:szCs w:val="22"/>
          <w:lang w:val="nl-NL"/>
        </w:rPr>
      </w:pPr>
      <w:r w:rsidRPr="00334EB6">
        <w:rPr>
          <w:rFonts w:ascii="Palatino Linotype" w:hAnsi="Palatino Linotype"/>
          <w:sz w:val="22"/>
          <w:szCs w:val="22"/>
          <w:lang w:val="nl-NL"/>
        </w:rPr>
        <w:t>De Minister van Algemene Zaken</w:t>
      </w:r>
      <w:r>
        <w:rPr>
          <w:rFonts w:ascii="Palatino Linotype" w:hAnsi="Palatino Linotype"/>
          <w:sz w:val="22"/>
          <w:szCs w:val="22"/>
          <w:lang w:val="nl-NL"/>
        </w:rPr>
        <w:t>,</w:t>
      </w:r>
    </w:p>
    <w:p w:rsidR="00FC1CFA" w:rsidRPr="00FC1CFA" w:rsidRDefault="00FC1CFA" w:rsidP="00FC1CFA">
      <w:pPr>
        <w:autoSpaceDE w:val="0"/>
        <w:autoSpaceDN w:val="0"/>
        <w:ind w:left="5130" w:right="940"/>
        <w:jc w:val="center"/>
        <w:rPr>
          <w:rFonts w:ascii="Palatino Linotype" w:eastAsia="Palatino Linotype" w:hAnsi="Palatino Linotype" w:cs="Palatino Linotype"/>
          <w:snapToGrid/>
          <w:sz w:val="22"/>
          <w:szCs w:val="22"/>
          <w:lang w:val="nl-NL"/>
        </w:rPr>
      </w:pPr>
      <w:r w:rsidRPr="00FC1CFA">
        <w:rPr>
          <w:rFonts w:ascii="Palatino Linotype" w:eastAsia="Palatino Linotype" w:hAnsi="Palatino Linotype" w:cs="Palatino Linotype"/>
          <w:snapToGrid/>
          <w:sz w:val="22"/>
          <w:szCs w:val="22"/>
          <w:lang w:val="nl-NL"/>
        </w:rPr>
        <w:t>G.S. PISAS</w:t>
      </w:r>
    </w:p>
    <w:p w:rsidR="006E70CC" w:rsidRPr="00E56D16" w:rsidRDefault="006E70CC" w:rsidP="006E70CC">
      <w:pPr>
        <w:widowControl/>
        <w:rPr>
          <w:rFonts w:ascii="Palatino Linotype" w:hAnsi="Palatino Linotype"/>
          <w:bCs/>
          <w:snapToGrid/>
          <w:color w:val="222324"/>
          <w:szCs w:val="24"/>
          <w:lang w:val="nl-NL" w:eastAsia="nl-NL"/>
        </w:rPr>
      </w:pPr>
    </w:p>
    <w:p w:rsidR="001C56A9" w:rsidRPr="001C56A9" w:rsidRDefault="001C56A9"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852F6C">
      <w:rPr>
        <w:rFonts w:ascii="Times New Roman" w:hAnsi="Times New Roman"/>
        <w:b/>
        <w:spacing w:val="-4"/>
        <w:sz w:val="36"/>
      </w:rPr>
      <w:t>160</w:t>
    </w:r>
  </w:p>
  <w:p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876FF6">
      <w:rPr>
        <w:rFonts w:ascii="Times New Roman" w:hAnsi="Times New Roman"/>
        <w:b/>
        <w:spacing w:val="-4"/>
        <w:sz w:val="36"/>
      </w:rPr>
      <w:t>2</w:t>
    </w:r>
    <w:r w:rsidR="00A85380">
      <w:rPr>
        <w:rFonts w:ascii="Times New Roman" w:hAnsi="Times New Roman"/>
        <w:b/>
        <w:spacing w:val="-4"/>
        <w:sz w:val="36"/>
      </w:rPr>
      <w:t>3</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481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76C10"/>
    <w:rsid w:val="000829F9"/>
    <w:rsid w:val="000A0DBD"/>
    <w:rsid w:val="00136386"/>
    <w:rsid w:val="0014186C"/>
    <w:rsid w:val="00163B50"/>
    <w:rsid w:val="00173FBA"/>
    <w:rsid w:val="001A7D22"/>
    <w:rsid w:val="001C27B0"/>
    <w:rsid w:val="001C384D"/>
    <w:rsid w:val="001C4DF2"/>
    <w:rsid w:val="001C56A9"/>
    <w:rsid w:val="00213227"/>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E70CC"/>
    <w:rsid w:val="006F659E"/>
    <w:rsid w:val="00781AD6"/>
    <w:rsid w:val="007A6572"/>
    <w:rsid w:val="007C7D7D"/>
    <w:rsid w:val="007D4D73"/>
    <w:rsid w:val="007F37E8"/>
    <w:rsid w:val="00803F56"/>
    <w:rsid w:val="00831996"/>
    <w:rsid w:val="00852F6C"/>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72458"/>
    <w:rsid w:val="00CC6CA3"/>
    <w:rsid w:val="00CE18CE"/>
    <w:rsid w:val="00CE5C4F"/>
    <w:rsid w:val="00D03575"/>
    <w:rsid w:val="00D03A15"/>
    <w:rsid w:val="00D15CE7"/>
    <w:rsid w:val="00D43A7D"/>
    <w:rsid w:val="00D50DA5"/>
    <w:rsid w:val="00D67282"/>
    <w:rsid w:val="00D95F17"/>
    <w:rsid w:val="00DC4B4C"/>
    <w:rsid w:val="00E42D6B"/>
    <w:rsid w:val="00E51685"/>
    <w:rsid w:val="00E65751"/>
    <w:rsid w:val="00EB1834"/>
    <w:rsid w:val="00ED69A7"/>
    <w:rsid w:val="00EE4FD2"/>
    <w:rsid w:val="00F1716A"/>
    <w:rsid w:val="00F81906"/>
    <w:rsid w:val="00F87233"/>
    <w:rsid w:val="00FC1CFA"/>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1F1F516"/>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uiPriority w:val="99"/>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
    <w:name w:val="Body Text"/>
    <w:basedOn w:val="Normal"/>
    <w:link w:val="BodyTextChar"/>
    <w:uiPriority w:val="1"/>
    <w:qFormat/>
    <w:rsid w:val="00FC1CFA"/>
    <w:pPr>
      <w:autoSpaceDE w:val="0"/>
      <w:autoSpaceDN w:val="0"/>
    </w:pPr>
    <w:rPr>
      <w:rFonts w:ascii="Palatino Linotype" w:eastAsia="Palatino Linotype" w:hAnsi="Palatino Linotype" w:cs="Palatino Linotype"/>
      <w:snapToGrid/>
      <w:sz w:val="22"/>
      <w:szCs w:val="22"/>
    </w:rPr>
  </w:style>
  <w:style w:type="character" w:customStyle="1" w:styleId="BodyTextChar">
    <w:name w:val="Body Text Char"/>
    <w:basedOn w:val="DefaultParagraphFont"/>
    <w:link w:val="BodyText"/>
    <w:uiPriority w:val="1"/>
    <w:rsid w:val="00FC1CFA"/>
    <w:rPr>
      <w:rFonts w:ascii="Palatino Linotype" w:eastAsia="Palatino Linotype" w:hAnsi="Palatino Linotype" w:cs="Palatino Linotyp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234</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WJZ9</cp:lastModifiedBy>
  <cp:revision>6</cp:revision>
  <cp:lastPrinted>2011-07-22T21:19:00Z</cp:lastPrinted>
  <dcterms:created xsi:type="dcterms:W3CDTF">2026-08-21T19:13:00Z</dcterms:created>
  <dcterms:modified xsi:type="dcterms:W3CDTF">2026-08-21T19:34:00Z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20260821151321678</vt:lpwstr>
  </property>
</Properties>
</file>